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page_16.png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"</w:t>
      </w:r>
    </w:p>
    <w:p>
      <w:pPr>
        <w:spacing w:after="120"/>
      </w:pPr>
      <w:r>
        <w:t>PM4 POWER PLANT</w:t>
      </w:r>
    </w:p>
    <w:p>
      <w:pPr>
        <w:spacing w:after="120"/>
      </w:pPr>
      <w:r>
        <w:t>3.0 ULTRASONIC METER UNCERTAINTY</w:t>
      </w:r>
    </w:p>
    <w:p>
      <w:pPr>
        <w:spacing w:after="120"/>
      </w:pPr>
      <w:r>
        <w:t>3.1. Flow calculation methodology</w:t>
      </w:r>
    </w:p>
    <w:p>
      <w:pPr>
        <w:spacing w:after="120"/>
      </w:pPr>
      <w:r>
        <w:t>The</w:t>
      </w:r>
    </w:p>
    <w:p>
      <w:pPr>
        <w:spacing w:after="120"/>
      </w:pPr>
      <w:r>
        <w:t>flow</w:t>
      </w:r>
    </w:p>
    <w:p>
      <w:pPr>
        <w:spacing w:after="120"/>
      </w:pPr>
      <w:r>
        <w:t>calculation   methodologies</w:t>
      </w:r>
    </w:p>
    <w:p>
      <w:pPr>
        <w:spacing w:after="120"/>
      </w:pPr>
      <w:r>
        <w:t>for</w:t>
      </w:r>
    </w:p>
    <w:p>
      <w:pPr>
        <w:spacing w:after="120"/>
      </w:pPr>
      <w:r>
        <w:t>Phu</w:t>
      </w:r>
    </w:p>
    <w:p>
      <w:pPr>
        <w:spacing w:after="120"/>
      </w:pPr>
      <w:r>
        <w:t>GDC</w:t>
      </w:r>
    </w:p>
    <w:p>
      <w:pPr>
        <w:spacing w:after="120"/>
      </w:pPr>
      <w:r>
        <w:t>Gas   metering   system</w:t>
      </w:r>
    </w:p>
    <w:p>
      <w:pPr>
        <w:spacing w:after="120"/>
      </w:pPr>
      <w:r>
        <w:t>are</w:t>
      </w:r>
    </w:p>
    <w:p>
      <w:pPr>
        <w:spacing w:after="120"/>
      </w:pPr>
      <w:r>
        <w:t>in</w:t>
      </w:r>
    </w:p>
    <w:p>
      <w:pPr>
        <w:spacing w:after="120"/>
      </w:pPr>
      <w:r>
        <w:t>accordance witl AGA 9 lor ultrasonic meter; AGA 8-1994, and ISO 6976-1995.</w:t>
      </w:r>
    </w:p>
    <w:p>
      <w:pPr>
        <w:spacing w:after="120"/>
      </w:pPr>
      <w:r>
        <w:t>3.2. Ultrasonic</w:t>
      </w:r>
    </w:p>
    <w:p>
      <w:pPr>
        <w:spacing w:after="120"/>
      </w:pPr>
      <w:r>
        <w:t>metering system</w:t>
      </w:r>
    </w:p>
    <w:p>
      <w:pPr>
        <w:spacing w:after="120"/>
      </w:pPr>
      <w:r>
        <w:t>As refer lo AGA 9</w:t>
      </w:r>
    </w:p>
    <w:p>
      <w:pPr>
        <w:spacing w:after="120"/>
      </w:pPr>
      <w:r>
        <w:t>the flow process data measured by ultrasonic meter can be transmilted to</w:t>
      </w:r>
    </w:p>
    <w:p>
      <w:pPr>
        <w:spacing w:after="120"/>
      </w:pPr>
      <w:r>
        <w:t>flow computer via MODBUS protocol through RS 485 serial link. In this project; a digital signal is</w:t>
      </w:r>
    </w:p>
    <w:p>
      <w:pPr>
        <w:spacing w:after="120"/>
      </w:pPr>
      <w:r>
        <w:t>selected. 'he line volume [low rate is then given as below</w:t>
      </w:r>
    </w:p>
    <w:p>
      <w:pPr>
        <w:spacing w:after="120"/>
      </w:pPr>
      <w:r>
        <w:t>Qline</w:t>
      </w:r>
    </w:p>
    <w:p>
      <w:pPr>
        <w:spacing w:after="120"/>
      </w:pPr>
      <w:r>
        <w:t>x3600x</w:t>
      </w:r>
    </w:p>
    <w:p>
      <w:pPr>
        <w:spacing w:after="120"/>
      </w:pPr>
      <w:r>
        <w:t>x CPsm</w:t>
      </w:r>
    </w:p>
    <w:p>
      <w:pPr>
        <w:spacing w:after="120"/>
      </w:pPr>
      <w:r>
        <w:t>KF</w:t>
      </w:r>
    </w:p>
    <w:p>
      <w:pPr>
        <w:spacing w:after="120"/>
      </w:pPr>
      <w:r>
        <w:t>meler</w:t>
      </w:r>
    </w:p>
    <w:p>
      <w:pPr>
        <w:spacing w:after="120"/>
      </w:pPr>
      <w:r>
        <w:t>and the standard volume llowrate and energy tlowrate is illustrated as</w:t>
      </w:r>
    </w:p>
    <w:p>
      <w:pPr>
        <w:spacing w:after="120"/>
      </w:pPr>
      <w:r>
        <w:t>following equations (in</w:t>
      </w:r>
    </w:p>
    <w:p>
      <w:pPr>
        <w:spacing w:after="120"/>
      </w:pPr>
      <w:r>
        <w:t>accordance with AGA 9 Section 7.3.1)</w:t>
      </w:r>
    </w:p>
    <w:p>
      <w:pPr>
        <w:spacing w:after="120"/>
      </w:pPr>
      <w:r>
        <w:t>P1</w:t>
      </w:r>
    </w:p>
    <w:p>
      <w:pPr>
        <w:spacing w:after="120"/>
      </w:pPr>
      <w:r>
        <w:t>Qline</w:t>
      </w:r>
    </w:p>
    <w:p>
      <w:pPr>
        <w:spacing w:after="120"/>
      </w:pPr>
      <w:r>
        <w:t>Pstd</w:t>
      </w:r>
    </w:p>
    <w:p>
      <w:pPr>
        <w:spacing w:after="120"/>
      </w:pPr>
      <w:r>
        <w:t>Qine * P,</w:t>
      </w:r>
    </w:p>
    <w:p>
      <w:pPr>
        <w:spacing w:after="120"/>
      </w:pPr>
      <w:r>
        <w:t>Qm</w:t>
      </w:r>
    </w:p>
    <w:p>
      <w:pPr>
        <w:spacing w:after="120"/>
      </w:pPr>
      <w:r>
        <w:t>(3)</w:t>
      </w:r>
    </w:p>
    <w:p>
      <w:pPr>
        <w:spacing w:after="120"/>
      </w:pPr>
      <w:r>
        <w:t>24</w:t>
      </w:r>
    </w:p>
    <w:p>
      <w:pPr>
        <w:spacing w:after="120"/>
      </w:pPr>
      <w:r>
        <w:t>KF</w:t>
      </w:r>
    </w:p>
    <w:p>
      <w:pPr>
        <w:spacing w:after="120"/>
      </w:pPr>
      <w:r>
        <w:t>Qr = Qsal x Hsvol</w:t>
      </w:r>
    </w:p>
    <w:p>
      <w:pPr>
        <w:spacing w:after="120"/>
      </w:pPr>
      <w:r>
        <w:t>VCF =</w:t>
      </w:r>
    </w:p>
    <w:p>
      <w:pPr>
        <w:spacing w:after="120"/>
      </w:pPr>
      <w:r>
        <w:t>P</w:t>
      </w:r>
    </w:p>
    <w:p>
      <w:pPr>
        <w:spacing w:after="120"/>
      </w:pPr>
      <w:r>
        <w:t>T</w:t>
      </w:r>
    </w:p>
    <w:p>
      <w:pPr>
        <w:spacing w:after="120"/>
      </w:pPr>
      <w:r>
        <w:t>X</w:t>
      </w:r>
    </w:p>
    <w:p>
      <w:pPr>
        <w:spacing w:after="120"/>
      </w:pPr>
      <w:r>
        <w:t>PL</w:t>
      </w:r>
    </w:p>
    <w:p>
      <w:pPr>
        <w:spacing w:after="120"/>
      </w:pPr>
      <w:r>
        <w:t>(5)</w:t>
      </w:r>
    </w:p>
    <w:p>
      <w:pPr>
        <w:spacing w:after="120"/>
      </w:pPr>
      <w:r>
        <w:t>P</w:t>
      </w:r>
    </w:p>
    <w:p>
      <w:pPr>
        <w:spacing w:after="120"/>
      </w:pPr>
      <w:r>
        <w:t>T,</w:t>
      </w:r>
    </w:p>
    <w:p>
      <w:pPr>
        <w:spacing w:after="120"/>
      </w:pPr>
      <w:r>
        <w:t>Pb</w:t>
      </w:r>
    </w:p>
    <w:p>
      <w:pPr>
        <w:spacing w:after="120"/>
      </w:pPr>
      <w:r>
        <w:t>where</w:t>
      </w:r>
    </w:p>
    <w:p>
      <w:pPr>
        <w:spacing w:after="120"/>
      </w:pPr>
      <w:r>
        <w:t>Qie</w:t>
      </w:r>
    </w:p>
    <w:p>
      <w:pPr>
        <w:spacing w:after="120"/>
      </w:pPr>
      <w:r>
        <w:t>Volume flow rate at line condition; m*/h</w:t>
      </w:r>
    </w:p>
    <w:p>
      <w:pPr>
        <w:spacing w:after="120"/>
      </w:pPr>
      <w:r>
        <w:t>'sld</w:t>
      </w:r>
    </w:p>
    <w:p>
      <w:pPr>
        <w:spacing w:after="120"/>
      </w:pPr>
      <w:r>
        <w:t>Volume flow rate at base condition; m' /h</w:t>
      </w:r>
    </w:p>
    <w:p>
      <w:pPr>
        <w:spacing w:after="120"/>
      </w:pPr>
      <w:r>
        <w:t>Qm</w:t>
      </w:r>
    </w:p>
    <w:p>
      <w:pPr>
        <w:spacing w:after="120"/>
      </w:pPr>
      <w:r>
        <w:t>Mass flow rate, kg/h</w:t>
      </w:r>
    </w:p>
    <w:p>
      <w:pPr>
        <w:spacing w:after="120"/>
      </w:pPr>
      <w:r>
        <w:t>Qi:</w:t>
      </w:r>
    </w:p>
    <w:p>
      <w:pPr>
        <w:spacing w:after="120"/>
      </w:pPr>
      <w:r>
        <w:t>Energy flow rate, MJ/h</w:t>
      </w:r>
    </w:p>
    <w:p>
      <w:pPr>
        <w:spacing w:after="120"/>
      </w:pPr>
      <w:r>
        <w:t>KF</w:t>
      </w:r>
    </w:p>
    <w:p>
      <w:pPr>
        <w:spacing w:after="120"/>
      </w:pPr>
      <w:r>
        <w:t>Meter K-Factor derived from calibration certiticate</w:t>
      </w:r>
    </w:p>
    <w:p>
      <w:pPr>
        <w:spacing w:after="120"/>
      </w:pPr>
      <w:r>
        <w:t>mlilr</w:t>
      </w:r>
    </w:p>
    <w:p>
      <w:pPr>
        <w:spacing w:after="120"/>
      </w:pPr>
      <w:r>
        <w:t>Frequencylpulses generated from ultrasonic meter</w:t>
      </w:r>
    </w:p>
    <w:p>
      <w:pPr>
        <w:spacing w:after="120"/>
      </w:pPr>
      <w:r>
        <w:t>Hs ,</w:t>
      </w:r>
    </w:p>
    <w:p>
      <w:pPr>
        <w:spacing w:after="120"/>
      </w:pPr>
      <w:r>
        <w:t>Vul</w:t>
      </w:r>
    </w:p>
    <w:p>
      <w:pPr>
        <w:spacing w:after="120"/>
      </w:pPr>
      <w:r>
        <w:t>Volume base</w:t>
      </w:r>
    </w:p>
    <w:p>
      <w:pPr>
        <w:spacing w:after="120"/>
      </w:pPr>
      <w:r>
        <w:t>heating value calculated in accordance with ISO 6976</w:t>
      </w:r>
    </w:p>
    <w:p>
      <w:pPr>
        <w:spacing w:after="120"/>
      </w:pPr>
      <w:r>
        <w:t>1995, MJIm'</w:t>
      </w:r>
    </w:p>
    <w:p>
      <w:pPr>
        <w:spacing w:after="120"/>
      </w:pPr>
      <w:r>
        <w:t>VC'F Volume correction factor to base condition.</w:t>
      </w:r>
    </w:p>
    <w:p>
      <w:pPr>
        <w:spacing w:after="120"/>
      </w:pPr>
      <w:r>
        <w:t>Page 6 0l 3</w:t>
      </w:r>
    </w:p>
    <w:p>
      <w:pPr>
        <w:spacing w:after="120"/>
      </w:pPr>
      <w:r>
        <w:t>My</w:t>
      </w:r>
    </w:p>
    <w:p>
      <w:pPr>
        <w:spacing w:after="120"/>
      </w:pPr>
      <w:r>
        <w:t>Cfsm</w:t>
      </w:r>
    </w:p>
    <w:p>
      <w:pPr>
        <w:spacing w:after="120"/>
      </w:pPr>
      <w:r>
        <w:t>Qsud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