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page_25.png</w:t>
      </w:r>
    </w:p>
    <w:p>
      <w:pPr>
        <w:spacing w:after="120"/>
      </w:pPr>
      <w:r>
        <w:t>UNCERTAINTY ANALYSIS (F GAS MITERING; SYSTEM</w:t>
      </w:r>
    </w:p>
    <w:p>
      <w:pPr>
        <w:spacing w:after="120"/>
      </w:pPr>
      <w:r>
        <w:t>~</w:t>
      </w:r>
    </w:p>
    <w:p>
      <w:pPr>
        <w:spacing w:after="120"/>
      </w:pPr>
      <w:r>
        <w:t>PM4 POWER PLANT'</w:t>
      </w:r>
    </w:p>
    <w:p>
      <w:pPr>
        <w:spacing w:after="120"/>
      </w:pPr>
      <w:r>
        <w:t>4.0 STANDARD VOLUME FLOWRATE UNCERTAINTY</w:t>
      </w:r>
    </w:p>
    <w:p>
      <w:pPr>
        <w:spacing w:after="120"/>
      </w:pPr>
      <w:r>
        <w:t>laclor k = 2.</w:t>
      </w:r>
    </w:p>
    <w:p>
      <w:pPr>
        <w:spacing w:after="120"/>
      </w:pPr>
      <w:r>
        <w:t>4.1.2.4 Amlsient lempcrature effect U</w:t>
      </w:r>
    </w:p>
    <w:p>
      <w:pPr>
        <w:spacing w:after="120"/>
      </w:pPr>
      <w:r>
        <w:t>contribulion</w:t>
      </w:r>
    </w:p>
    <w:p>
      <w:pPr>
        <w:spacing w:after="120"/>
      </w:pPr>
      <w:r>
        <w:t>is   madc</w:t>
      </w:r>
    </w:p>
    <w:p>
      <w:pPr>
        <w:spacing w:after="120"/>
      </w:pPr>
      <w:r>
        <w:t>(o</w:t>
      </w:r>
    </w:p>
    <w:p>
      <w:pPr>
        <w:spacing w:after="120"/>
      </w:pPr>
      <w:r>
        <w:t>lhic   uncertainty   budgct</w:t>
      </w:r>
    </w:p>
    <w:p>
      <w:pPr>
        <w:spacing w:after="120"/>
      </w:pPr>
      <w:r>
        <w:t>lor</w:t>
      </w:r>
    </w:p>
    <w:p>
      <w:pPr>
        <w:spacing w:after="120"/>
      </w:pPr>
      <w:r>
        <w:t>variations</w:t>
      </w:r>
    </w:p>
    <w:p>
      <w:pPr>
        <w:spacing w:after="120"/>
      </w:pPr>
      <w:r>
        <w:t>in</w:t>
      </w:r>
    </w:p>
    <w:p>
      <w:pPr>
        <w:spacing w:after="120"/>
      </w:pPr>
      <w:r>
        <w:t>ambient   tcmpcralure_</w:t>
      </w:r>
    </w:p>
    <w:p>
      <w:pPr>
        <w:spacing w:after="120"/>
      </w:pPr>
      <w:r>
        <w:t>including thc variation bctwccn thc tcmperature during tlc calibration of tle transmitter  an thic</w:t>
      </w:r>
    </w:p>
    <w:p>
      <w:pPr>
        <w:spacing w:after="120"/>
      </w:pPr>
      <w:r>
        <w:t>operating tempcraturc. [lc cslimaled uncertainty for this is takcn Irom tle product data sheet.</w:t>
      </w:r>
    </w:p>
    <w:p>
      <w:pPr>
        <w:spacing w:after="120"/>
      </w:pPr>
      <w:r>
        <w:t>= 1 (.(61% span / 10 "€</w:t>
      </w:r>
    </w:p>
    <w:p>
      <w:pPr>
        <w:spacing w:after="120"/>
      </w:pPr>
      <w:r>
        <w:t>[he tolcrancc lor thc mnaximum tcmpcralurc dcvialion is assumed lo bc &amp; 1() %' thcreforc:</w:t>
      </w:r>
    </w:p>
    <w:p>
      <w:pPr>
        <w:spacing w:after="120"/>
      </w:pPr>
      <w:r>
        <w:t>Uucmj</w:t>
      </w:r>
    </w:p>
    <w:p>
      <w:pPr>
        <w:spacing w:after="120"/>
      </w:pPr>
      <w:r>
        <w:t xml:space="preserve">1 </w:t>
      </w:r>
    </w:p>
    <w:p>
      <w:pPr>
        <w:spacing w:after="120"/>
      </w:pPr>
      <w:r>
        <w:t>().(05% of rcading</w:t>
      </w:r>
    </w:p>
    <w:p>
      <w:pPr>
        <w:spacing w:after="120"/>
      </w:pPr>
      <w:r>
        <w:t>wlcn calculating thc standard uncerlainty a rectangle distrihution is assuncd witl a covcragc laclor</w:t>
      </w:r>
    </w:p>
    <w:p>
      <w:pPr>
        <w:spacing w:after="120"/>
      </w:pPr>
      <w:r>
        <w:t>k =1.73 .</w:t>
      </w:r>
    </w:p>
    <w:p>
      <w:pPr>
        <w:spacing w:after="120"/>
      </w:pPr>
      <w:r>
        <w:t>4.1.2.5 Transdlucer calilration tolcrancc Uutol</w:t>
      </w:r>
    </w:p>
    <w:p>
      <w:pPr>
        <w:spacing w:after="120"/>
      </w:pPr>
      <w:r>
        <w:t>[tcr   calibration</w:t>
      </w:r>
    </w:p>
    <w:p>
      <w:pPr>
        <w:spacing w:after="120"/>
      </w:pPr>
      <w:r>
        <w:t>a</w:t>
      </w:r>
    </w:p>
    <w:p>
      <w:pPr>
        <w:spacing w:after="120"/>
      </w:pPr>
      <w:r>
        <w:t>silc.</w:t>
      </w:r>
    </w:p>
    <w:p>
      <w:pPr>
        <w:spacing w:after="120"/>
      </w:pPr>
      <w:r>
        <w:t>The   ucceptance crilcrion</w:t>
      </w:r>
    </w:p>
    <w:p>
      <w:pPr>
        <w:spacing w:after="120"/>
      </w:pPr>
      <w:r>
        <w:t>for</w:t>
      </w:r>
    </w:p>
    <w:p>
      <w:pPr>
        <w:spacing w:after="120"/>
      </w:pPr>
      <w:r>
        <w:t>the   calibration</w:t>
      </w:r>
    </w:p>
    <w:p>
      <w:pPr>
        <w:spacing w:after="120"/>
      </w:pPr>
      <w:r>
        <w:t>of</w:t>
      </w:r>
    </w:p>
    <w:p>
      <w:pPr>
        <w:spacing w:after="120"/>
      </w:pPr>
      <w:r>
        <w:t>thc   tempcralure</w:t>
      </w:r>
    </w:p>
    <w:p>
      <w:pPr>
        <w:spacing w:after="120"/>
      </w:pPr>
      <w:r>
        <w:t>transduccr is calculatcd (rom silc rcports and has valuc hclow:</w:t>
      </w:r>
    </w:p>
    <w:p>
      <w:pPr>
        <w:spacing w:after="120"/>
      </w:pPr>
      <w:r>
        <w:t>=</w:t>
      </w:r>
    </w:p>
    <w:p>
      <w:pPr>
        <w:spacing w:after="120"/>
      </w:pPr>
      <w:r>
        <w:t>4 ().038 "'ol span lor TT 1424</w:t>
      </w:r>
    </w:p>
    <w:p>
      <w:pPr>
        <w:spacing w:after="120"/>
      </w:pPr>
      <w:r>
        <w:t>(Juol</w:t>
      </w:r>
    </w:p>
    <w:p>
      <w:pPr>
        <w:spacing w:after="120"/>
      </w:pPr>
      <w:r>
        <w:t>(.(15 " of span lor TTT</w:t>
      </w:r>
    </w:p>
    <w:p>
      <w:pPr>
        <w:spacing w:after="120"/>
      </w:pPr>
      <w:r>
        <w:t>444</w:t>
      </w:r>
    </w:p>
    <w:p>
      <w:pPr>
        <w:spacing w:after="120"/>
      </w:pPr>
      <w:r>
        <w:t>whcn calculaling tlc stanard uncertainty a rectangle distributiomn is assumcd with a covcrage</w:t>
      </w:r>
    </w:p>
    <w:p>
      <w:pPr>
        <w:spacing w:after="120"/>
      </w:pPr>
      <w:r>
        <w:t>faclor k</w:t>
      </w:r>
    </w:p>
    <w:p>
      <w:pPr>
        <w:spacing w:after="120"/>
      </w:pPr>
      <w:r>
        <w:t>=</w:t>
      </w:r>
    </w:p>
    <w:p>
      <w:pPr>
        <w:spacing w:after="120"/>
      </w:pPr>
      <w:r>
        <w:t>1.73 .</w:t>
      </w:r>
    </w:p>
    <w:p>
      <w:pPr>
        <w:spacing w:after="120"/>
      </w:pPr>
      <w:r>
        <w:t>4.1.2.6 Irift</w:t>
      </w:r>
    </w:p>
    <w:p>
      <w:pPr>
        <w:spacing w:after="120"/>
      </w:pPr>
      <w:r>
        <w:t>The contribution duc (0 drịfì in transmittcr output is calculatcd from the value for stability</w:t>
      </w:r>
    </w:p>
    <w:p>
      <w:pPr>
        <w:spacing w:after="120"/>
      </w:pPr>
      <w:r>
        <w:t>taken from the tranduccr' s prodluct data sheet and the calibration intcrval. This is stated as which</w:t>
      </w:r>
    </w:p>
    <w:p>
      <w:pPr>
        <w:spacing w:after="120"/>
      </w:pPr>
      <w:r>
        <w:t>ever is the grcalcr ol:</w:t>
      </w:r>
    </w:p>
    <w:p>
      <w:pPr>
        <w:spacing w:after="120"/>
      </w:pPr>
      <w:r>
        <w:t>Stability</w:t>
      </w:r>
    </w:p>
    <w:p>
      <w:pPr>
        <w:spacing w:after="120"/>
      </w:pPr>
      <w:r>
        <w:t>=</w:t>
      </w:r>
    </w:p>
    <w:p>
      <w:pPr>
        <w:spacing w:after="120"/>
      </w:pPr>
      <w:r>
        <w:t>E ().]%</w:t>
      </w:r>
    </w:p>
    <w:p>
      <w:pPr>
        <w:spacing w:after="120"/>
      </w:pPr>
      <w:r>
        <w:t>rcading/24 months</w:t>
      </w:r>
    </w:p>
    <w:p>
      <w:pPr>
        <w:spacing w:after="120"/>
      </w:pPr>
      <w:r>
        <w:t>Therelore [or 47 aua] calibralion:</w:t>
      </w:r>
    </w:p>
    <w:p>
      <w:pPr>
        <w:spacing w:after="120"/>
      </w:pPr>
      <w:r>
        <w:t>4+ (,05 % ol readingl 12 months</w:t>
      </w:r>
    </w:p>
    <w:p>
      <w:pPr>
        <w:spacing w:after="120"/>
      </w:pPr>
      <w:r>
        <w:t>when calculating thc standlard uncertainty a rectangle distrilution is assumed with a covcragc</w:t>
      </w:r>
    </w:p>
    <w:p>
      <w:pPr>
        <w:spacing w:after="120"/>
      </w:pPr>
      <w:r>
        <w:t>laclor k</w:t>
      </w:r>
    </w:p>
    <w:p>
      <w:pPr>
        <w:spacing w:after="120"/>
      </w:pPr>
      <w:r>
        <w:t>=</w:t>
      </w:r>
    </w:p>
    <w:p>
      <w:pPr>
        <w:spacing w:after="120"/>
      </w:pPr>
      <w:r>
        <w:t>1,73.</w:t>
      </w:r>
    </w:p>
    <w:p>
      <w:pPr>
        <w:spacing w:after="120"/>
      </w:pPr>
      <w:r>
        <w:t>4.1.2.7 Power supply cffcct Uíp</w:t>
      </w:r>
    </w:p>
    <w:p>
      <w:pPr>
        <w:spacing w:after="120"/>
      </w:pPr>
      <w:r>
        <w:t>contrilution is madc to tlc unccrtainty budget lor variations in power supply. including the</w:t>
      </w:r>
    </w:p>
    <w:p>
      <w:pPr>
        <w:spacing w:after="120"/>
      </w:pPr>
      <w:r>
        <w:t>variation</w:t>
      </w:r>
    </w:p>
    <w:p>
      <w:pPr>
        <w:spacing w:after="120"/>
      </w:pPr>
      <w:r>
        <w:t>betwccu</w:t>
      </w:r>
    </w:p>
    <w:p>
      <w:pPr>
        <w:spacing w:after="120"/>
      </w:pPr>
      <w:r>
        <w:t>(he   powcr supply   during the  calilration of</w:t>
      </w:r>
    </w:p>
    <w:p>
      <w:pPr>
        <w:spacing w:after="120"/>
      </w:pPr>
      <w:r>
        <w:t>Ilc</w:t>
      </w:r>
    </w:p>
    <w:p>
      <w:pPr>
        <w:spacing w:after="120"/>
      </w:pPr>
      <w:r>
        <w:t>transducer   and</w:t>
      </w:r>
    </w:p>
    <w:p>
      <w:pPr>
        <w:spacing w:after="120"/>
      </w:pPr>
      <w:r>
        <w:t>that   during</w:t>
      </w:r>
    </w:p>
    <w:p>
      <w:pPr>
        <w:spacing w:after="120"/>
      </w:pPr>
      <w:r>
        <w:t>opcralion 'Thc cstimalcd unccrtainty lor this is takcn (rom thc product data sheet.</w:t>
      </w:r>
    </w:p>
    <w:p>
      <w:pPr>
        <w:spacing w:after="120"/>
      </w:pPr>
      <w:r>
        <w:t>Powcr supply cffcct</w:t>
      </w:r>
    </w:p>
    <w:p>
      <w:pPr>
        <w:spacing w:after="120"/>
      </w:pPr>
      <w:r>
        <w:t>4</w:t>
      </w:r>
    </w:p>
    <w:p>
      <w:pPr>
        <w:spacing w:after="120"/>
      </w:pPr>
      <w:r>
        <w:t>0.005% of calibrated span per volt</w:t>
      </w:r>
    </w:p>
    <w:p>
      <w:pPr>
        <w:spacing w:after="120"/>
      </w:pPr>
      <w:r>
        <w:t>Thc tolcrance lor tlc maxinum power supply deviation is assumcdl 1o be : 5 volls, tlcrefore:</w:t>
      </w:r>
    </w:p>
    <w:p>
      <w:pPr>
        <w:spacing w:after="120"/>
      </w:pPr>
      <w:r>
        <w:t>Pagc 15 0f31</w:t>
      </w:r>
    </w:p>
    <w:p>
      <w:pPr>
        <w:spacing w:after="120"/>
      </w:pPr>
      <w:r>
        <w:t>'emp)'</w:t>
      </w:r>
    </w:p>
    <w:p>
      <w:pPr>
        <w:spacing w:after="120"/>
      </w:pPr>
      <w:r>
        <w:t>UJuemnn</w:t>
      </w:r>
    </w:p>
    <w:p>
      <w:pPr>
        <w:spacing w:after="120"/>
      </w:pPr>
      <w:r>
        <w:t>Uhíl</w:t>
      </w:r>
    </w:p>
    <w:p>
      <w:pPr>
        <w:spacing w:after="120"/>
      </w:pPr>
      <w:r>
        <w:t>Uu</w:t>
      </w:r>
    </w:p>
    <w:p>
      <w:pPr>
        <w:spacing w:after="120"/>
      </w:pPr>
      <w:r>
        <w:t>Utd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