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page_8.png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UNCERTAINTY ANALYSIS</w:t>
            </w:r>
          </w:p>
        </w:tc>
      </w:tr>
      <w:tr>
        <w:tc>
          <w:tcPr>
            <w:tcW w:type="dxa" w:w="8640"/>
          </w:tcPr>
          <w:p>
            <w:r>
              <w:t>2020</w:t>
            </w:r>
          </w:p>
        </w:tc>
      </w:tr>
    </w:tbl>
    <w:p/>
    <w:p>
      <w:r>
        <w:t>Trv $ữ chính Head ()flice</w:t>
      </w:r>
    </w:p>
    <w:p>
      <w:r>
        <w:t>TỔNG CUC TIÊU CHUẨN ĐO LƯỜNG CHIẤT LƯỢNG 49 Pasteur; Q-1, TP. Hồ Chl MInh, Vlệt Nam</w:t>
      </w:r>
    </w:p>
    <w:p>
      <w:r>
        <w:t>Tel:84-28-38294274 Fax: 84-28-38293012</w:t>
      </w:r>
    </w:p>
    <w:p>
      <w:r>
        <w:t>DIRECTORATE FOR STANDARDS , METROLOGY ANL) QUALITY E-mail:info@quatest3 .com.vn</w:t>
      </w:r>
    </w:p>
    <w:p>
      <w:r>
        <w:t>Khu Thl nghlêm / Testing House</w:t>
      </w:r>
    </w:p>
    <w:p>
      <w:r>
        <w:t>TRUNG TÂMKỸ TIIUẬT TIÊU CHUẨN ĐO LƯỜNG CHẤT LƯỢNG 3 7 đường sỗ 1, Khu CN Blên Hòa 1, Đồng Nai</w:t>
      </w:r>
    </w:p>
    <w:p>
      <w:r>
        <w:t>QUATEST 38 Tel: 84-251-3836212 Fax: 84-251-3836298</w:t>
      </w:r>
    </w:p>
    <w:p>
      <w:r>
        <w:t>QUALITY ASSURANCE AND TESTING CENTEK 3 E-mall:qt-kythuattn@quatest3.corn,vn</w:t>
      </w:r>
    </w:p>
    <w:p>
      <w:r>
        <w:t>www,quatest3 .com.vn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