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page_13.png</w:t>
      </w:r>
    </w:p>
    <w:p>
      <w:pPr>
        <w:spacing w:after="120"/>
      </w:pPr>
      <w:r>
        <w:t>UNCERTAINTY ANALYSIS OF CAS METERING SYSTEM - PM4 POWER PLANT</w:t>
      </w:r>
    </w:p>
    <w:p>
      <w:pPr>
        <w:spacing w:after="120"/>
      </w:pPr>
      <w:r>
        <w:t>CONTENTS</w:t>
      </w:r>
    </w:p>
    <w:p>
      <w:pPr>
        <w:spacing w:after="120"/>
      </w:pPr>
      <w:r>
        <w:t>1. INTROIUCTION</w:t>
      </w:r>
    </w:p>
    <w:p>
      <w:pPr>
        <w:spacing w:after="120"/>
      </w:pPr>
      <w:r>
        <w:t>2. SYSTEM IESCRIPTION</w:t>
      </w:r>
    </w:p>
    <w:p>
      <w:pPr>
        <w:spacing w:after="120"/>
      </w:pPr>
      <w:r>
        <w:t>3.</w:t>
      </w:r>
    </w:p>
    <w:p>
      <w:pPr>
        <w:spacing w:after="120"/>
      </w:pPr>
      <w:r>
        <w:t>ULTRASONIC METER UNCERTAINTY</w:t>
      </w:r>
    </w:p>
    <w:p>
      <w:pPr>
        <w:spacing w:after="120"/>
      </w:pPr>
      <w:r>
        <w:t>4.</w:t>
      </w:r>
    </w:p>
    <w:p>
      <w:pPr>
        <w:spacing w:after="120"/>
      </w:pPr>
      <w:r>
        <w:t>STANIARI VOLUME FLOWRATE UNCERTAINTY</w:t>
      </w:r>
    </w:p>
    <w:p>
      <w:pPr>
        <w:spacing w:after="120"/>
      </w:pPr>
      <w:r>
        <w:t>5.</w:t>
      </w:r>
    </w:p>
    <w:p>
      <w:pPr>
        <w:spacing w:after="120"/>
      </w:pPr>
      <w:r>
        <w:t>ENERGY FLOWRATE UNCERTAINTY</w:t>
      </w:r>
    </w:p>
    <w:p>
      <w:pPr>
        <w:spacing w:after="120"/>
      </w:pPr>
      <w:r>
        <w:t>6.</w:t>
      </w:r>
    </w:p>
    <w:p>
      <w:pPr>
        <w:spacing w:after="120"/>
      </w:pPr>
      <w:r>
        <w:t>SUMMARY OF RESULTS</w:t>
      </w:r>
    </w:p>
    <w:p>
      <w:pPr>
        <w:spacing w:after="120"/>
      </w:pPr>
      <w:r>
        <w:t>7.</w:t>
      </w:r>
    </w:p>
    <w:p>
      <w:pPr>
        <w:spacing w:after="120"/>
      </w:pPr>
      <w:r>
        <w:t>RIFERENCES</w:t>
      </w:r>
    </w:p>
    <w:p>
      <w:pPr>
        <w:spacing w:after="120"/>
      </w:pPr>
      <w:r>
        <w:t>Page 3 (f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