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C126B" w:rsidRPr="00AC126B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C126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C126B">
            <w:rPr>
              <w:rFonts w:ascii="Mina" w:hAnsi="Mina" w:cs="Mina"/>
              <w:lang w:val="de-DE"/>
            </w:rPr>
            <w:instrText>TOC \o "1-3" \h \z \u</w:instrText>
          </w:r>
          <w:r w:rsidRPr="00AC126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6962918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Basic HTML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_Toc526962918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2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19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1.1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Ordnerstruktur: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_Toc526962919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2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0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1.2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Relative Links / Absolute Links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_Toc526962920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2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1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1.3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Kommentare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_Toc526962921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2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2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1.4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HTML Grundstruktur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_Toc526962922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2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3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1.5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Das kommt alles in &lt;HEAD&gt;: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_Toc526962923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3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4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1.6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ID's und Klassen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_Toc526962924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3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5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1.7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Box-Modell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_Toc526962925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3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6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1.8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HMTL Tags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_Toc526962926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4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7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1.9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Sectioning Elemente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_Toc526962927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6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962928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2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Basic CSS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_Toc526962928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7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9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2.1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Arten der Deklaration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_Toc526962929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7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0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2.2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Alles rund um die Schrift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_Toc526962930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7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1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2.3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Positionierung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_Toc526962931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9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2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2.4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Rahmen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_Toc526962932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9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3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2.5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Unsortiert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_Toc526962933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9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962934" w:history="1">
            <w:r w:rsidR="00AC126B" w:rsidRPr="00AC126B">
              <w:rPr>
                <w:rStyle w:val="Hyperlink"/>
                <w:rFonts w:ascii="Mina" w:hAnsi="Mina"/>
                <w:noProof/>
              </w:rPr>
              <w:t>3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</w:rPr>
              <w:t>Basic JavaScript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_Toc526962934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10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432AFF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5" w:history="1">
            <w:r w:rsidR="00AC126B" w:rsidRPr="00AC126B">
              <w:rPr>
                <w:rStyle w:val="Hyperlink"/>
                <w:rFonts w:ascii="Mina" w:hAnsi="Mina" w:cs="Mina"/>
                <w:noProof/>
                <w:lang w:val="en-US"/>
              </w:rPr>
              <w:t>3.1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AC126B" w:rsidRPr="00AC126B">
              <w:rPr>
                <w:rStyle w:val="Hyperlink"/>
                <w:rFonts w:ascii="Mina" w:hAnsi="Mina" w:cs="Mina"/>
                <w:noProof/>
                <w:lang w:val="en-US"/>
              </w:rPr>
              <w:t>Coole Sachen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_Toc526962935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10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AC126B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6962918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6962919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6962920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6962921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6962922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6962923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6962924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6962925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6962926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bookmarkStart w:id="9" w:name="_GoBack"/>
      <w:bookmarkEnd w:id="9"/>
      <w:r w:rsidRPr="00BA0FF5">
        <w:rPr>
          <w:lang w:val="de-DE"/>
        </w:rPr>
        <w:t>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6962927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6962928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6962929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C3364">
        <w:rPr>
          <w:rFonts w:ascii="Mina" w:hAnsi="Mina" w:cs="Mina"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6962930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6962931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6962932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6962933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6962934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6962935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>window.location = "https://github.com/thebauzz"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AFF" w:rsidRDefault="00432AFF" w:rsidP="00CB6520">
      <w:r>
        <w:separator/>
      </w:r>
    </w:p>
  </w:endnote>
  <w:endnote w:type="continuationSeparator" w:id="0">
    <w:p w:rsidR="00432AFF" w:rsidRDefault="00432AFF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AFF" w:rsidRDefault="00432AFF" w:rsidP="00CB6520">
      <w:r>
        <w:separator/>
      </w:r>
    </w:p>
  </w:footnote>
  <w:footnote w:type="continuationSeparator" w:id="0">
    <w:p w:rsidR="00432AFF" w:rsidRDefault="00432AFF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10ED1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34DED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B0A9F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E2BFA04-9986-5F44-B2E5-A129DBDA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1761</Words>
  <Characters>11098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439</cp:revision>
  <dcterms:created xsi:type="dcterms:W3CDTF">2018-07-23T18:22:00Z</dcterms:created>
  <dcterms:modified xsi:type="dcterms:W3CDTF">2018-10-19T07:03:00Z</dcterms:modified>
</cp:coreProperties>
</file>