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Shree Devanagari 714" w:eastAsia="Times New Roman" w:hAnsi="Shree Devanagari 714" w:cs="Shree Devanagari 714"/>
          <w:color w:val="4472C4" w:themeColor="accent1"/>
          <w:lang w:val="de-CH" w:eastAsia="de-DE"/>
        </w:rPr>
        <w:id w:val="-1225825558"/>
        <w:docPartObj>
          <w:docPartGallery w:val="Cover Pages"/>
          <w:docPartUnique/>
        </w:docPartObj>
      </w:sdtPr>
      <w:sdtEndPr>
        <w:rPr>
          <w:color w:val="7F7F7F" w:themeColor="text1" w:themeTint="80"/>
          <w:sz w:val="32"/>
          <w:lang w:val="en-US"/>
        </w:rPr>
      </w:sdtEndPr>
      <w:sdtContent>
        <w:p w:rsidR="00EE1062" w:rsidRPr="00053AFA" w:rsidRDefault="00597484" w:rsidP="00250348">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hAnsi="Shree Devanagari 714" w:cs="Shree Devanagari 714"/>
              <w:color w:val="4472C4" w:themeColor="accent1"/>
              <w:sz w:val="22"/>
            </w:rPr>
          </w:pPr>
          <w:r>
            <w:rPr>
              <w:rFonts w:ascii="Shree Devanagari 714" w:eastAsia="Hiragino Kaku Gothic Pro W3" w:hAnsi="Shree Devanagari 714" w:cs="Shree Devanagari 714"/>
              <w:noProof/>
              <w:color w:val="1B8AC1"/>
              <w:sz w:val="22"/>
            </w:rPr>
            <w:drawing>
              <wp:anchor distT="0" distB="0" distL="114300" distR="114300" simplePos="0" relativeHeight="251661312" behindDoc="0" locked="0" layoutInCell="1" allowOverlap="1">
                <wp:simplePos x="0" y="0"/>
                <wp:positionH relativeFrom="margin">
                  <wp:posOffset>5410367</wp:posOffset>
                </wp:positionH>
                <wp:positionV relativeFrom="margin">
                  <wp:posOffset>290663</wp:posOffset>
                </wp:positionV>
                <wp:extent cx="782320" cy="767080"/>
                <wp:effectExtent l="0" t="0" r="508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issimo.png"/>
                        <pic:cNvPicPr/>
                      </pic:nvPicPr>
                      <pic:blipFill>
                        <a:blip r:embed="rId8">
                          <a:extLst>
                            <a:ext uri="{28A0092B-C50C-407E-A947-70E740481C1C}">
                              <a14:useLocalDpi xmlns:a14="http://schemas.microsoft.com/office/drawing/2010/main" val="0"/>
                            </a:ext>
                          </a:extLst>
                        </a:blip>
                        <a:stretch>
                          <a:fillRect/>
                        </a:stretch>
                      </pic:blipFill>
                      <pic:spPr>
                        <a:xfrm>
                          <a:off x="0" y="0"/>
                          <a:ext cx="782320" cy="767080"/>
                        </a:xfrm>
                        <a:prstGeom prst="rect">
                          <a:avLst/>
                        </a:prstGeom>
                      </pic:spPr>
                    </pic:pic>
                  </a:graphicData>
                </a:graphic>
                <wp14:sizeRelH relativeFrom="page">
                  <wp14:pctWidth>0</wp14:pctWidth>
                </wp14:sizeRelH>
                <wp14:sizeRelV relativeFrom="page">
                  <wp14:pctHeight>0</wp14:pctHeight>
                </wp14:sizeRelV>
              </wp:anchor>
            </w:drawing>
          </w:r>
        </w:p>
        <w:p w:rsidR="00EE1062" w:rsidRPr="00053AFA" w:rsidRDefault="00EE1062" w:rsidP="00250348">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hAnsi="Shree Devanagari 714" w:cs="Shree Devanagari 714"/>
              <w:color w:val="4472C4" w:themeColor="accent1"/>
              <w:sz w:val="22"/>
            </w:rPr>
          </w:pPr>
        </w:p>
        <w:p w:rsidR="00EE1062" w:rsidRPr="00053AFA" w:rsidRDefault="00EE1062" w:rsidP="00250348">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hAnsi="Shree Devanagari 714" w:cs="Shree Devanagari 714"/>
              <w:color w:val="4472C4" w:themeColor="accent1"/>
              <w:sz w:val="22"/>
            </w:rPr>
          </w:pPr>
        </w:p>
        <w:p w:rsidR="00597FAF" w:rsidRPr="00053AFA" w:rsidRDefault="00597FAF" w:rsidP="00053AFA">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eastAsia="Hiragino Kaku Gothic Pro W3" w:hAnsi="Shree Devanagari 714" w:cs="Shree Devanagari 714"/>
              <w:color w:val="1B8AC1"/>
              <w:sz w:val="22"/>
            </w:rPr>
          </w:pPr>
        </w:p>
        <w:p w:rsidR="00597FAF" w:rsidRPr="00053AFA" w:rsidRDefault="00597FAF" w:rsidP="00053AFA">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eastAsia="Hiragino Kaku Gothic Pro W3" w:hAnsi="Shree Devanagari 714" w:cs="Shree Devanagari 714"/>
              <w:color w:val="1B8AC1"/>
              <w:sz w:val="22"/>
            </w:rPr>
          </w:pPr>
        </w:p>
        <w:p w:rsidR="00597FAF" w:rsidRPr="00053AFA" w:rsidRDefault="00597FAF" w:rsidP="00053AFA">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eastAsia="Hiragino Kaku Gothic Pro W3" w:hAnsi="Shree Devanagari 714" w:cs="Shree Devanagari 714"/>
              <w:color w:val="1B8AC1"/>
              <w:sz w:val="22"/>
            </w:rPr>
          </w:pPr>
        </w:p>
        <w:p w:rsidR="00EE1062" w:rsidRPr="00053AFA" w:rsidRDefault="00EE1062" w:rsidP="00053AFA">
          <w:pPr>
            <w:pStyle w:val="KeinLeerraum"/>
            <w:tabs>
              <w:tab w:val="left" w:pos="284"/>
              <w:tab w:val="left" w:pos="567"/>
              <w:tab w:val="left" w:pos="851"/>
              <w:tab w:val="left" w:pos="1134"/>
              <w:tab w:val="left" w:pos="1418"/>
              <w:tab w:val="left" w:pos="1701"/>
              <w:tab w:val="left" w:pos="1985"/>
            </w:tabs>
            <w:spacing w:before="240" w:after="240"/>
            <w:jc w:val="center"/>
            <w:rPr>
              <w:rFonts w:ascii="Shree Devanagari 714" w:eastAsia="Hiragino Kaku Gothic Pro W3" w:hAnsi="Shree Devanagari 714" w:cs="Shree Devanagari 714"/>
              <w:color w:val="1B8AC1"/>
              <w:sz w:val="22"/>
            </w:rPr>
          </w:pPr>
        </w:p>
        <w:p w:rsidR="00972D3D" w:rsidRPr="00053AFA" w:rsidRDefault="003664CB" w:rsidP="00053AFA">
          <w:pPr>
            <w:pStyle w:val="KeinLeerraum"/>
            <w:pBdr>
              <w:bottom w:val="single" w:sz="6" w:space="6" w:color="1B8AC1"/>
            </w:pBdr>
            <w:tabs>
              <w:tab w:val="left" w:pos="284"/>
              <w:tab w:val="left" w:pos="567"/>
              <w:tab w:val="left" w:pos="851"/>
              <w:tab w:val="left" w:pos="1134"/>
              <w:tab w:val="left" w:pos="1418"/>
              <w:tab w:val="left" w:pos="1701"/>
              <w:tab w:val="left" w:pos="1985"/>
            </w:tabs>
            <w:spacing w:after="240"/>
            <w:jc w:val="center"/>
            <w:rPr>
              <w:rFonts w:ascii="Shree Devanagari 714" w:eastAsia="Hiragino Kaku Gothic Pro W3" w:hAnsi="Shree Devanagari 714" w:cs="Shree Devanagari 714"/>
              <w:caps/>
              <w:color w:val="1B8AC1"/>
              <w:sz w:val="96"/>
              <w:szCs w:val="80"/>
            </w:rPr>
          </w:pPr>
          <w:r w:rsidRPr="00053AFA">
            <w:rPr>
              <w:rFonts w:ascii="Shree Devanagari 714" w:eastAsia="Hiragino Kaku Gothic Pro W3" w:hAnsi="Shree Devanagari 714" w:cs="Shree Devanagari 714"/>
              <w:caps/>
              <w:color w:val="1B8AC1"/>
              <w:sz w:val="96"/>
              <w:szCs w:val="72"/>
            </w:rPr>
            <w:t>M</w:t>
          </w:r>
          <w:r w:rsidRPr="00053AFA">
            <w:rPr>
              <w:rFonts w:ascii="Shree Devanagari 714" w:eastAsia="Hiragino Kaku Gothic Pro W3" w:hAnsi="Shree Devanagari 714" w:cs="Shree Devanagari 714"/>
              <w:color w:val="1B8AC1"/>
              <w:sz w:val="96"/>
              <w:szCs w:val="72"/>
            </w:rPr>
            <w:t>odul</w:t>
          </w:r>
          <w:r w:rsidR="00972D3D" w:rsidRPr="00053AFA">
            <w:rPr>
              <w:rFonts w:ascii="Shree Devanagari 714" w:eastAsia="Hiragino Kaku Gothic Pro W3" w:hAnsi="Shree Devanagari 714" w:cs="Shree Devanagari 714"/>
              <w:caps/>
              <w:color w:val="1B8AC1"/>
              <w:sz w:val="96"/>
              <w:szCs w:val="72"/>
            </w:rPr>
            <w:t xml:space="preserve"> </w:t>
          </w:r>
          <w:r w:rsidR="00A96B42">
            <w:rPr>
              <w:rFonts w:ascii="Shree Devanagari 714" w:eastAsia="Hiragino Kaku Gothic Pro W3" w:hAnsi="Shree Devanagari 714" w:cs="Shree Devanagari 714"/>
              <w:caps/>
              <w:color w:val="1B8AC1"/>
              <w:sz w:val="96"/>
              <w:szCs w:val="72"/>
            </w:rPr>
            <w:t>150</w:t>
          </w:r>
        </w:p>
        <w:tbl>
          <w:tblPr>
            <w:tblStyle w:val="Tabellenraster"/>
            <w:tblW w:w="0" w:type="auto"/>
            <w:jc w:val="center"/>
            <w:tblBorders>
              <w:top w:val="none" w:sz="0" w:space="0" w:color="auto"/>
              <w:left w:val="none" w:sz="0" w:space="0" w:color="auto"/>
              <w:bottom w:val="none" w:sz="0" w:space="0" w:color="auto"/>
              <w:right w:val="none" w:sz="0" w:space="0" w:color="auto"/>
              <w:insideH w:val="single" w:sz="4" w:space="0" w:color="4472C4" w:themeColor="accent1"/>
              <w:insideV w:val="none" w:sz="0" w:space="0" w:color="auto"/>
            </w:tblBorders>
            <w:tblLook w:val="04A0" w:firstRow="1" w:lastRow="0" w:firstColumn="1" w:lastColumn="0" w:noHBand="0" w:noVBand="1"/>
          </w:tblPr>
          <w:tblGrid>
            <w:gridCol w:w="7130"/>
          </w:tblGrid>
          <w:tr w:rsidR="00CD18D6" w:rsidRPr="00CD18D6" w:rsidTr="00CE7806">
            <w:trPr>
              <w:trHeight w:val="484"/>
              <w:jc w:val="center"/>
            </w:trPr>
            <w:tc>
              <w:tcPr>
                <w:tcW w:w="7130" w:type="dxa"/>
                <w:vAlign w:val="center"/>
              </w:tcPr>
              <w:p w:rsidR="00CD18D6" w:rsidRPr="00CD18D6" w:rsidRDefault="00A96B42" w:rsidP="00CD18D6">
                <w:pPr>
                  <w:jc w:val="center"/>
                  <w:rPr>
                    <w:rFonts w:ascii="Shree Devanagari 714" w:eastAsia="Hiragino Kaku Gothic Pro W3" w:hAnsi="Shree Devanagari 714" w:cs="Shree Devanagari 714"/>
                    <w:color w:val="1B8AC1"/>
                    <w:sz w:val="32"/>
                    <w:szCs w:val="28"/>
                  </w:rPr>
                </w:pPr>
                <w:r>
                  <w:rPr>
                    <w:rFonts w:ascii="Shree Devanagari 714" w:eastAsia="Hiragino Kaku Gothic Pro W3" w:hAnsi="Shree Devanagari 714" w:cs="Shree Devanagari 714"/>
                    <w:color w:val="1B8AC1"/>
                    <w:sz w:val="32"/>
                    <w:szCs w:val="28"/>
                  </w:rPr>
                  <w:t>E-Business-Applikation anpassen</w:t>
                </w:r>
              </w:p>
            </w:tc>
          </w:tr>
          <w:tr w:rsidR="00CD18D6" w:rsidRPr="00CD18D6" w:rsidTr="00CE7806">
            <w:trPr>
              <w:trHeight w:val="510"/>
              <w:jc w:val="center"/>
            </w:trPr>
            <w:tc>
              <w:tcPr>
                <w:tcW w:w="7130" w:type="dxa"/>
                <w:vAlign w:val="center"/>
              </w:tcPr>
              <w:p w:rsidR="00CD18D6" w:rsidRPr="00CD18D6" w:rsidRDefault="00CD18D6" w:rsidP="00CD18D6">
                <w:pPr>
                  <w:jc w:val="center"/>
                  <w:rPr>
                    <w:rFonts w:ascii="Shree Devanagari 714" w:eastAsia="Hiragino Kaku Gothic Pro W3" w:hAnsi="Shree Devanagari 714" w:cs="Shree Devanagari 714"/>
                    <w:color w:val="1B8AC1"/>
                    <w:sz w:val="32"/>
                    <w:szCs w:val="28"/>
                  </w:rPr>
                </w:pPr>
                <w:r w:rsidRPr="00CD18D6">
                  <w:rPr>
                    <w:rFonts w:ascii="Shree Devanagari 714" w:eastAsia="Hiragino Kaku Gothic Pro W3" w:hAnsi="Shree Devanagari 714" w:cs="Shree Devanagari 714"/>
                    <w:color w:val="1B8AC1"/>
                    <w:sz w:val="32"/>
                    <w:szCs w:val="28"/>
                  </w:rPr>
                  <w:t>Dokumentation</w:t>
                </w:r>
              </w:p>
            </w:tc>
          </w:tr>
        </w:tbl>
        <w:p w:rsidR="00C815D7" w:rsidRDefault="00C815D7" w:rsidP="00433B4E">
          <w:pPr>
            <w:jc w:val="center"/>
            <w:rPr>
              <w:rFonts w:ascii="Shree Devanagari 714" w:eastAsia="Hiragino Kaku Gothic Pro W3" w:hAnsi="Shree Devanagari 714" w:cs="Shree Devanagari 714"/>
              <w:color w:val="1B8AC1"/>
              <w:sz w:val="32"/>
              <w:szCs w:val="28"/>
            </w:rPr>
          </w:pPr>
        </w:p>
        <w:p w:rsidR="00C815D7" w:rsidRDefault="00C815D7" w:rsidP="00433B4E">
          <w:pPr>
            <w:jc w:val="center"/>
            <w:rPr>
              <w:rFonts w:ascii="Shree Devanagari 714" w:eastAsia="Hiragino Kaku Gothic Pro W3" w:hAnsi="Shree Devanagari 714" w:cs="Shree Devanagari 714"/>
              <w:color w:val="1B8AC1"/>
              <w:sz w:val="32"/>
              <w:szCs w:val="28"/>
            </w:rPr>
          </w:pPr>
        </w:p>
        <w:p w:rsidR="00C815D7" w:rsidRDefault="00C815D7" w:rsidP="00433B4E">
          <w:pPr>
            <w:jc w:val="center"/>
            <w:rPr>
              <w:rFonts w:ascii="Shree Devanagari 714" w:eastAsia="Hiragino Kaku Gothic Pro W3" w:hAnsi="Shree Devanagari 714" w:cs="Shree Devanagari 714"/>
              <w:color w:val="1B8AC1"/>
              <w:sz w:val="32"/>
              <w:szCs w:val="28"/>
            </w:rPr>
          </w:pPr>
        </w:p>
        <w:p w:rsidR="00162D82" w:rsidRDefault="00162D82" w:rsidP="00433B4E">
          <w:pPr>
            <w:jc w:val="center"/>
            <w:rPr>
              <w:rFonts w:ascii="Shree Devanagari 714" w:eastAsia="Hiragino Kaku Gothic Pro W3" w:hAnsi="Shree Devanagari 714" w:cs="Shree Devanagari 714"/>
              <w:color w:val="1B8AC1"/>
              <w:sz w:val="32"/>
              <w:szCs w:val="28"/>
            </w:rPr>
          </w:pPr>
          <w:r>
            <w:rPr>
              <w:rFonts w:ascii="Shree Devanagari 714" w:eastAsia="Hiragino Kaku Gothic Pro W3" w:hAnsi="Shree Devanagari 714" w:cs="Shree Devanagari 714"/>
              <w:color w:val="1B8AC1"/>
              <w:sz w:val="32"/>
              <w:szCs w:val="28"/>
            </w:rPr>
            <w:br w:type="page"/>
          </w:r>
        </w:p>
      </w:sdtContent>
    </w:sdt>
    <w:p w:rsidR="0087699E" w:rsidRDefault="0087699E" w:rsidP="006D3F53">
      <w:pPr>
        <w:pStyle w:val="KeinLeerraum"/>
        <w:spacing w:before="120"/>
        <w:rPr>
          <w:rFonts w:ascii="Mina" w:hAnsi="Mina" w:cs="Mina"/>
          <w:b/>
        </w:rPr>
      </w:pPr>
      <w:bookmarkStart w:id="0" w:name="_Toc526307496"/>
    </w:p>
    <w:p w:rsidR="0087699E" w:rsidRPr="00DA62E9" w:rsidRDefault="0087699E" w:rsidP="0087699E">
      <w:pPr>
        <w:pStyle w:val="KeinLeerraum"/>
        <w:spacing w:before="120"/>
        <w:rPr>
          <w:rFonts w:ascii="Mina" w:hAnsi="Mina" w:cs="Mina"/>
          <w:b/>
        </w:rPr>
      </w:pPr>
      <w:r>
        <w:rPr>
          <w:rFonts w:ascii="Mina" w:hAnsi="Mina" w:cs="Mina"/>
          <w:b/>
        </w:rPr>
        <w:t>Überschrift</w:t>
      </w:r>
    </w:p>
    <w:p w:rsidR="0099247C" w:rsidRPr="00DA62E9" w:rsidRDefault="0083432D" w:rsidP="0099247C">
      <w:pPr>
        <w:jc w:val="both"/>
        <w:rPr>
          <w:rFonts w:ascii="Arial" w:hAnsi="Arial" w:cs="Arial"/>
          <w:sz w:val="22"/>
          <w:szCs w:val="22"/>
        </w:rPr>
      </w:pPr>
      <w:r>
        <w:rPr>
          <w:rFonts w:ascii="Arial" w:hAnsi="Arial" w:cs="Arial"/>
          <w:b/>
          <w:i/>
          <w:sz w:val="22"/>
          <w:szCs w:val="22"/>
        </w:rPr>
        <w:t>Unter</w:t>
      </w:r>
      <w:r w:rsidR="0099247C" w:rsidRPr="0099247C">
        <w:rPr>
          <w:rFonts w:ascii="Arial" w:hAnsi="Arial" w:cs="Arial"/>
          <w:b/>
          <w:i/>
          <w:sz w:val="22"/>
          <w:szCs w:val="22"/>
        </w:rPr>
        <w:t>titel</w:t>
      </w:r>
      <w:r w:rsidR="0099247C">
        <w:rPr>
          <w:rFonts w:ascii="Arial" w:hAnsi="Arial" w:cs="Arial"/>
          <w:sz w:val="22"/>
          <w:szCs w:val="22"/>
        </w:rPr>
        <w:t>:</w:t>
      </w:r>
    </w:p>
    <w:p w:rsidR="0087699E" w:rsidRPr="00DA62E9" w:rsidRDefault="0087699E" w:rsidP="0087699E">
      <w:pPr>
        <w:jc w:val="both"/>
        <w:rPr>
          <w:rFonts w:ascii="Arial" w:hAnsi="Arial" w:cs="Arial"/>
          <w:sz w:val="22"/>
          <w:szCs w:val="22"/>
        </w:rPr>
      </w:pPr>
      <w:r>
        <w:rPr>
          <w:rFonts w:ascii="Arial" w:hAnsi="Arial" w:cs="Arial"/>
          <w:sz w:val="22"/>
          <w:szCs w:val="22"/>
        </w:rPr>
        <w:t>Dies ist ein normaler Text</w:t>
      </w:r>
    </w:p>
    <w:p w:rsidR="0087699E" w:rsidRDefault="0087699E" w:rsidP="00327E24">
      <w:pPr>
        <w:pStyle w:val="KeinLeerraum"/>
        <w:numPr>
          <w:ilvl w:val="0"/>
          <w:numId w:val="21"/>
        </w:numPr>
      </w:pPr>
      <w:r>
        <w:t>Auflistung 1</w:t>
      </w:r>
    </w:p>
    <w:p w:rsidR="0087699E" w:rsidRDefault="0087699E" w:rsidP="00327E24">
      <w:pPr>
        <w:pStyle w:val="KeinLeerraum"/>
        <w:numPr>
          <w:ilvl w:val="1"/>
          <w:numId w:val="21"/>
        </w:numPr>
      </w:pPr>
      <w:r>
        <w:t>Auflistung 2</w:t>
      </w:r>
    </w:p>
    <w:p w:rsidR="0087699E" w:rsidRPr="00DA62E9" w:rsidRDefault="0073686B" w:rsidP="00327E24">
      <w:pPr>
        <w:pStyle w:val="KeinLeerraum"/>
        <w:numPr>
          <w:ilvl w:val="2"/>
          <w:numId w:val="21"/>
        </w:numPr>
      </w:pPr>
      <w:r>
        <w:t>Auflistung 3</w:t>
      </w:r>
    </w:p>
    <w:p w:rsidR="006D3F53" w:rsidRDefault="006D3F53" w:rsidP="006D3F53">
      <w:pPr>
        <w:jc w:val="both"/>
        <w:rPr>
          <w:rFonts w:ascii="Arial" w:hAnsi="Arial" w:cs="Arial"/>
          <w:sz w:val="22"/>
          <w:szCs w:val="22"/>
        </w:rPr>
      </w:pPr>
    </w:p>
    <w:p w:rsidR="008C2BF5" w:rsidRDefault="008C2BF5" w:rsidP="009B251D">
      <w:pPr>
        <w:pBdr>
          <w:top w:val="single" w:sz="4" w:space="0" w:color="auto"/>
          <w:left w:val="single" w:sz="4" w:space="4" w:color="auto"/>
          <w:bottom w:val="single" w:sz="4" w:space="1" w:color="auto"/>
          <w:right w:val="single" w:sz="4" w:space="4" w:color="auto"/>
        </w:pBdr>
        <w:jc w:val="both"/>
        <w:rPr>
          <w:rFonts w:ascii="Courier" w:hAnsi="Courier" w:cs="Arial"/>
          <w:sz w:val="18"/>
          <w:szCs w:val="18"/>
        </w:rPr>
      </w:pPr>
    </w:p>
    <w:p w:rsidR="006D3F53" w:rsidRDefault="00250BC2" w:rsidP="009B251D">
      <w:pPr>
        <w:pBdr>
          <w:top w:val="single" w:sz="4" w:space="0" w:color="auto"/>
          <w:left w:val="single" w:sz="4" w:space="4" w:color="auto"/>
          <w:bottom w:val="single" w:sz="4" w:space="1" w:color="auto"/>
          <w:right w:val="single" w:sz="4" w:space="4" w:color="auto"/>
        </w:pBdr>
        <w:jc w:val="both"/>
        <w:rPr>
          <w:rFonts w:ascii="Courier" w:hAnsi="Courier" w:cs="Arial"/>
          <w:sz w:val="18"/>
          <w:szCs w:val="18"/>
        </w:rPr>
      </w:pPr>
      <w:r>
        <w:rPr>
          <w:rFonts w:ascii="Courier" w:hAnsi="Courier" w:cs="Arial"/>
          <w:sz w:val="18"/>
          <w:szCs w:val="18"/>
        </w:rPr>
        <w:t>Das da hier ist Code.</w:t>
      </w:r>
      <w:r w:rsidR="007469FF">
        <w:rPr>
          <w:rFonts w:ascii="Courier" w:hAnsi="Courier" w:cs="Arial"/>
          <w:sz w:val="18"/>
          <w:szCs w:val="18"/>
        </w:rPr>
        <w:t xml:space="preserve"> lol also nicht das da, aber in diesem Format</w:t>
      </w:r>
    </w:p>
    <w:p w:rsidR="00190895" w:rsidRDefault="00190895" w:rsidP="009B251D">
      <w:pPr>
        <w:pBdr>
          <w:top w:val="single" w:sz="4" w:space="0" w:color="auto"/>
          <w:left w:val="single" w:sz="4" w:space="4" w:color="auto"/>
          <w:bottom w:val="single" w:sz="4" w:space="1" w:color="auto"/>
          <w:right w:val="single" w:sz="4" w:space="4" w:color="auto"/>
        </w:pBdr>
        <w:jc w:val="both"/>
        <w:rPr>
          <w:rFonts w:ascii="Courier" w:hAnsi="Courier" w:cs="Arial"/>
          <w:color w:val="7F7F7F" w:themeColor="text1" w:themeTint="80"/>
          <w:sz w:val="18"/>
          <w:szCs w:val="18"/>
        </w:rPr>
      </w:pPr>
      <w:r w:rsidRPr="00190895">
        <w:rPr>
          <w:rFonts w:ascii="Courier" w:hAnsi="Courier" w:cs="Arial"/>
          <w:color w:val="7F7F7F" w:themeColor="text1" w:themeTint="80"/>
          <w:sz w:val="18"/>
          <w:szCs w:val="18"/>
        </w:rPr>
        <w:t>// Komment</w:t>
      </w:r>
      <w:r w:rsidR="00695BE0">
        <w:rPr>
          <w:rFonts w:ascii="Courier" w:hAnsi="Courier" w:cs="Arial"/>
          <w:color w:val="7F7F7F" w:themeColor="text1" w:themeTint="80"/>
          <w:sz w:val="18"/>
          <w:szCs w:val="18"/>
        </w:rPr>
        <w:t>a</w:t>
      </w:r>
      <w:r w:rsidRPr="00190895">
        <w:rPr>
          <w:rFonts w:ascii="Courier" w:hAnsi="Courier" w:cs="Arial"/>
          <w:color w:val="7F7F7F" w:themeColor="text1" w:themeTint="80"/>
          <w:sz w:val="18"/>
          <w:szCs w:val="18"/>
        </w:rPr>
        <w:t>r</w:t>
      </w:r>
    </w:p>
    <w:p w:rsidR="008C2BF5" w:rsidRPr="00190895" w:rsidRDefault="008C2BF5" w:rsidP="009B251D">
      <w:pPr>
        <w:pBdr>
          <w:top w:val="single" w:sz="4" w:space="0" w:color="auto"/>
          <w:left w:val="single" w:sz="4" w:space="4" w:color="auto"/>
          <w:bottom w:val="single" w:sz="4" w:space="1" w:color="auto"/>
          <w:right w:val="single" w:sz="4" w:space="4" w:color="auto"/>
        </w:pBdr>
        <w:jc w:val="both"/>
        <w:rPr>
          <w:rFonts w:ascii="Courier" w:hAnsi="Courier" w:cs="Arial"/>
          <w:b/>
          <w:color w:val="7F7F7F" w:themeColor="text1" w:themeTint="80"/>
          <w:sz w:val="18"/>
          <w:szCs w:val="18"/>
        </w:rPr>
      </w:pPr>
    </w:p>
    <w:p w:rsidR="00E7354F" w:rsidRDefault="00E7354F">
      <w:pPr>
        <w:rPr>
          <w:rFonts w:ascii="Arial" w:hAnsi="Arial" w:cs="Arial"/>
          <w:sz w:val="22"/>
          <w:szCs w:val="22"/>
        </w:rPr>
      </w:pPr>
    </w:p>
    <w:p w:rsidR="00375D60" w:rsidRDefault="00E7354F" w:rsidP="00E7354F">
      <w:pPr>
        <w:tabs>
          <w:tab w:val="left" w:pos="851"/>
        </w:tabs>
        <w:rPr>
          <w:rFonts w:ascii="Arial" w:hAnsi="Arial" w:cs="Arial"/>
          <w:sz w:val="22"/>
          <w:szCs w:val="22"/>
        </w:rPr>
      </w:pPr>
      <w:r w:rsidRPr="00E7354F">
        <w:rPr>
          <w:rFonts w:ascii="Arial" w:hAnsi="Arial" w:cs="Arial"/>
          <w:b/>
          <w:sz w:val="22"/>
          <w:szCs w:val="22"/>
        </w:rPr>
        <w:t>Pro</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w:t>
      </w:r>
      <w:r w:rsidR="00375D60">
        <w:rPr>
          <w:rFonts w:ascii="Arial" w:hAnsi="Arial" w:cs="Arial"/>
          <w:sz w:val="22"/>
          <w:szCs w:val="22"/>
        </w:rPr>
        <w:t>das ist gut</w:t>
      </w:r>
    </w:p>
    <w:p w:rsidR="00375D60" w:rsidRDefault="00375D60" w:rsidP="00375D60">
      <w:pPr>
        <w:tabs>
          <w:tab w:val="left" w:pos="851"/>
        </w:tabs>
        <w:rPr>
          <w:rFonts w:ascii="Arial" w:hAnsi="Arial" w:cs="Arial"/>
          <w:sz w:val="22"/>
          <w:szCs w:val="22"/>
        </w:rPr>
      </w:pPr>
      <w:r>
        <w:rPr>
          <w:rFonts w:ascii="Arial" w:hAnsi="Arial" w:cs="Arial"/>
          <w:b/>
          <w:sz w:val="22"/>
          <w:szCs w:val="22"/>
        </w:rPr>
        <w:t>Kontra</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das ist nicht gut</w:t>
      </w:r>
      <w:r w:rsidR="00830F41">
        <w:rPr>
          <w:rFonts w:ascii="Arial" w:hAnsi="Arial" w:cs="Arial"/>
          <w:sz w:val="22"/>
          <w:szCs w:val="22"/>
        </w:rPr>
        <w:t xml:space="preserve"> </w:t>
      </w:r>
    </w:p>
    <w:p w:rsidR="00375D60" w:rsidRDefault="00375D60" w:rsidP="00375D60">
      <w:pPr>
        <w:tabs>
          <w:tab w:val="left" w:pos="851"/>
        </w:tabs>
        <w:rPr>
          <w:rFonts w:ascii="Arial" w:hAnsi="Arial" w:cs="Arial"/>
          <w:sz w:val="22"/>
          <w:szCs w:val="22"/>
        </w:rPr>
      </w:pPr>
    </w:p>
    <w:p w:rsidR="00375D60" w:rsidRDefault="00375D60" w:rsidP="00E7354F">
      <w:pPr>
        <w:tabs>
          <w:tab w:val="left" w:pos="851"/>
        </w:tabs>
        <w:rPr>
          <w:rFonts w:ascii="Arial" w:hAnsi="Arial" w:cs="Arial"/>
          <w:sz w:val="22"/>
          <w:szCs w:val="22"/>
        </w:rPr>
      </w:pPr>
    </w:p>
    <w:p w:rsidR="009B251D" w:rsidRDefault="006F7C37" w:rsidP="006F7C37">
      <w:pPr>
        <w:rPr>
          <w:rFonts w:ascii="Arial" w:hAnsi="Arial" w:cs="Arial"/>
          <w:sz w:val="22"/>
          <w:szCs w:val="22"/>
        </w:rPr>
      </w:pPr>
      <w:r w:rsidRPr="006F7C37">
        <w:rPr>
          <w:rFonts w:ascii="Arial" w:hAnsi="Arial" w:cs="Arial"/>
          <w:sz w:val="22"/>
          <w:szCs w:val="22"/>
        </w:rPr>
        <w:t>¯\_(</w:t>
      </w:r>
      <w:r w:rsidRPr="006F7C37">
        <w:rPr>
          <w:rFonts w:ascii="MS Gothic" w:eastAsia="MS Gothic" w:hAnsi="MS Gothic" w:cs="MS Gothic" w:hint="eastAsia"/>
          <w:sz w:val="22"/>
          <w:szCs w:val="22"/>
        </w:rPr>
        <w:t>ツ</w:t>
      </w:r>
      <w:r w:rsidRPr="006F7C37">
        <w:rPr>
          <w:rFonts w:ascii="Arial" w:hAnsi="Arial" w:cs="Arial"/>
          <w:sz w:val="22"/>
          <w:szCs w:val="22"/>
        </w:rPr>
        <w:t>)_/¯</w:t>
      </w:r>
      <w:bookmarkEnd w:id="0"/>
    </w:p>
    <w:p w:rsidR="009B251D" w:rsidRDefault="009B251D">
      <w:pPr>
        <w:rPr>
          <w:rFonts w:ascii="Arial" w:hAnsi="Arial" w:cs="Arial"/>
          <w:sz w:val="22"/>
          <w:szCs w:val="22"/>
        </w:rPr>
      </w:pPr>
      <w:r>
        <w:rPr>
          <w:rFonts w:ascii="Arial" w:hAnsi="Arial" w:cs="Arial"/>
          <w:sz w:val="22"/>
          <w:szCs w:val="22"/>
        </w:rPr>
        <w:br w:type="page"/>
      </w:r>
    </w:p>
    <w:p w:rsidR="009B251D" w:rsidRPr="000852A4" w:rsidRDefault="009B251D" w:rsidP="009B251D">
      <w:pPr>
        <w:pStyle w:val="KeinLeerraum"/>
        <w:spacing w:before="120"/>
        <w:rPr>
          <w:rFonts w:ascii="Arial" w:eastAsia="Times New Roman" w:hAnsi="Arial" w:cs="Arial"/>
          <w:sz w:val="22"/>
          <w:szCs w:val="22"/>
          <w:lang w:val="de-CH" w:eastAsia="de-DE"/>
        </w:rPr>
      </w:pPr>
      <w:r>
        <w:rPr>
          <w:rFonts w:ascii="Mina" w:hAnsi="Mina" w:cs="Mina"/>
          <w:b/>
        </w:rPr>
        <w:lastRenderedPageBreak/>
        <w:t>Begriff E-Business</w:t>
      </w:r>
      <w:r w:rsidR="000852A4">
        <w:rPr>
          <w:rFonts w:ascii="Mina" w:hAnsi="Mina" w:cs="Mina"/>
          <w:b/>
        </w:rPr>
        <w:t xml:space="preserve"> </w:t>
      </w:r>
      <w:r w:rsidR="000852A4" w:rsidRPr="000852A4">
        <w:rPr>
          <w:rFonts w:ascii="Arial" w:eastAsia="Times New Roman" w:hAnsi="Arial" w:cs="Arial"/>
          <w:color w:val="7F7F7F" w:themeColor="text1" w:themeTint="80"/>
          <w:sz w:val="21"/>
          <w:szCs w:val="22"/>
          <w:lang w:val="de-CH" w:eastAsia="de-DE"/>
        </w:rPr>
        <w:t>(von IBM - 1960er Jahre)</w:t>
      </w:r>
    </w:p>
    <w:p w:rsidR="009B251D" w:rsidRPr="00DA62E9" w:rsidRDefault="009B251D" w:rsidP="009B251D">
      <w:pPr>
        <w:jc w:val="both"/>
        <w:rPr>
          <w:rFonts w:ascii="Arial" w:hAnsi="Arial" w:cs="Arial"/>
          <w:sz w:val="22"/>
          <w:szCs w:val="22"/>
        </w:rPr>
      </w:pPr>
      <w:r>
        <w:rPr>
          <w:rFonts w:ascii="Arial" w:hAnsi="Arial" w:cs="Arial"/>
          <w:sz w:val="22"/>
          <w:szCs w:val="22"/>
        </w:rPr>
        <w:t xml:space="preserve">E-Business ist die </w:t>
      </w:r>
      <w:r w:rsidRPr="000852A4">
        <w:rPr>
          <w:rFonts w:ascii="Arial" w:hAnsi="Arial" w:cs="Arial"/>
          <w:sz w:val="22"/>
          <w:szCs w:val="22"/>
        </w:rPr>
        <w:t>integrierte</w:t>
      </w:r>
      <w:r>
        <w:rPr>
          <w:rFonts w:ascii="Arial" w:hAnsi="Arial" w:cs="Arial"/>
          <w:sz w:val="22"/>
          <w:szCs w:val="22"/>
        </w:rPr>
        <w:t xml:space="preserve"> Ausführung aller automatisierbaren Geschäftsprozesse eines Unternehmens mit Hilfe von Informations- und Kommunikationstechnologie.</w:t>
      </w:r>
    </w:p>
    <w:p w:rsidR="006F7C37" w:rsidRDefault="006F7C37" w:rsidP="006F7C37">
      <w:pPr>
        <w:rPr>
          <w:rFonts w:ascii="Arial" w:hAnsi="Arial" w:cs="Arial"/>
          <w:sz w:val="22"/>
          <w:szCs w:val="22"/>
        </w:rPr>
      </w:pPr>
    </w:p>
    <w:p w:rsidR="00623F86" w:rsidRPr="00DA62E9" w:rsidRDefault="00EF3AA6" w:rsidP="00623F86">
      <w:pPr>
        <w:pStyle w:val="KeinLeerraum"/>
        <w:spacing w:before="120"/>
        <w:rPr>
          <w:rFonts w:ascii="Mina" w:hAnsi="Mina" w:cs="Mina"/>
          <w:b/>
        </w:rPr>
      </w:pPr>
      <w:r>
        <w:rPr>
          <w:rFonts w:ascii="Mina" w:hAnsi="Mina" w:cs="Mina"/>
          <w:b/>
        </w:rPr>
        <w:t>Akteure und deren Beziehungen</w:t>
      </w:r>
    </w:p>
    <w:p w:rsidR="00623F86" w:rsidRDefault="00EF3AA6" w:rsidP="00EF3AA6">
      <w:pPr>
        <w:tabs>
          <w:tab w:val="left" w:pos="426"/>
          <w:tab w:val="left" w:pos="2268"/>
        </w:tabs>
        <w:jc w:val="both"/>
        <w:rPr>
          <w:rFonts w:ascii="Arial" w:hAnsi="Arial" w:cs="Arial"/>
          <w:sz w:val="22"/>
          <w:szCs w:val="22"/>
        </w:rPr>
      </w:pPr>
      <w:r>
        <w:rPr>
          <w:rFonts w:ascii="Arial" w:hAnsi="Arial" w:cs="Arial"/>
          <w:sz w:val="22"/>
          <w:szCs w:val="22"/>
        </w:rPr>
        <w:t>A</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Administration</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Verwaltung, Behörden, Staat</w:t>
      </w:r>
    </w:p>
    <w:p w:rsidR="00EF3AA6" w:rsidRDefault="00EF3AA6" w:rsidP="00EF3AA6">
      <w:pPr>
        <w:tabs>
          <w:tab w:val="left" w:pos="426"/>
          <w:tab w:val="left" w:pos="2268"/>
        </w:tabs>
        <w:jc w:val="both"/>
        <w:rPr>
          <w:rFonts w:ascii="Arial" w:hAnsi="Arial" w:cs="Arial"/>
          <w:sz w:val="22"/>
          <w:szCs w:val="22"/>
        </w:rPr>
      </w:pPr>
      <w:r>
        <w:rPr>
          <w:rFonts w:ascii="Arial" w:hAnsi="Arial" w:cs="Arial"/>
          <w:sz w:val="22"/>
          <w:szCs w:val="22"/>
        </w:rPr>
        <w:t>B</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Business</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Geschäft, Unternehmen</w:t>
      </w:r>
    </w:p>
    <w:p w:rsidR="00EF3AA6" w:rsidRDefault="00EF3AA6" w:rsidP="00EF3AA6">
      <w:pPr>
        <w:tabs>
          <w:tab w:val="left" w:pos="426"/>
          <w:tab w:val="left" w:pos="2268"/>
        </w:tabs>
        <w:jc w:val="both"/>
        <w:rPr>
          <w:rFonts w:ascii="Arial" w:hAnsi="Arial" w:cs="Arial"/>
          <w:sz w:val="22"/>
          <w:szCs w:val="22"/>
        </w:rPr>
      </w:pPr>
      <w:r>
        <w:rPr>
          <w:rFonts w:ascii="Arial" w:hAnsi="Arial" w:cs="Arial"/>
          <w:sz w:val="22"/>
          <w:szCs w:val="22"/>
        </w:rPr>
        <w:t>C</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Consumer</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Konsument, Kunde</w:t>
      </w:r>
    </w:p>
    <w:p w:rsidR="00EF3AA6" w:rsidRDefault="00EF3AA6" w:rsidP="00623F86">
      <w:pPr>
        <w:jc w:val="both"/>
        <w:rPr>
          <w:rFonts w:ascii="Arial" w:hAnsi="Arial" w:cs="Arial"/>
          <w:sz w:val="22"/>
          <w:szCs w:val="22"/>
        </w:rPr>
      </w:pPr>
    </w:p>
    <w:p w:rsidR="00AD0AA7" w:rsidRDefault="00AD0AA7" w:rsidP="00AD0AA7">
      <w:pPr>
        <w:pStyle w:val="KeinLeerraum"/>
        <w:spacing w:before="120"/>
        <w:rPr>
          <w:rFonts w:ascii="Mina" w:hAnsi="Mina" w:cs="Mina"/>
          <w:b/>
        </w:rPr>
      </w:pPr>
      <w:r>
        <w:rPr>
          <w:rFonts w:ascii="Mina" w:hAnsi="Mina" w:cs="Mina"/>
          <w:b/>
        </w:rPr>
        <w:t>Vorteile &amp; Nachteile E-Business</w:t>
      </w:r>
    </w:p>
    <w:p w:rsidR="00257347" w:rsidRPr="00257347" w:rsidRDefault="00257347" w:rsidP="00257347">
      <w:pPr>
        <w:jc w:val="both"/>
        <w:rPr>
          <w:rFonts w:ascii="Arial" w:hAnsi="Arial" w:cs="Arial"/>
          <w:sz w:val="22"/>
          <w:szCs w:val="22"/>
        </w:rPr>
      </w:pPr>
      <w:r>
        <w:rPr>
          <w:rFonts w:ascii="Arial" w:hAnsi="Arial" w:cs="Arial"/>
          <w:b/>
          <w:i/>
          <w:sz w:val="22"/>
          <w:szCs w:val="22"/>
        </w:rPr>
        <w:t>Vorteile</w:t>
      </w:r>
      <w:r>
        <w:rPr>
          <w:rFonts w:ascii="Arial" w:hAnsi="Arial" w:cs="Arial"/>
          <w:sz w:val="22"/>
          <w:szCs w:val="22"/>
        </w:rPr>
        <w:t>:</w:t>
      </w:r>
    </w:p>
    <w:p w:rsidR="00AD0AA7" w:rsidRPr="00E24362" w:rsidRDefault="00257347" w:rsidP="00E24362">
      <w:pPr>
        <w:pStyle w:val="Listenabsatz"/>
        <w:numPr>
          <w:ilvl w:val="0"/>
          <w:numId w:val="25"/>
        </w:numPr>
        <w:tabs>
          <w:tab w:val="left" w:pos="426"/>
          <w:tab w:val="left" w:pos="2268"/>
        </w:tabs>
        <w:jc w:val="both"/>
        <w:rPr>
          <w:rFonts w:ascii="Arial" w:hAnsi="Arial" w:cs="Arial"/>
          <w:color w:val="7F7F7F" w:themeColor="text1" w:themeTint="80"/>
        </w:rPr>
      </w:pPr>
      <w:r w:rsidRPr="00E24362">
        <w:rPr>
          <w:rFonts w:ascii="Arial" w:hAnsi="Arial" w:cs="Arial"/>
        </w:rPr>
        <w:t xml:space="preserve">Geringe Transaktionskosten </w:t>
      </w:r>
      <w:r w:rsidRPr="00E24362">
        <w:rPr>
          <w:rFonts w:ascii="Arial" w:hAnsi="Arial" w:cs="Arial"/>
          <w:color w:val="7F7F7F" w:themeColor="text1" w:themeTint="80"/>
        </w:rPr>
        <w:t>(E-Book)</w:t>
      </w:r>
    </w:p>
    <w:p w:rsidR="00257347" w:rsidRPr="00E24362" w:rsidRDefault="00257347" w:rsidP="00E24362">
      <w:pPr>
        <w:pStyle w:val="Listenabsatz"/>
        <w:numPr>
          <w:ilvl w:val="0"/>
          <w:numId w:val="25"/>
        </w:numPr>
        <w:tabs>
          <w:tab w:val="left" w:pos="426"/>
          <w:tab w:val="left" w:pos="2268"/>
        </w:tabs>
        <w:jc w:val="both"/>
        <w:rPr>
          <w:rFonts w:ascii="Arial" w:hAnsi="Arial" w:cs="Arial"/>
          <w:color w:val="7F7F7F" w:themeColor="text1" w:themeTint="80"/>
        </w:rPr>
      </w:pPr>
      <w:r w:rsidRPr="00E24362">
        <w:rPr>
          <w:rFonts w:ascii="Arial" w:hAnsi="Arial" w:cs="Arial"/>
        </w:rPr>
        <w:t xml:space="preserve">Hohe Verfügbarkeit &amp; Erreichbarkeit </w:t>
      </w:r>
      <w:r w:rsidRPr="00E24362">
        <w:rPr>
          <w:rFonts w:ascii="Arial" w:hAnsi="Arial" w:cs="Arial"/>
          <w:color w:val="7F7F7F" w:themeColor="text1" w:themeTint="80"/>
        </w:rPr>
        <w:t>(24/7)</w:t>
      </w:r>
    </w:p>
    <w:p w:rsidR="00257347" w:rsidRPr="00E24362" w:rsidRDefault="00257347" w:rsidP="00E24362">
      <w:pPr>
        <w:pStyle w:val="Listenabsatz"/>
        <w:numPr>
          <w:ilvl w:val="0"/>
          <w:numId w:val="25"/>
        </w:numPr>
        <w:tabs>
          <w:tab w:val="left" w:pos="426"/>
          <w:tab w:val="left" w:pos="2268"/>
        </w:tabs>
        <w:jc w:val="both"/>
        <w:rPr>
          <w:rFonts w:ascii="Arial" w:hAnsi="Arial" w:cs="Arial"/>
          <w:color w:val="7F7F7F" w:themeColor="text1" w:themeTint="80"/>
        </w:rPr>
      </w:pPr>
      <w:r w:rsidRPr="00E24362">
        <w:rPr>
          <w:rFonts w:ascii="Arial" w:hAnsi="Arial" w:cs="Arial"/>
        </w:rPr>
        <w:t xml:space="preserve">Zeitgewinn durch rationelle Geschäftsabwicklung </w:t>
      </w:r>
      <w:r w:rsidRPr="00E24362">
        <w:rPr>
          <w:rFonts w:ascii="Arial" w:hAnsi="Arial" w:cs="Arial"/>
          <w:color w:val="7F7F7F" w:themeColor="text1" w:themeTint="80"/>
        </w:rPr>
        <w:t>(keine Anfahr</w:t>
      </w:r>
      <w:r w:rsidR="001570D5" w:rsidRPr="00E24362">
        <w:rPr>
          <w:rFonts w:ascii="Arial" w:hAnsi="Arial" w:cs="Arial"/>
          <w:color w:val="7F7F7F" w:themeColor="text1" w:themeTint="80"/>
        </w:rPr>
        <w:t>t</w:t>
      </w:r>
      <w:r w:rsidRPr="00E24362">
        <w:rPr>
          <w:rFonts w:ascii="Arial" w:hAnsi="Arial" w:cs="Arial"/>
          <w:color w:val="7F7F7F" w:themeColor="text1" w:themeTint="80"/>
        </w:rPr>
        <w:t>- &amp; Wartezeit)</w:t>
      </w:r>
    </w:p>
    <w:p w:rsidR="00257347" w:rsidRPr="00E24362" w:rsidRDefault="00C84D14" w:rsidP="00E24362">
      <w:pPr>
        <w:pStyle w:val="Listenabsatz"/>
        <w:numPr>
          <w:ilvl w:val="0"/>
          <w:numId w:val="25"/>
        </w:numPr>
        <w:tabs>
          <w:tab w:val="left" w:pos="426"/>
          <w:tab w:val="left" w:pos="2268"/>
        </w:tabs>
        <w:jc w:val="both"/>
        <w:rPr>
          <w:rFonts w:ascii="Arial" w:hAnsi="Arial" w:cs="Arial"/>
        </w:rPr>
      </w:pPr>
      <w:r w:rsidRPr="00E24362">
        <w:rPr>
          <w:rFonts w:ascii="Arial" w:hAnsi="Arial" w:cs="Arial"/>
        </w:rPr>
        <w:t>R</w:t>
      </w:r>
      <w:r w:rsidR="001570D5" w:rsidRPr="00E24362">
        <w:rPr>
          <w:rFonts w:ascii="Arial" w:hAnsi="Arial" w:cs="Arial"/>
        </w:rPr>
        <w:t xml:space="preserve">asche Aktualisierung der Daten </w:t>
      </w:r>
      <w:r w:rsidR="001570D5" w:rsidRPr="00E24362">
        <w:rPr>
          <w:rFonts w:ascii="Arial" w:hAnsi="Arial" w:cs="Arial"/>
          <w:color w:val="7F7F7F" w:themeColor="text1" w:themeTint="80"/>
        </w:rPr>
        <w:t>(</w:t>
      </w:r>
      <w:proofErr w:type="spellStart"/>
      <w:r w:rsidR="001570D5" w:rsidRPr="00E24362">
        <w:rPr>
          <w:rFonts w:ascii="Arial" w:hAnsi="Arial" w:cs="Arial"/>
          <w:color w:val="7F7F7F" w:themeColor="text1" w:themeTint="80"/>
        </w:rPr>
        <w:t>bsp.</w:t>
      </w:r>
      <w:proofErr w:type="spellEnd"/>
      <w:r w:rsidR="001570D5" w:rsidRPr="00E24362">
        <w:rPr>
          <w:rFonts w:ascii="Arial" w:hAnsi="Arial" w:cs="Arial"/>
          <w:color w:val="7F7F7F" w:themeColor="text1" w:themeTint="80"/>
        </w:rPr>
        <w:t xml:space="preserve"> aktuelle Wechselkurse der Bank)</w:t>
      </w:r>
    </w:p>
    <w:p w:rsidR="00257347" w:rsidRPr="00257347" w:rsidRDefault="00257347" w:rsidP="00257347">
      <w:pPr>
        <w:jc w:val="both"/>
        <w:rPr>
          <w:rFonts w:ascii="Arial" w:hAnsi="Arial" w:cs="Arial"/>
          <w:sz w:val="22"/>
          <w:szCs w:val="22"/>
        </w:rPr>
      </w:pPr>
      <w:r>
        <w:rPr>
          <w:rFonts w:ascii="Arial" w:hAnsi="Arial" w:cs="Arial"/>
          <w:b/>
          <w:i/>
          <w:sz w:val="22"/>
          <w:szCs w:val="22"/>
        </w:rPr>
        <w:t>Nachteile</w:t>
      </w:r>
      <w:r>
        <w:rPr>
          <w:rFonts w:ascii="Arial" w:hAnsi="Arial" w:cs="Arial"/>
          <w:sz w:val="22"/>
          <w:szCs w:val="22"/>
        </w:rPr>
        <w:t>:</w:t>
      </w:r>
    </w:p>
    <w:p w:rsidR="00257347" w:rsidRPr="003F12D0" w:rsidRDefault="00F1464C" w:rsidP="00257347">
      <w:pPr>
        <w:pStyle w:val="Listenabsatz"/>
        <w:numPr>
          <w:ilvl w:val="0"/>
          <w:numId w:val="24"/>
        </w:numPr>
        <w:tabs>
          <w:tab w:val="left" w:pos="426"/>
          <w:tab w:val="left" w:pos="2268"/>
        </w:tabs>
        <w:jc w:val="both"/>
        <w:rPr>
          <w:rFonts w:ascii="Arial" w:hAnsi="Arial" w:cs="Arial"/>
          <w:color w:val="7F7F7F" w:themeColor="text1" w:themeTint="80"/>
        </w:rPr>
      </w:pPr>
      <w:r>
        <w:rPr>
          <w:rFonts w:ascii="Arial" w:hAnsi="Arial" w:cs="Arial"/>
        </w:rPr>
        <w:t>Hohe Komplexität und Kosten</w:t>
      </w:r>
      <w:r w:rsidRPr="003F12D0">
        <w:rPr>
          <w:rFonts w:ascii="Arial" w:hAnsi="Arial" w:cs="Arial"/>
          <w:color w:val="7F7F7F" w:themeColor="text1" w:themeTint="80"/>
        </w:rPr>
        <w:t xml:space="preserve"> (Einführung neuer Geschäftsprozess)</w:t>
      </w:r>
    </w:p>
    <w:p w:rsidR="00F1464C" w:rsidRDefault="00F1464C" w:rsidP="00257347">
      <w:pPr>
        <w:pStyle w:val="Listenabsatz"/>
        <w:numPr>
          <w:ilvl w:val="0"/>
          <w:numId w:val="24"/>
        </w:numPr>
        <w:tabs>
          <w:tab w:val="left" w:pos="426"/>
          <w:tab w:val="left" w:pos="2268"/>
        </w:tabs>
        <w:jc w:val="both"/>
        <w:rPr>
          <w:rFonts w:ascii="Arial" w:hAnsi="Arial" w:cs="Arial"/>
        </w:rPr>
      </w:pPr>
      <w:r>
        <w:rPr>
          <w:rFonts w:ascii="Arial" w:hAnsi="Arial" w:cs="Arial"/>
        </w:rPr>
        <w:t xml:space="preserve">Unsichere Rechtslage </w:t>
      </w:r>
      <w:r w:rsidRPr="003F12D0">
        <w:rPr>
          <w:rFonts w:ascii="Arial" w:hAnsi="Arial" w:cs="Arial"/>
          <w:color w:val="7F7F7F" w:themeColor="text1" w:themeTint="80"/>
        </w:rPr>
        <w:t>(man erreicht mehrere Länder / Wer haftet wofür?)</w:t>
      </w:r>
    </w:p>
    <w:p w:rsidR="00F85632" w:rsidRDefault="00F85632" w:rsidP="00F85632">
      <w:pPr>
        <w:pStyle w:val="Listenabsatz"/>
        <w:numPr>
          <w:ilvl w:val="0"/>
          <w:numId w:val="24"/>
        </w:numPr>
        <w:tabs>
          <w:tab w:val="left" w:pos="426"/>
          <w:tab w:val="left" w:pos="2268"/>
        </w:tabs>
        <w:jc w:val="both"/>
        <w:rPr>
          <w:rFonts w:ascii="Arial" w:hAnsi="Arial" w:cs="Arial"/>
        </w:rPr>
      </w:pPr>
      <w:r>
        <w:rPr>
          <w:rFonts w:ascii="Arial" w:hAnsi="Arial" w:cs="Arial"/>
        </w:rPr>
        <w:t xml:space="preserve">Mangel an Sicherheit </w:t>
      </w:r>
      <w:r w:rsidRPr="003F12D0">
        <w:rPr>
          <w:rFonts w:ascii="Arial" w:hAnsi="Arial" w:cs="Arial"/>
          <w:color w:val="7F7F7F" w:themeColor="text1" w:themeTint="80"/>
        </w:rPr>
        <w:t>(Hackerangriffe ¯\_(</w:t>
      </w:r>
      <w:r w:rsidRPr="003F12D0">
        <w:rPr>
          <w:rFonts w:ascii="MS Gothic" w:eastAsia="MS Gothic" w:hAnsi="MS Gothic" w:cs="MS Gothic" w:hint="eastAsia"/>
          <w:color w:val="7F7F7F" w:themeColor="text1" w:themeTint="80"/>
        </w:rPr>
        <w:t>ツ</w:t>
      </w:r>
      <w:r w:rsidRPr="003F12D0">
        <w:rPr>
          <w:rFonts w:ascii="Arial" w:hAnsi="Arial" w:cs="Arial"/>
          <w:color w:val="7F7F7F" w:themeColor="text1" w:themeTint="80"/>
        </w:rPr>
        <w:t>)_/¯)</w:t>
      </w:r>
    </w:p>
    <w:p w:rsidR="00F85632" w:rsidRPr="003F12D0" w:rsidRDefault="009D3390" w:rsidP="00F85632">
      <w:pPr>
        <w:pStyle w:val="Listenabsatz"/>
        <w:numPr>
          <w:ilvl w:val="0"/>
          <w:numId w:val="24"/>
        </w:numPr>
        <w:tabs>
          <w:tab w:val="left" w:pos="426"/>
          <w:tab w:val="left" w:pos="2268"/>
        </w:tabs>
        <w:jc w:val="both"/>
        <w:rPr>
          <w:rFonts w:ascii="Arial" w:hAnsi="Arial" w:cs="Arial"/>
          <w:color w:val="7F7F7F" w:themeColor="text1" w:themeTint="80"/>
        </w:rPr>
      </w:pPr>
      <w:r>
        <w:rPr>
          <w:rFonts w:ascii="Arial" w:hAnsi="Arial" w:cs="Arial"/>
        </w:rPr>
        <w:t xml:space="preserve">Mangel an Akzeptanz </w:t>
      </w:r>
      <w:r w:rsidRPr="003F12D0">
        <w:rPr>
          <w:rFonts w:ascii="Arial" w:hAnsi="Arial" w:cs="Arial"/>
          <w:color w:val="7F7F7F" w:themeColor="text1" w:themeTint="80"/>
        </w:rPr>
        <w:t>(ältere Personen haben lieber Zwischenmenschlichen Kontakt)</w:t>
      </w:r>
    </w:p>
    <w:p w:rsidR="00AD0AA7" w:rsidRPr="00623F86" w:rsidRDefault="00AD0AA7" w:rsidP="00623F86">
      <w:pPr>
        <w:jc w:val="both"/>
        <w:rPr>
          <w:rFonts w:ascii="Arial" w:hAnsi="Arial" w:cs="Arial"/>
          <w:sz w:val="22"/>
          <w:szCs w:val="22"/>
        </w:rPr>
      </w:pPr>
    </w:p>
    <w:p w:rsidR="0099164C" w:rsidRPr="000852A4" w:rsidRDefault="0099164C" w:rsidP="0099164C">
      <w:pPr>
        <w:pStyle w:val="KeinLeerraum"/>
        <w:spacing w:before="120"/>
        <w:rPr>
          <w:rFonts w:ascii="Arial" w:eastAsia="Times New Roman" w:hAnsi="Arial" w:cs="Arial"/>
          <w:sz w:val="22"/>
          <w:szCs w:val="22"/>
          <w:lang w:val="de-CH" w:eastAsia="de-DE"/>
        </w:rPr>
      </w:pPr>
      <w:r>
        <w:rPr>
          <w:rFonts w:ascii="Mina" w:hAnsi="Mina" w:cs="Mina"/>
          <w:b/>
        </w:rPr>
        <w:t>Wichtige Elemente des E-Business / E-Shops</w:t>
      </w:r>
    </w:p>
    <w:p w:rsidR="0099164C" w:rsidRDefault="0099164C" w:rsidP="0099164C">
      <w:pPr>
        <w:jc w:val="both"/>
        <w:rPr>
          <w:rFonts w:ascii="Arial" w:hAnsi="Arial" w:cs="Arial"/>
          <w:sz w:val="22"/>
          <w:szCs w:val="22"/>
        </w:rPr>
      </w:pPr>
      <w:r>
        <w:rPr>
          <w:rFonts w:ascii="Arial" w:hAnsi="Arial" w:cs="Arial"/>
          <w:sz w:val="22"/>
          <w:szCs w:val="22"/>
        </w:rPr>
        <w:t xml:space="preserve">Authentifikation </w:t>
      </w:r>
      <w:r w:rsidRPr="00E7354F">
        <w:rPr>
          <w:rFonts w:ascii="Arial" w:hAnsi="Arial" w:cs="Arial"/>
          <w:color w:val="C00000"/>
          <w:sz w:val="22"/>
          <w:szCs w:val="22"/>
        </w:rPr>
        <w:t>//</w:t>
      </w:r>
      <w:r>
        <w:rPr>
          <w:rFonts w:ascii="Arial" w:hAnsi="Arial" w:cs="Arial"/>
          <w:sz w:val="22"/>
          <w:szCs w:val="22"/>
        </w:rPr>
        <w:t xml:space="preserve"> Information </w:t>
      </w:r>
      <w:r w:rsidRPr="00E7354F">
        <w:rPr>
          <w:rFonts w:ascii="Arial" w:hAnsi="Arial" w:cs="Arial"/>
          <w:color w:val="C00000"/>
          <w:sz w:val="22"/>
          <w:szCs w:val="22"/>
        </w:rPr>
        <w:t>//</w:t>
      </w:r>
      <w:r>
        <w:rPr>
          <w:rFonts w:ascii="Arial" w:hAnsi="Arial" w:cs="Arial"/>
          <w:sz w:val="22"/>
          <w:szCs w:val="22"/>
        </w:rPr>
        <w:t xml:space="preserve"> Kommunikation </w:t>
      </w:r>
      <w:r w:rsidRPr="00E7354F">
        <w:rPr>
          <w:rFonts w:ascii="Arial" w:hAnsi="Arial" w:cs="Arial"/>
          <w:color w:val="C00000"/>
          <w:sz w:val="22"/>
          <w:szCs w:val="22"/>
        </w:rPr>
        <w:t>//</w:t>
      </w:r>
      <w:r>
        <w:rPr>
          <w:rFonts w:ascii="Arial" w:hAnsi="Arial" w:cs="Arial"/>
          <w:sz w:val="22"/>
          <w:szCs w:val="22"/>
        </w:rPr>
        <w:t xml:space="preserve"> Transaktion</w:t>
      </w:r>
    </w:p>
    <w:p w:rsidR="0099164C" w:rsidRPr="0099164C" w:rsidRDefault="0099164C" w:rsidP="0099164C">
      <w:pPr>
        <w:jc w:val="both"/>
        <w:rPr>
          <w:rFonts w:ascii="Arial" w:hAnsi="Arial" w:cs="Arial"/>
          <w:sz w:val="22"/>
          <w:szCs w:val="22"/>
        </w:rPr>
      </w:pPr>
    </w:p>
    <w:p w:rsidR="00F821EB" w:rsidRPr="00DA62E9" w:rsidRDefault="00F821EB" w:rsidP="00F821EB">
      <w:pPr>
        <w:pStyle w:val="KeinLeerraum"/>
        <w:spacing w:before="120"/>
        <w:rPr>
          <w:rFonts w:ascii="Mina" w:hAnsi="Mina" w:cs="Mina"/>
          <w:b/>
        </w:rPr>
      </w:pPr>
      <w:r>
        <w:rPr>
          <w:rFonts w:ascii="Mina" w:hAnsi="Mina" w:cs="Mina"/>
          <w:b/>
        </w:rPr>
        <w:t>Probleme statische Webseite</w:t>
      </w:r>
    </w:p>
    <w:p w:rsidR="00F821EB" w:rsidRDefault="00F821EB" w:rsidP="000852A4">
      <w:pPr>
        <w:pStyle w:val="Listenabsatz"/>
        <w:numPr>
          <w:ilvl w:val="0"/>
          <w:numId w:val="23"/>
        </w:numPr>
        <w:jc w:val="both"/>
        <w:rPr>
          <w:rFonts w:ascii="Arial" w:hAnsi="Arial" w:cs="Arial"/>
        </w:rPr>
      </w:pPr>
      <w:r w:rsidRPr="000852A4">
        <w:rPr>
          <w:rFonts w:ascii="Arial" w:hAnsi="Arial" w:cs="Arial"/>
        </w:rPr>
        <w:t>Grössere Informationsmengen konnten nur schlecht oder unübersichtlich dargestellt werden, da kein direkter Zugriff auf Datenbank.</w:t>
      </w:r>
    </w:p>
    <w:p w:rsidR="000852A4" w:rsidRDefault="000852A4" w:rsidP="000852A4">
      <w:pPr>
        <w:pStyle w:val="Listenabsatz"/>
        <w:numPr>
          <w:ilvl w:val="0"/>
          <w:numId w:val="23"/>
        </w:numPr>
        <w:jc w:val="both"/>
        <w:rPr>
          <w:rFonts w:ascii="Arial" w:hAnsi="Arial" w:cs="Arial"/>
        </w:rPr>
      </w:pPr>
      <w:r>
        <w:rPr>
          <w:rFonts w:ascii="Arial" w:hAnsi="Arial" w:cs="Arial"/>
        </w:rPr>
        <w:t>keine Filter - Daten konnten nicht individuell dargestellt werden</w:t>
      </w:r>
    </w:p>
    <w:p w:rsidR="000852A4" w:rsidRDefault="000852A4" w:rsidP="000852A4">
      <w:pPr>
        <w:pStyle w:val="Listenabsatz"/>
        <w:numPr>
          <w:ilvl w:val="0"/>
          <w:numId w:val="23"/>
        </w:numPr>
        <w:jc w:val="both"/>
        <w:rPr>
          <w:rFonts w:ascii="Arial" w:hAnsi="Arial" w:cs="Arial"/>
        </w:rPr>
      </w:pPr>
      <w:r>
        <w:rPr>
          <w:rFonts w:ascii="Arial" w:hAnsi="Arial" w:cs="Arial"/>
        </w:rPr>
        <w:t xml:space="preserve">Unzureichende Interaktionsmöglichkeiten </w:t>
      </w:r>
      <w:r w:rsidRPr="00E4135F">
        <w:rPr>
          <w:rFonts w:ascii="Arial" w:hAnsi="Arial" w:cs="Arial"/>
          <w:color w:val="7F7F7F" w:themeColor="text1" w:themeTint="80"/>
        </w:rPr>
        <w:t>(nur Formular und Links)</w:t>
      </w:r>
    </w:p>
    <w:p w:rsidR="00FF4F3B" w:rsidRPr="00DA62E9" w:rsidRDefault="00FF4F3B" w:rsidP="00FF4F3B">
      <w:pPr>
        <w:pStyle w:val="KeinLeerraum"/>
        <w:spacing w:before="120"/>
        <w:rPr>
          <w:rFonts w:ascii="Mina" w:hAnsi="Mina" w:cs="Mina"/>
          <w:b/>
        </w:rPr>
      </w:pPr>
      <w:r>
        <w:rPr>
          <w:rFonts w:ascii="Mina" w:hAnsi="Mina" w:cs="Mina"/>
          <w:b/>
        </w:rPr>
        <w:t>4 automatisierbare Geschäftsprozesse</w:t>
      </w:r>
    </w:p>
    <w:p w:rsidR="00F821EB" w:rsidRDefault="00FF4F3B" w:rsidP="00FF4F3B">
      <w:pPr>
        <w:jc w:val="both"/>
        <w:rPr>
          <w:rFonts w:ascii="Arial" w:hAnsi="Arial" w:cs="Arial"/>
          <w:sz w:val="22"/>
          <w:szCs w:val="22"/>
        </w:rPr>
      </w:pPr>
      <w:r>
        <w:rPr>
          <w:rFonts w:ascii="Arial" w:hAnsi="Arial" w:cs="Arial"/>
          <w:sz w:val="22"/>
          <w:szCs w:val="22"/>
        </w:rPr>
        <w:t xml:space="preserve">Finanzbuchhaltung </w:t>
      </w:r>
      <w:r w:rsidRPr="00E7354F">
        <w:rPr>
          <w:rFonts w:ascii="Arial" w:hAnsi="Arial" w:cs="Arial"/>
          <w:color w:val="C00000"/>
          <w:sz w:val="22"/>
          <w:szCs w:val="22"/>
        </w:rPr>
        <w:t>//</w:t>
      </w:r>
      <w:r>
        <w:rPr>
          <w:rFonts w:ascii="Arial" w:hAnsi="Arial" w:cs="Arial"/>
          <w:sz w:val="22"/>
          <w:szCs w:val="22"/>
        </w:rPr>
        <w:t xml:space="preserve"> IT-Support </w:t>
      </w:r>
      <w:r w:rsidRPr="00E7354F">
        <w:rPr>
          <w:rFonts w:ascii="Arial" w:hAnsi="Arial" w:cs="Arial"/>
          <w:color w:val="C00000"/>
          <w:sz w:val="22"/>
          <w:szCs w:val="22"/>
        </w:rPr>
        <w:t>//</w:t>
      </w:r>
      <w:r>
        <w:rPr>
          <w:rFonts w:ascii="Arial" w:hAnsi="Arial" w:cs="Arial"/>
          <w:sz w:val="22"/>
          <w:szCs w:val="22"/>
        </w:rPr>
        <w:t xml:space="preserve"> Logistik und Transport </w:t>
      </w:r>
      <w:r w:rsidRPr="00E7354F">
        <w:rPr>
          <w:rFonts w:ascii="Arial" w:hAnsi="Arial" w:cs="Arial"/>
          <w:color w:val="C00000"/>
          <w:sz w:val="22"/>
          <w:szCs w:val="22"/>
        </w:rPr>
        <w:t>//</w:t>
      </w:r>
      <w:r>
        <w:rPr>
          <w:rFonts w:ascii="Arial" w:hAnsi="Arial" w:cs="Arial"/>
          <w:sz w:val="22"/>
          <w:szCs w:val="22"/>
        </w:rPr>
        <w:t xml:space="preserve"> Materialbeschaffung</w:t>
      </w:r>
    </w:p>
    <w:p w:rsidR="00E34323" w:rsidRDefault="00E34323" w:rsidP="00FF4F3B">
      <w:pPr>
        <w:jc w:val="both"/>
        <w:rPr>
          <w:rFonts w:ascii="Arial" w:hAnsi="Arial" w:cs="Arial"/>
          <w:sz w:val="22"/>
          <w:szCs w:val="22"/>
        </w:rPr>
      </w:pPr>
    </w:p>
    <w:p w:rsidR="00E34323" w:rsidRPr="00DA62E9" w:rsidRDefault="00E34323" w:rsidP="00E34323">
      <w:pPr>
        <w:pStyle w:val="KeinLeerraum"/>
        <w:spacing w:before="120"/>
        <w:rPr>
          <w:rFonts w:ascii="Mina" w:hAnsi="Mina" w:cs="Mina"/>
          <w:b/>
        </w:rPr>
      </w:pPr>
      <w:r>
        <w:rPr>
          <w:rFonts w:ascii="Mina" w:hAnsi="Mina" w:cs="Mina"/>
          <w:b/>
        </w:rPr>
        <w:t>Teilbereiche E-Business</w:t>
      </w:r>
    </w:p>
    <w:p w:rsidR="00E34323" w:rsidRPr="00E34323" w:rsidRDefault="00E34323" w:rsidP="00E34323">
      <w:pPr>
        <w:jc w:val="both"/>
        <w:rPr>
          <w:rFonts w:ascii="Arial" w:hAnsi="Arial" w:cs="Arial"/>
          <w:b/>
          <w:i/>
          <w:sz w:val="22"/>
          <w:szCs w:val="22"/>
        </w:rPr>
      </w:pPr>
      <w:r w:rsidRPr="00E34323">
        <w:rPr>
          <w:rFonts w:ascii="Arial" w:hAnsi="Arial" w:cs="Arial"/>
          <w:b/>
          <w:i/>
          <w:sz w:val="22"/>
          <w:szCs w:val="22"/>
        </w:rPr>
        <w:t>E-Business:</w:t>
      </w:r>
    </w:p>
    <w:p w:rsidR="00E34323" w:rsidRPr="00E34323" w:rsidRDefault="00E34323" w:rsidP="00E34323">
      <w:pPr>
        <w:jc w:val="both"/>
        <w:rPr>
          <w:rFonts w:ascii="Arial" w:hAnsi="Arial" w:cs="Arial"/>
          <w:sz w:val="22"/>
          <w:szCs w:val="22"/>
        </w:rPr>
      </w:pPr>
      <w:r>
        <w:rPr>
          <w:rFonts w:ascii="Arial" w:hAnsi="Arial" w:cs="Arial"/>
          <w:sz w:val="22"/>
          <w:szCs w:val="22"/>
        </w:rPr>
        <w:t>Elektronische Abwicklung aller Geschäftsprozess und bildet somit den Oberbegriff.</w:t>
      </w:r>
    </w:p>
    <w:p w:rsidR="00E34323" w:rsidRDefault="00E34323" w:rsidP="00E34323">
      <w:pPr>
        <w:jc w:val="both"/>
        <w:rPr>
          <w:rFonts w:ascii="Arial" w:hAnsi="Arial" w:cs="Arial"/>
        </w:rPr>
      </w:pPr>
    </w:p>
    <w:p w:rsidR="00E34323" w:rsidRPr="00E34323" w:rsidRDefault="00E34323" w:rsidP="00E34323">
      <w:pPr>
        <w:jc w:val="both"/>
        <w:rPr>
          <w:rFonts w:ascii="Arial" w:hAnsi="Arial" w:cs="Arial"/>
          <w:b/>
          <w:i/>
          <w:sz w:val="22"/>
          <w:szCs w:val="22"/>
        </w:rPr>
      </w:pPr>
      <w:r w:rsidRPr="00E34323">
        <w:rPr>
          <w:rFonts w:ascii="Arial" w:hAnsi="Arial" w:cs="Arial"/>
          <w:b/>
          <w:i/>
          <w:sz w:val="22"/>
          <w:szCs w:val="22"/>
        </w:rPr>
        <w:t>E-</w:t>
      </w:r>
      <w:r>
        <w:rPr>
          <w:rFonts w:ascii="Arial" w:hAnsi="Arial" w:cs="Arial"/>
          <w:b/>
          <w:i/>
          <w:sz w:val="22"/>
          <w:szCs w:val="22"/>
        </w:rPr>
        <w:t>Commerce</w:t>
      </w:r>
      <w:r w:rsidRPr="00E34323">
        <w:rPr>
          <w:rFonts w:ascii="Arial" w:hAnsi="Arial" w:cs="Arial"/>
          <w:b/>
          <w:i/>
          <w:sz w:val="22"/>
          <w:szCs w:val="22"/>
        </w:rPr>
        <w:t>:</w:t>
      </w:r>
    </w:p>
    <w:p w:rsidR="00E34323" w:rsidRPr="00111544" w:rsidRDefault="00E34323" w:rsidP="00E34323">
      <w:pPr>
        <w:jc w:val="both"/>
        <w:rPr>
          <w:rFonts w:ascii="Arial" w:hAnsi="Arial" w:cs="Arial"/>
          <w:color w:val="7F7F7F" w:themeColor="text1" w:themeTint="80"/>
          <w:sz w:val="22"/>
          <w:szCs w:val="22"/>
        </w:rPr>
      </w:pPr>
      <w:r>
        <w:rPr>
          <w:rFonts w:ascii="Arial" w:hAnsi="Arial" w:cs="Arial"/>
          <w:sz w:val="22"/>
          <w:szCs w:val="22"/>
        </w:rPr>
        <w:t>Elektronische Abwicklung von Kaufs</w:t>
      </w:r>
      <w:r w:rsidR="00894624">
        <w:rPr>
          <w:rFonts w:ascii="Arial" w:hAnsi="Arial" w:cs="Arial"/>
          <w:sz w:val="22"/>
          <w:szCs w:val="22"/>
        </w:rPr>
        <w:t>-</w:t>
      </w:r>
      <w:r>
        <w:rPr>
          <w:rFonts w:ascii="Arial" w:hAnsi="Arial" w:cs="Arial"/>
          <w:sz w:val="22"/>
          <w:szCs w:val="22"/>
        </w:rPr>
        <w:t xml:space="preserve"> und </w:t>
      </w:r>
      <w:proofErr w:type="spellStart"/>
      <w:r>
        <w:rPr>
          <w:rFonts w:ascii="Arial" w:hAnsi="Arial" w:cs="Arial"/>
          <w:sz w:val="22"/>
          <w:szCs w:val="22"/>
        </w:rPr>
        <w:t>Verkaufvorgänge</w:t>
      </w:r>
      <w:proofErr w:type="spellEnd"/>
      <w:r>
        <w:rPr>
          <w:rFonts w:ascii="Arial" w:hAnsi="Arial" w:cs="Arial"/>
          <w:sz w:val="22"/>
          <w:szCs w:val="22"/>
        </w:rPr>
        <w:t>.</w:t>
      </w:r>
      <w:r w:rsidR="00372056">
        <w:rPr>
          <w:rFonts w:ascii="Arial" w:hAnsi="Arial" w:cs="Arial"/>
          <w:sz w:val="22"/>
          <w:szCs w:val="22"/>
        </w:rPr>
        <w:t xml:space="preserve"> </w:t>
      </w:r>
      <w:r w:rsidR="00372056" w:rsidRPr="00111544">
        <w:rPr>
          <w:rFonts w:ascii="Arial" w:hAnsi="Arial" w:cs="Arial"/>
          <w:color w:val="7F7F7F" w:themeColor="text1" w:themeTint="80"/>
          <w:sz w:val="22"/>
          <w:szCs w:val="22"/>
        </w:rPr>
        <w:t xml:space="preserve">(Produkt auswählen, </w:t>
      </w:r>
      <w:r w:rsidR="009328EB" w:rsidRPr="00111544">
        <w:rPr>
          <w:rFonts w:ascii="Arial" w:hAnsi="Arial" w:cs="Arial"/>
          <w:color w:val="7F7F7F" w:themeColor="text1" w:themeTint="80"/>
          <w:sz w:val="22"/>
          <w:szCs w:val="22"/>
        </w:rPr>
        <w:t>kaufen</w:t>
      </w:r>
      <w:r w:rsidR="00372056" w:rsidRPr="00111544">
        <w:rPr>
          <w:rFonts w:ascii="Arial" w:hAnsi="Arial" w:cs="Arial"/>
          <w:color w:val="7F7F7F" w:themeColor="text1" w:themeTint="80"/>
          <w:sz w:val="22"/>
          <w:szCs w:val="22"/>
        </w:rPr>
        <w:t xml:space="preserve"> und </w:t>
      </w:r>
      <w:r w:rsidR="009328EB" w:rsidRPr="00111544">
        <w:rPr>
          <w:rFonts w:ascii="Arial" w:hAnsi="Arial" w:cs="Arial"/>
          <w:color w:val="7F7F7F" w:themeColor="text1" w:themeTint="80"/>
          <w:sz w:val="22"/>
          <w:szCs w:val="22"/>
        </w:rPr>
        <w:t>bezahlen</w:t>
      </w:r>
      <w:r w:rsidR="00372056" w:rsidRPr="00111544">
        <w:rPr>
          <w:rFonts w:ascii="Arial" w:hAnsi="Arial" w:cs="Arial"/>
          <w:color w:val="7F7F7F" w:themeColor="text1" w:themeTint="80"/>
          <w:sz w:val="22"/>
          <w:szCs w:val="22"/>
        </w:rPr>
        <w:t>)</w:t>
      </w:r>
    </w:p>
    <w:p w:rsidR="00E34323" w:rsidRPr="00E34323" w:rsidRDefault="00E34323" w:rsidP="00E34323">
      <w:pPr>
        <w:jc w:val="both"/>
        <w:rPr>
          <w:rFonts w:ascii="Arial" w:hAnsi="Arial" w:cs="Arial"/>
          <w:sz w:val="22"/>
          <w:szCs w:val="22"/>
        </w:rPr>
      </w:pPr>
    </w:p>
    <w:p w:rsidR="00E34323" w:rsidRPr="00E34323" w:rsidRDefault="00E34323" w:rsidP="00E34323">
      <w:pPr>
        <w:jc w:val="both"/>
        <w:rPr>
          <w:rFonts w:ascii="Arial" w:hAnsi="Arial" w:cs="Arial"/>
          <w:b/>
          <w:i/>
          <w:sz w:val="22"/>
          <w:szCs w:val="22"/>
        </w:rPr>
      </w:pPr>
      <w:r w:rsidRPr="00E34323">
        <w:rPr>
          <w:rFonts w:ascii="Arial" w:hAnsi="Arial" w:cs="Arial"/>
          <w:b/>
          <w:i/>
          <w:sz w:val="22"/>
          <w:szCs w:val="22"/>
        </w:rPr>
        <w:t>E-</w:t>
      </w:r>
      <w:r>
        <w:rPr>
          <w:rFonts w:ascii="Arial" w:hAnsi="Arial" w:cs="Arial"/>
          <w:b/>
          <w:i/>
          <w:sz w:val="22"/>
          <w:szCs w:val="22"/>
        </w:rPr>
        <w:t>Government</w:t>
      </w:r>
      <w:r w:rsidRPr="00E34323">
        <w:rPr>
          <w:rFonts w:ascii="Arial" w:hAnsi="Arial" w:cs="Arial"/>
          <w:b/>
          <w:i/>
          <w:sz w:val="22"/>
          <w:szCs w:val="22"/>
        </w:rPr>
        <w:t>:</w:t>
      </w:r>
    </w:p>
    <w:p w:rsidR="00E34323" w:rsidRPr="00E34323" w:rsidRDefault="001D1227" w:rsidP="00E34323">
      <w:pPr>
        <w:jc w:val="both"/>
        <w:rPr>
          <w:rFonts w:ascii="Arial" w:hAnsi="Arial" w:cs="Arial"/>
          <w:sz w:val="22"/>
          <w:szCs w:val="22"/>
        </w:rPr>
      </w:pPr>
      <w:r>
        <w:rPr>
          <w:rFonts w:ascii="Arial" w:hAnsi="Arial" w:cs="Arial"/>
          <w:sz w:val="22"/>
          <w:szCs w:val="22"/>
        </w:rPr>
        <w:t>Elektronische Abwicklung von Verwaltungsakten und Dienstleistungen zwischen staatlichen Stellen und Bürgern.</w:t>
      </w:r>
    </w:p>
    <w:p w:rsidR="00E34323" w:rsidRDefault="00E34323" w:rsidP="00E34323">
      <w:pPr>
        <w:jc w:val="both"/>
        <w:rPr>
          <w:rFonts w:ascii="Arial" w:hAnsi="Arial" w:cs="Arial"/>
          <w:b/>
          <w:i/>
          <w:sz w:val="22"/>
          <w:szCs w:val="22"/>
        </w:rPr>
      </w:pPr>
    </w:p>
    <w:p w:rsidR="00E34323" w:rsidRPr="00E34323" w:rsidRDefault="00E34323" w:rsidP="00E34323">
      <w:pPr>
        <w:jc w:val="both"/>
        <w:rPr>
          <w:rFonts w:ascii="Arial" w:hAnsi="Arial" w:cs="Arial"/>
          <w:b/>
          <w:i/>
          <w:sz w:val="22"/>
          <w:szCs w:val="22"/>
        </w:rPr>
      </w:pPr>
      <w:r w:rsidRPr="00E34323">
        <w:rPr>
          <w:rFonts w:ascii="Arial" w:hAnsi="Arial" w:cs="Arial"/>
          <w:b/>
          <w:i/>
          <w:sz w:val="22"/>
          <w:szCs w:val="22"/>
        </w:rPr>
        <w:t>E-</w:t>
      </w:r>
      <w:r>
        <w:rPr>
          <w:rFonts w:ascii="Arial" w:hAnsi="Arial" w:cs="Arial"/>
          <w:b/>
          <w:i/>
          <w:sz w:val="22"/>
          <w:szCs w:val="22"/>
        </w:rPr>
        <w:t>Shop</w:t>
      </w:r>
      <w:r w:rsidRPr="00E34323">
        <w:rPr>
          <w:rFonts w:ascii="Arial" w:hAnsi="Arial" w:cs="Arial"/>
          <w:b/>
          <w:i/>
          <w:sz w:val="22"/>
          <w:szCs w:val="22"/>
        </w:rPr>
        <w:t>:</w:t>
      </w:r>
    </w:p>
    <w:p w:rsidR="00E34323" w:rsidRPr="00E34323" w:rsidRDefault="00595766" w:rsidP="00E34323">
      <w:pPr>
        <w:jc w:val="both"/>
        <w:rPr>
          <w:rFonts w:ascii="Arial" w:hAnsi="Arial" w:cs="Arial"/>
        </w:rPr>
      </w:pPr>
      <w:r>
        <w:rPr>
          <w:rFonts w:ascii="Arial" w:hAnsi="Arial" w:cs="Arial"/>
          <w:sz w:val="22"/>
          <w:szCs w:val="22"/>
        </w:rPr>
        <w:t>Teil des E-Commerce und bezeichnet einen elektronischen Vertriebskanal des E-Commerce.</w:t>
      </w:r>
    </w:p>
    <w:p w:rsidR="007D5076" w:rsidRDefault="007D5076">
      <w:pPr>
        <w:rPr>
          <w:rFonts w:ascii="Arial" w:hAnsi="Arial" w:cs="Arial"/>
          <w:sz w:val="22"/>
          <w:szCs w:val="22"/>
        </w:rPr>
      </w:pPr>
      <w:r>
        <w:rPr>
          <w:rFonts w:ascii="Arial" w:hAnsi="Arial" w:cs="Arial"/>
          <w:sz w:val="22"/>
          <w:szCs w:val="22"/>
        </w:rPr>
        <w:br w:type="page"/>
      </w:r>
    </w:p>
    <w:p w:rsidR="006C48C9" w:rsidRPr="00DA62E9" w:rsidRDefault="006C48C9" w:rsidP="006C48C9">
      <w:pPr>
        <w:pStyle w:val="KeinLeerraum"/>
        <w:spacing w:before="120"/>
        <w:rPr>
          <w:rFonts w:ascii="Mina" w:hAnsi="Mina" w:cs="Mina"/>
          <w:b/>
        </w:rPr>
      </w:pPr>
      <w:r>
        <w:rPr>
          <w:rFonts w:ascii="Mina" w:hAnsi="Mina" w:cs="Mina"/>
          <w:b/>
        </w:rPr>
        <w:lastRenderedPageBreak/>
        <w:t xml:space="preserve">ERP (Enterprise Ressource </w:t>
      </w:r>
      <w:proofErr w:type="spellStart"/>
      <w:r>
        <w:rPr>
          <w:rFonts w:ascii="Mina" w:hAnsi="Mina" w:cs="Mina"/>
          <w:b/>
        </w:rPr>
        <w:t>Planning</w:t>
      </w:r>
      <w:proofErr w:type="spellEnd"/>
      <w:r>
        <w:rPr>
          <w:rFonts w:ascii="Mina" w:hAnsi="Mina" w:cs="Mina"/>
          <w:b/>
        </w:rPr>
        <w:t>)</w:t>
      </w:r>
    </w:p>
    <w:p w:rsidR="00EF3CC5" w:rsidRDefault="006C48C9" w:rsidP="006C48C9">
      <w:pPr>
        <w:jc w:val="both"/>
        <w:rPr>
          <w:rFonts w:ascii="Arial" w:hAnsi="Arial" w:cs="Arial"/>
          <w:sz w:val="22"/>
          <w:szCs w:val="22"/>
        </w:rPr>
      </w:pPr>
      <w:r>
        <w:rPr>
          <w:rFonts w:ascii="Arial" w:hAnsi="Arial" w:cs="Arial"/>
          <w:sz w:val="22"/>
          <w:szCs w:val="22"/>
        </w:rPr>
        <w:t>Setzt sich aus mehreren integrierten Anwendungen zusammen, welche alle wichtige Geschäftsprozesse des Unternehmens unterstützen.</w:t>
      </w:r>
      <w:r w:rsidR="00D11D0A">
        <w:rPr>
          <w:rFonts w:ascii="Arial" w:hAnsi="Arial" w:cs="Arial"/>
          <w:sz w:val="22"/>
          <w:szCs w:val="22"/>
        </w:rPr>
        <w:t xml:space="preserve"> Kunden und Lieferanten werden darin </w:t>
      </w:r>
      <w:proofErr w:type="spellStart"/>
      <w:r w:rsidR="00D11D0A">
        <w:rPr>
          <w:rFonts w:ascii="Arial" w:hAnsi="Arial" w:cs="Arial"/>
          <w:sz w:val="22"/>
          <w:szCs w:val="22"/>
        </w:rPr>
        <w:t>eingebungen</w:t>
      </w:r>
      <w:proofErr w:type="spellEnd"/>
      <w:r w:rsidR="00D11D0A">
        <w:rPr>
          <w:rFonts w:ascii="Arial" w:hAnsi="Arial" w:cs="Arial"/>
          <w:sz w:val="22"/>
          <w:szCs w:val="22"/>
        </w:rPr>
        <w:t>.</w:t>
      </w:r>
    </w:p>
    <w:p w:rsidR="006C48C9" w:rsidRDefault="006C48C9" w:rsidP="00FF4F3B">
      <w:pPr>
        <w:jc w:val="both"/>
        <w:rPr>
          <w:rFonts w:ascii="Arial" w:hAnsi="Arial" w:cs="Arial"/>
          <w:sz w:val="22"/>
          <w:szCs w:val="22"/>
        </w:rPr>
      </w:pPr>
    </w:p>
    <w:p w:rsidR="00C17C15" w:rsidRPr="00C17C15" w:rsidRDefault="00C17C15" w:rsidP="00C17C15">
      <w:pPr>
        <w:pStyle w:val="KeinLeerraum"/>
        <w:spacing w:before="120"/>
        <w:rPr>
          <w:rFonts w:ascii="Mina" w:hAnsi="Mina" w:cs="Mina"/>
          <w:b/>
        </w:rPr>
      </w:pPr>
      <w:r w:rsidRPr="00C17C15">
        <w:rPr>
          <w:rFonts w:ascii="Mina" w:hAnsi="Mina" w:cs="Mina"/>
          <w:b/>
        </w:rPr>
        <w:t xml:space="preserve">Vergleich </w:t>
      </w:r>
      <w:r>
        <w:rPr>
          <w:rFonts w:ascii="Mina" w:hAnsi="Mina" w:cs="Mina"/>
          <w:b/>
        </w:rPr>
        <w:t>Client</w:t>
      </w:r>
      <w:r w:rsidRPr="00C17C15">
        <w:rPr>
          <w:rFonts w:ascii="Mina" w:hAnsi="Mina" w:cs="Mina"/>
          <w:b/>
        </w:rPr>
        <w:t>- und Serverseitigen Scripts</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3"/>
        <w:gridCol w:w="3402"/>
        <w:gridCol w:w="2977"/>
      </w:tblGrid>
      <w:tr w:rsidR="00C17C15" w:rsidRPr="007101F9" w:rsidTr="007101F9">
        <w:trPr>
          <w:trHeight w:val="283"/>
        </w:trPr>
        <w:tc>
          <w:tcPr>
            <w:tcW w:w="2263" w:type="dxa"/>
            <w:vAlign w:val="center"/>
          </w:tcPr>
          <w:p w:rsidR="00C17C15" w:rsidRPr="007101F9" w:rsidRDefault="00C17C15" w:rsidP="007101F9">
            <w:pPr>
              <w:rPr>
                <w:rFonts w:ascii="Arial" w:hAnsi="Arial" w:cs="Arial"/>
                <w:b/>
                <w:sz w:val="22"/>
                <w:szCs w:val="22"/>
              </w:rPr>
            </w:pPr>
            <w:r w:rsidRPr="007101F9">
              <w:rPr>
                <w:rFonts w:ascii="Arial" w:hAnsi="Arial" w:cs="Arial"/>
                <w:b/>
                <w:sz w:val="22"/>
                <w:szCs w:val="22"/>
              </w:rPr>
              <w:t>Eigenschaft</w:t>
            </w:r>
          </w:p>
        </w:tc>
        <w:tc>
          <w:tcPr>
            <w:tcW w:w="3402" w:type="dxa"/>
            <w:vAlign w:val="center"/>
          </w:tcPr>
          <w:p w:rsidR="00C17C15" w:rsidRPr="007101F9" w:rsidRDefault="00C17C15" w:rsidP="007101F9">
            <w:pPr>
              <w:rPr>
                <w:rFonts w:ascii="Arial" w:hAnsi="Arial" w:cs="Arial"/>
                <w:b/>
                <w:sz w:val="22"/>
                <w:szCs w:val="22"/>
              </w:rPr>
            </w:pPr>
            <w:r w:rsidRPr="007101F9">
              <w:rPr>
                <w:rFonts w:ascii="Arial" w:hAnsi="Arial" w:cs="Arial"/>
                <w:b/>
                <w:sz w:val="22"/>
                <w:szCs w:val="22"/>
              </w:rPr>
              <w:t>Clientseitig</w:t>
            </w:r>
          </w:p>
        </w:tc>
        <w:tc>
          <w:tcPr>
            <w:tcW w:w="2977" w:type="dxa"/>
            <w:vAlign w:val="center"/>
          </w:tcPr>
          <w:p w:rsidR="00C17C15" w:rsidRPr="007101F9" w:rsidRDefault="00C17C15" w:rsidP="007101F9">
            <w:pPr>
              <w:rPr>
                <w:rFonts w:ascii="Arial" w:hAnsi="Arial" w:cs="Arial"/>
                <w:b/>
                <w:sz w:val="22"/>
                <w:szCs w:val="22"/>
              </w:rPr>
            </w:pPr>
            <w:r w:rsidRPr="007101F9">
              <w:rPr>
                <w:rFonts w:ascii="Arial" w:hAnsi="Arial" w:cs="Arial"/>
                <w:b/>
                <w:sz w:val="22"/>
                <w:szCs w:val="22"/>
              </w:rPr>
              <w:t>Serverseitig</w:t>
            </w:r>
          </w:p>
        </w:tc>
      </w:tr>
      <w:tr w:rsidR="00C17C15" w:rsidTr="007101F9">
        <w:trPr>
          <w:trHeight w:val="283"/>
        </w:trPr>
        <w:tc>
          <w:tcPr>
            <w:tcW w:w="2263" w:type="dxa"/>
            <w:vAlign w:val="center"/>
          </w:tcPr>
          <w:p w:rsidR="00C17C15" w:rsidRDefault="007101F9" w:rsidP="007101F9">
            <w:pPr>
              <w:rPr>
                <w:rFonts w:ascii="Arial" w:hAnsi="Arial" w:cs="Arial"/>
                <w:sz w:val="22"/>
                <w:szCs w:val="22"/>
              </w:rPr>
            </w:pPr>
            <w:r>
              <w:rPr>
                <w:rFonts w:ascii="Arial" w:hAnsi="Arial" w:cs="Arial"/>
                <w:sz w:val="22"/>
                <w:szCs w:val="22"/>
              </w:rPr>
              <w:t>Funktionalität</w:t>
            </w:r>
          </w:p>
        </w:tc>
        <w:tc>
          <w:tcPr>
            <w:tcW w:w="3402" w:type="dxa"/>
            <w:vAlign w:val="center"/>
          </w:tcPr>
          <w:p w:rsidR="00C17C15" w:rsidRDefault="007101F9" w:rsidP="007101F9">
            <w:pPr>
              <w:rPr>
                <w:rFonts w:ascii="Arial" w:hAnsi="Arial" w:cs="Arial"/>
                <w:sz w:val="22"/>
                <w:szCs w:val="22"/>
              </w:rPr>
            </w:pPr>
            <w:r>
              <w:rPr>
                <w:rFonts w:ascii="Arial" w:hAnsi="Arial" w:cs="Arial"/>
                <w:sz w:val="22"/>
                <w:szCs w:val="22"/>
              </w:rPr>
              <w:t>Eingeschränkte Funktionalität</w:t>
            </w:r>
          </w:p>
        </w:tc>
        <w:tc>
          <w:tcPr>
            <w:tcW w:w="2977" w:type="dxa"/>
            <w:vAlign w:val="center"/>
          </w:tcPr>
          <w:p w:rsidR="00C17C15" w:rsidRDefault="007101F9" w:rsidP="007101F9">
            <w:pPr>
              <w:rPr>
                <w:rFonts w:ascii="Arial" w:hAnsi="Arial" w:cs="Arial"/>
                <w:sz w:val="22"/>
                <w:szCs w:val="22"/>
              </w:rPr>
            </w:pPr>
            <w:r>
              <w:rPr>
                <w:rFonts w:ascii="Arial" w:hAnsi="Arial" w:cs="Arial"/>
                <w:sz w:val="22"/>
                <w:szCs w:val="22"/>
              </w:rPr>
              <w:t>Hohe Funktionalität</w:t>
            </w:r>
          </w:p>
        </w:tc>
      </w:tr>
      <w:tr w:rsidR="007101F9" w:rsidTr="007101F9">
        <w:trPr>
          <w:trHeight w:val="283"/>
        </w:trPr>
        <w:tc>
          <w:tcPr>
            <w:tcW w:w="2263" w:type="dxa"/>
            <w:vAlign w:val="center"/>
          </w:tcPr>
          <w:p w:rsidR="007101F9" w:rsidRDefault="007101F9" w:rsidP="007101F9">
            <w:pPr>
              <w:rPr>
                <w:rFonts w:ascii="Arial" w:hAnsi="Arial" w:cs="Arial"/>
                <w:sz w:val="22"/>
                <w:szCs w:val="22"/>
              </w:rPr>
            </w:pPr>
            <w:r>
              <w:rPr>
                <w:rFonts w:ascii="Arial" w:hAnsi="Arial" w:cs="Arial"/>
                <w:sz w:val="22"/>
                <w:szCs w:val="22"/>
              </w:rPr>
              <w:t>Sicherheit</w:t>
            </w:r>
          </w:p>
        </w:tc>
        <w:tc>
          <w:tcPr>
            <w:tcW w:w="3402" w:type="dxa"/>
            <w:vAlign w:val="center"/>
          </w:tcPr>
          <w:p w:rsidR="007101F9" w:rsidRDefault="007101F9" w:rsidP="007101F9">
            <w:pPr>
              <w:rPr>
                <w:rFonts w:ascii="Arial" w:hAnsi="Arial" w:cs="Arial"/>
                <w:sz w:val="22"/>
                <w:szCs w:val="22"/>
              </w:rPr>
            </w:pPr>
            <w:r>
              <w:rPr>
                <w:rFonts w:ascii="Arial" w:hAnsi="Arial" w:cs="Arial"/>
                <w:sz w:val="22"/>
                <w:szCs w:val="22"/>
              </w:rPr>
              <w:t>Begrenzte Sicherheit</w:t>
            </w:r>
          </w:p>
        </w:tc>
        <w:tc>
          <w:tcPr>
            <w:tcW w:w="2977" w:type="dxa"/>
            <w:vAlign w:val="center"/>
          </w:tcPr>
          <w:p w:rsidR="007101F9" w:rsidRDefault="007101F9" w:rsidP="007101F9">
            <w:pPr>
              <w:rPr>
                <w:rFonts w:ascii="Arial" w:hAnsi="Arial" w:cs="Arial"/>
                <w:sz w:val="22"/>
                <w:szCs w:val="22"/>
              </w:rPr>
            </w:pPr>
            <w:r>
              <w:rPr>
                <w:rFonts w:ascii="Arial" w:hAnsi="Arial" w:cs="Arial"/>
                <w:sz w:val="22"/>
                <w:szCs w:val="22"/>
              </w:rPr>
              <w:t>Hohe Sicherheit</w:t>
            </w:r>
          </w:p>
        </w:tc>
      </w:tr>
      <w:tr w:rsidR="007101F9" w:rsidTr="007101F9">
        <w:trPr>
          <w:trHeight w:val="283"/>
        </w:trPr>
        <w:tc>
          <w:tcPr>
            <w:tcW w:w="2263" w:type="dxa"/>
            <w:vAlign w:val="center"/>
          </w:tcPr>
          <w:p w:rsidR="007101F9" w:rsidRDefault="007101F9" w:rsidP="007101F9">
            <w:pPr>
              <w:rPr>
                <w:rFonts w:ascii="Arial" w:hAnsi="Arial" w:cs="Arial"/>
                <w:sz w:val="22"/>
                <w:szCs w:val="22"/>
              </w:rPr>
            </w:pPr>
            <w:r>
              <w:rPr>
                <w:rFonts w:ascii="Arial" w:hAnsi="Arial" w:cs="Arial"/>
                <w:sz w:val="22"/>
                <w:szCs w:val="22"/>
              </w:rPr>
              <w:t>Leistungsfähigkeit</w:t>
            </w:r>
          </w:p>
        </w:tc>
        <w:tc>
          <w:tcPr>
            <w:tcW w:w="3402" w:type="dxa"/>
            <w:vAlign w:val="center"/>
          </w:tcPr>
          <w:p w:rsidR="007101F9" w:rsidRDefault="007101F9" w:rsidP="007101F9">
            <w:pPr>
              <w:rPr>
                <w:rFonts w:ascii="Arial" w:hAnsi="Arial" w:cs="Arial"/>
                <w:sz w:val="22"/>
                <w:szCs w:val="22"/>
              </w:rPr>
            </w:pPr>
            <w:r>
              <w:rPr>
                <w:rFonts w:ascii="Arial" w:hAnsi="Arial" w:cs="Arial"/>
                <w:sz w:val="22"/>
                <w:szCs w:val="22"/>
              </w:rPr>
              <w:t>Abhängig vom Client-PC</w:t>
            </w:r>
          </w:p>
        </w:tc>
        <w:tc>
          <w:tcPr>
            <w:tcW w:w="2977" w:type="dxa"/>
            <w:vAlign w:val="center"/>
          </w:tcPr>
          <w:p w:rsidR="007101F9" w:rsidRDefault="007101F9" w:rsidP="007101F9">
            <w:pPr>
              <w:rPr>
                <w:rFonts w:ascii="Arial" w:hAnsi="Arial" w:cs="Arial"/>
                <w:sz w:val="22"/>
                <w:szCs w:val="22"/>
              </w:rPr>
            </w:pPr>
            <w:r>
              <w:rPr>
                <w:rFonts w:ascii="Arial" w:hAnsi="Arial" w:cs="Arial"/>
                <w:sz w:val="22"/>
                <w:szCs w:val="22"/>
              </w:rPr>
              <w:t>Abhängig vom Webserver</w:t>
            </w:r>
          </w:p>
        </w:tc>
      </w:tr>
    </w:tbl>
    <w:p w:rsidR="00C17C15" w:rsidRDefault="00C17C15" w:rsidP="00FF4F3B">
      <w:pPr>
        <w:jc w:val="both"/>
        <w:rPr>
          <w:rFonts w:ascii="Arial" w:hAnsi="Arial" w:cs="Arial"/>
          <w:sz w:val="22"/>
          <w:szCs w:val="22"/>
        </w:rPr>
      </w:pPr>
    </w:p>
    <w:p w:rsidR="007101F9" w:rsidRPr="00DA62E9" w:rsidRDefault="007101F9" w:rsidP="007101F9">
      <w:pPr>
        <w:pStyle w:val="KeinLeerraum"/>
        <w:spacing w:before="120"/>
        <w:rPr>
          <w:rFonts w:ascii="Mina" w:hAnsi="Mina" w:cs="Mina"/>
          <w:b/>
        </w:rPr>
      </w:pPr>
      <w:r>
        <w:rPr>
          <w:rFonts w:ascii="Mina" w:hAnsi="Mina" w:cs="Mina"/>
          <w:b/>
        </w:rPr>
        <w:t>Softwarearchitektur</w:t>
      </w:r>
    </w:p>
    <w:p w:rsidR="007101F9" w:rsidRDefault="007101F9" w:rsidP="007101F9">
      <w:pPr>
        <w:jc w:val="both"/>
        <w:rPr>
          <w:rFonts w:ascii="Arial" w:hAnsi="Arial" w:cs="Arial"/>
          <w:sz w:val="22"/>
          <w:szCs w:val="22"/>
        </w:rPr>
      </w:pPr>
      <w:r>
        <w:rPr>
          <w:rFonts w:ascii="Arial" w:hAnsi="Arial" w:cs="Arial"/>
          <w:sz w:val="22"/>
          <w:szCs w:val="22"/>
        </w:rPr>
        <w:t>Datenschicht</w:t>
      </w:r>
      <w:r>
        <w:rPr>
          <w:rFonts w:ascii="Arial" w:hAnsi="Arial" w:cs="Arial"/>
          <w:sz w:val="22"/>
          <w:szCs w:val="22"/>
        </w:rPr>
        <w:tab/>
      </w:r>
      <w:r>
        <w:rPr>
          <w:rFonts w:ascii="Arial" w:hAnsi="Arial" w:cs="Arial"/>
          <w:sz w:val="22"/>
          <w:szCs w:val="22"/>
        </w:rPr>
        <w:tab/>
      </w:r>
      <w:r w:rsidR="00066DEC" w:rsidRPr="00E7354F">
        <w:rPr>
          <w:rFonts w:ascii="Arial" w:hAnsi="Arial" w:cs="Arial"/>
          <w:color w:val="C00000"/>
          <w:sz w:val="22"/>
          <w:szCs w:val="22"/>
        </w:rPr>
        <w:t>//</w:t>
      </w:r>
      <w:r w:rsidR="00066DEC">
        <w:rPr>
          <w:rFonts w:ascii="Arial" w:hAnsi="Arial" w:cs="Arial"/>
          <w:sz w:val="22"/>
          <w:szCs w:val="22"/>
        </w:rPr>
        <w:t xml:space="preserve"> Datenbank </w:t>
      </w:r>
      <w:r w:rsidR="00066DEC" w:rsidRPr="00066DEC">
        <w:rPr>
          <w:rFonts w:ascii="Arial" w:hAnsi="Arial" w:cs="Arial"/>
          <w:color w:val="7F7F7F" w:themeColor="text1" w:themeTint="80"/>
          <w:sz w:val="22"/>
          <w:szCs w:val="22"/>
        </w:rPr>
        <w:t>(lol)</w:t>
      </w:r>
    </w:p>
    <w:p w:rsidR="007101F9" w:rsidRDefault="007101F9" w:rsidP="007101F9">
      <w:pPr>
        <w:jc w:val="both"/>
        <w:rPr>
          <w:rFonts w:ascii="Arial" w:hAnsi="Arial" w:cs="Arial"/>
          <w:sz w:val="22"/>
          <w:szCs w:val="22"/>
        </w:rPr>
      </w:pPr>
      <w:r>
        <w:rPr>
          <w:rFonts w:ascii="Arial" w:hAnsi="Arial" w:cs="Arial"/>
          <w:sz w:val="22"/>
          <w:szCs w:val="22"/>
        </w:rPr>
        <w:t>Logikschicht</w:t>
      </w:r>
      <w:r>
        <w:rPr>
          <w:rFonts w:ascii="Arial" w:hAnsi="Arial" w:cs="Arial"/>
          <w:sz w:val="22"/>
          <w:szCs w:val="22"/>
        </w:rPr>
        <w:tab/>
      </w:r>
      <w:r>
        <w:rPr>
          <w:rFonts w:ascii="Arial" w:hAnsi="Arial" w:cs="Arial"/>
          <w:sz w:val="22"/>
          <w:szCs w:val="22"/>
        </w:rPr>
        <w:tab/>
      </w:r>
      <w:r w:rsidR="00066DEC" w:rsidRPr="00E7354F">
        <w:rPr>
          <w:rFonts w:ascii="Arial" w:hAnsi="Arial" w:cs="Arial"/>
          <w:color w:val="C00000"/>
          <w:sz w:val="22"/>
          <w:szCs w:val="22"/>
        </w:rPr>
        <w:t>//</w:t>
      </w:r>
      <w:r w:rsidR="00066DEC">
        <w:rPr>
          <w:rFonts w:ascii="Arial" w:hAnsi="Arial" w:cs="Arial"/>
          <w:sz w:val="22"/>
          <w:szCs w:val="22"/>
        </w:rPr>
        <w:t xml:space="preserve"> Datenverarbeitung</w:t>
      </w:r>
    </w:p>
    <w:p w:rsidR="007101F9" w:rsidRDefault="007101F9" w:rsidP="007101F9">
      <w:pPr>
        <w:jc w:val="both"/>
        <w:rPr>
          <w:rFonts w:ascii="Arial" w:hAnsi="Arial" w:cs="Arial"/>
          <w:color w:val="7F7F7F" w:themeColor="text1" w:themeTint="80"/>
          <w:sz w:val="22"/>
          <w:szCs w:val="22"/>
        </w:rPr>
      </w:pPr>
      <w:r>
        <w:rPr>
          <w:rFonts w:ascii="Arial" w:hAnsi="Arial" w:cs="Arial"/>
          <w:sz w:val="22"/>
          <w:szCs w:val="22"/>
        </w:rPr>
        <w:t>Präsentationsschicht</w:t>
      </w:r>
      <w:r>
        <w:rPr>
          <w:rFonts w:ascii="Arial" w:hAnsi="Arial" w:cs="Arial"/>
          <w:sz w:val="22"/>
          <w:szCs w:val="22"/>
        </w:rPr>
        <w:tab/>
      </w:r>
      <w:r w:rsidR="00066DEC" w:rsidRPr="00E7354F">
        <w:rPr>
          <w:rFonts w:ascii="Arial" w:hAnsi="Arial" w:cs="Arial"/>
          <w:color w:val="C00000"/>
          <w:sz w:val="22"/>
          <w:szCs w:val="22"/>
        </w:rPr>
        <w:t>//</w:t>
      </w:r>
      <w:r w:rsidR="00066DEC">
        <w:rPr>
          <w:rFonts w:ascii="Arial" w:hAnsi="Arial" w:cs="Arial"/>
          <w:sz w:val="22"/>
          <w:szCs w:val="22"/>
        </w:rPr>
        <w:t xml:space="preserve"> Darstellung der Daten </w:t>
      </w:r>
      <w:r w:rsidR="00066DEC" w:rsidRPr="00066DEC">
        <w:rPr>
          <w:rFonts w:ascii="Arial" w:hAnsi="Arial" w:cs="Arial"/>
          <w:color w:val="7F7F7F" w:themeColor="text1" w:themeTint="80"/>
          <w:sz w:val="22"/>
          <w:szCs w:val="22"/>
        </w:rPr>
        <w:t>(Webseite)</w:t>
      </w:r>
    </w:p>
    <w:p w:rsidR="00066DEC" w:rsidRDefault="00066DEC" w:rsidP="007101F9">
      <w:pPr>
        <w:jc w:val="both"/>
        <w:rPr>
          <w:rFonts w:ascii="Arial" w:hAnsi="Arial" w:cs="Arial"/>
          <w:color w:val="000000" w:themeColor="text1"/>
          <w:sz w:val="22"/>
          <w:szCs w:val="22"/>
        </w:rPr>
      </w:pPr>
    </w:p>
    <w:p w:rsidR="007D5076" w:rsidRPr="00DA62E9" w:rsidRDefault="007D5076" w:rsidP="007D5076">
      <w:pPr>
        <w:pStyle w:val="KeinLeerraum"/>
        <w:spacing w:before="120"/>
        <w:rPr>
          <w:rFonts w:ascii="Mina" w:hAnsi="Mina" w:cs="Mina"/>
          <w:b/>
        </w:rPr>
      </w:pPr>
      <w:r>
        <w:rPr>
          <w:rFonts w:ascii="Mina" w:hAnsi="Mina" w:cs="Mina"/>
          <w:b/>
        </w:rPr>
        <w:t>Sicherheitsaspekte</w:t>
      </w:r>
    </w:p>
    <w:p w:rsidR="007D5076" w:rsidRPr="007D5076" w:rsidRDefault="007D5076" w:rsidP="007D5076">
      <w:pPr>
        <w:pStyle w:val="Listenabsatz"/>
        <w:numPr>
          <w:ilvl w:val="0"/>
          <w:numId w:val="26"/>
        </w:numPr>
        <w:jc w:val="both"/>
        <w:rPr>
          <w:rFonts w:ascii="Arial" w:hAnsi="Arial" w:cs="Arial"/>
        </w:rPr>
      </w:pPr>
      <w:r w:rsidRPr="007D5076">
        <w:rPr>
          <w:rFonts w:ascii="Arial" w:hAnsi="Arial" w:cs="Arial"/>
        </w:rPr>
        <w:t>Unbefugter Datenzugriff</w:t>
      </w:r>
    </w:p>
    <w:p w:rsidR="007D5076" w:rsidRPr="007D5076" w:rsidRDefault="007D5076" w:rsidP="007D5076">
      <w:pPr>
        <w:pStyle w:val="Listenabsatz"/>
        <w:numPr>
          <w:ilvl w:val="0"/>
          <w:numId w:val="26"/>
        </w:numPr>
        <w:jc w:val="both"/>
        <w:rPr>
          <w:rFonts w:ascii="Arial" w:hAnsi="Arial" w:cs="Arial"/>
        </w:rPr>
      </w:pPr>
      <w:r w:rsidRPr="007D5076">
        <w:rPr>
          <w:rFonts w:ascii="Arial" w:hAnsi="Arial" w:cs="Arial"/>
        </w:rPr>
        <w:t>Unerlaubte Datenmanipulation</w:t>
      </w:r>
    </w:p>
    <w:p w:rsidR="007D5076" w:rsidRDefault="007D5076" w:rsidP="007D5076">
      <w:pPr>
        <w:pStyle w:val="Listenabsatz"/>
        <w:numPr>
          <w:ilvl w:val="0"/>
          <w:numId w:val="26"/>
        </w:numPr>
        <w:jc w:val="both"/>
        <w:rPr>
          <w:rFonts w:ascii="Arial" w:hAnsi="Arial" w:cs="Arial"/>
        </w:rPr>
      </w:pPr>
      <w:r w:rsidRPr="007D5076">
        <w:rPr>
          <w:rFonts w:ascii="Arial" w:hAnsi="Arial" w:cs="Arial"/>
        </w:rPr>
        <w:t>Verlust der Verfügbarkeit</w:t>
      </w:r>
    </w:p>
    <w:p w:rsidR="007D5076" w:rsidRPr="000B7D6E" w:rsidRDefault="000B7D6E" w:rsidP="000B7D6E">
      <w:pPr>
        <w:pStyle w:val="KeinLeerraum"/>
        <w:spacing w:before="120"/>
        <w:rPr>
          <w:rFonts w:ascii="Mina" w:hAnsi="Mina" w:cs="Mina"/>
          <w:b/>
        </w:rPr>
      </w:pPr>
      <w:r w:rsidRPr="000B7D6E">
        <w:rPr>
          <w:rFonts w:ascii="Mina" w:hAnsi="Mina" w:cs="Mina"/>
          <w:b/>
        </w:rPr>
        <w:t>Gliederung E-Business-Applikation nach BSI-Grundschutz</w:t>
      </w:r>
    </w:p>
    <w:p w:rsidR="000B7D6E" w:rsidRDefault="000B7D6E" w:rsidP="000B7D6E">
      <w:pPr>
        <w:pStyle w:val="Listenabsatz"/>
        <w:numPr>
          <w:ilvl w:val="0"/>
          <w:numId w:val="27"/>
        </w:numPr>
        <w:jc w:val="both"/>
        <w:rPr>
          <w:rFonts w:ascii="Arial" w:hAnsi="Arial" w:cs="Arial"/>
        </w:rPr>
      </w:pPr>
      <w:r w:rsidRPr="000B7D6E">
        <w:rPr>
          <w:rFonts w:ascii="Arial" w:hAnsi="Arial" w:cs="Arial"/>
          <w:b/>
        </w:rPr>
        <w:t>Übergeordnete Aspekte</w:t>
      </w:r>
      <w:r w:rsidRPr="000B7D6E">
        <w:rPr>
          <w:rFonts w:ascii="Arial" w:hAnsi="Arial" w:cs="Arial"/>
        </w:rPr>
        <w:t>. Alle Aspekte, die den technischen Aspekten der E-Business-Applikation übergesetzt sind.</w:t>
      </w:r>
      <w:r>
        <w:rPr>
          <w:rFonts w:ascii="Arial" w:hAnsi="Arial" w:cs="Arial"/>
        </w:rPr>
        <w:t xml:space="preserve"> </w:t>
      </w:r>
      <w:r w:rsidRPr="000B7D6E">
        <w:rPr>
          <w:rFonts w:ascii="Arial" w:hAnsi="Arial" w:cs="Arial"/>
          <w:color w:val="7F7F7F" w:themeColor="text1" w:themeTint="80"/>
        </w:rPr>
        <w:t>(Gesetze, Unternehmensziele, etc.)</w:t>
      </w:r>
    </w:p>
    <w:p w:rsidR="000B7D6E" w:rsidRPr="000B7D6E" w:rsidRDefault="000B7D6E" w:rsidP="000B7D6E">
      <w:pPr>
        <w:pStyle w:val="Listenabsatz"/>
        <w:numPr>
          <w:ilvl w:val="0"/>
          <w:numId w:val="27"/>
        </w:numPr>
        <w:jc w:val="both"/>
        <w:rPr>
          <w:rFonts w:ascii="Arial" w:hAnsi="Arial" w:cs="Arial"/>
          <w:color w:val="7F7F7F" w:themeColor="text1" w:themeTint="80"/>
        </w:rPr>
      </w:pPr>
      <w:r w:rsidRPr="000B7D6E">
        <w:rPr>
          <w:rFonts w:ascii="Arial" w:hAnsi="Arial" w:cs="Arial"/>
          <w:b/>
        </w:rPr>
        <w:t>IT-Infrastruktur</w:t>
      </w:r>
      <w:r>
        <w:rPr>
          <w:rFonts w:ascii="Arial" w:hAnsi="Arial" w:cs="Arial"/>
        </w:rPr>
        <w:t xml:space="preserve">. Bauliche Gegebenheiten </w:t>
      </w:r>
      <w:r w:rsidRPr="000B7D6E">
        <w:rPr>
          <w:rFonts w:ascii="Arial" w:hAnsi="Arial" w:cs="Arial"/>
          <w:color w:val="7F7F7F" w:themeColor="text1" w:themeTint="80"/>
        </w:rPr>
        <w:t>(Gebäude, Serverraum)</w:t>
      </w:r>
    </w:p>
    <w:p w:rsidR="000B7D6E" w:rsidRPr="000B7D6E" w:rsidRDefault="000B7D6E" w:rsidP="000B7D6E">
      <w:pPr>
        <w:pStyle w:val="Listenabsatz"/>
        <w:numPr>
          <w:ilvl w:val="0"/>
          <w:numId w:val="27"/>
        </w:numPr>
        <w:jc w:val="both"/>
        <w:rPr>
          <w:rFonts w:ascii="Arial" w:hAnsi="Arial" w:cs="Arial"/>
          <w:color w:val="7F7F7F" w:themeColor="text1" w:themeTint="80"/>
        </w:rPr>
      </w:pPr>
      <w:r>
        <w:rPr>
          <w:rFonts w:ascii="Arial" w:hAnsi="Arial" w:cs="Arial"/>
          <w:b/>
        </w:rPr>
        <w:t>IT</w:t>
      </w:r>
      <w:r w:rsidRPr="000B7D6E">
        <w:rPr>
          <w:rFonts w:ascii="Arial" w:hAnsi="Arial" w:cs="Arial"/>
          <w:b/>
        </w:rPr>
        <w:t>-Systeme</w:t>
      </w:r>
      <w:r>
        <w:rPr>
          <w:rFonts w:ascii="Arial" w:hAnsi="Arial" w:cs="Arial"/>
        </w:rPr>
        <w:t xml:space="preserve">. Hardware- und Software Systeme </w:t>
      </w:r>
      <w:r w:rsidRPr="000B7D6E">
        <w:rPr>
          <w:rFonts w:ascii="Arial" w:hAnsi="Arial" w:cs="Arial"/>
          <w:color w:val="7F7F7F" w:themeColor="text1" w:themeTint="80"/>
        </w:rPr>
        <w:t>(Serversystem)</w:t>
      </w:r>
    </w:p>
    <w:p w:rsidR="000B7D6E" w:rsidRDefault="000B7D6E" w:rsidP="000B7D6E">
      <w:pPr>
        <w:pStyle w:val="Listenabsatz"/>
        <w:numPr>
          <w:ilvl w:val="0"/>
          <w:numId w:val="27"/>
        </w:numPr>
        <w:jc w:val="both"/>
        <w:rPr>
          <w:rFonts w:ascii="Arial" w:hAnsi="Arial" w:cs="Arial"/>
        </w:rPr>
      </w:pPr>
      <w:r w:rsidRPr="000B7D6E">
        <w:rPr>
          <w:rFonts w:ascii="Arial" w:hAnsi="Arial" w:cs="Arial"/>
          <w:b/>
        </w:rPr>
        <w:t>IT-Netze</w:t>
      </w:r>
      <w:r>
        <w:rPr>
          <w:rFonts w:ascii="Arial" w:hAnsi="Arial" w:cs="Arial"/>
        </w:rPr>
        <w:t xml:space="preserve">. Kommunikationssysteme </w:t>
      </w:r>
      <w:r w:rsidRPr="000B7D6E">
        <w:rPr>
          <w:rFonts w:ascii="Arial" w:hAnsi="Arial" w:cs="Arial"/>
          <w:color w:val="7F7F7F" w:themeColor="text1" w:themeTint="80"/>
        </w:rPr>
        <w:t>(Internet)</w:t>
      </w:r>
    </w:p>
    <w:p w:rsidR="000B7D6E" w:rsidRPr="000B7D6E" w:rsidRDefault="000B7D6E" w:rsidP="000B7D6E">
      <w:pPr>
        <w:pStyle w:val="Listenabsatz"/>
        <w:numPr>
          <w:ilvl w:val="0"/>
          <w:numId w:val="27"/>
        </w:numPr>
        <w:jc w:val="both"/>
        <w:rPr>
          <w:rFonts w:ascii="Arial" w:hAnsi="Arial" w:cs="Arial"/>
        </w:rPr>
      </w:pPr>
      <w:r w:rsidRPr="000B7D6E">
        <w:rPr>
          <w:rFonts w:ascii="Arial" w:hAnsi="Arial" w:cs="Arial"/>
          <w:b/>
        </w:rPr>
        <w:t>IT-Anwendungen</w:t>
      </w:r>
      <w:r>
        <w:rPr>
          <w:rFonts w:ascii="Arial" w:hAnsi="Arial" w:cs="Arial"/>
        </w:rPr>
        <w:t xml:space="preserve">. Softwarekomponenten </w:t>
      </w:r>
      <w:r w:rsidRPr="000B7D6E">
        <w:rPr>
          <w:rFonts w:ascii="Arial" w:hAnsi="Arial" w:cs="Arial"/>
          <w:color w:val="7F7F7F" w:themeColor="text1" w:themeTint="80"/>
        </w:rPr>
        <w:t xml:space="preserve">(E-Shop </w:t>
      </w:r>
      <w:proofErr w:type="spellStart"/>
      <w:r w:rsidRPr="000B7D6E">
        <w:rPr>
          <w:rFonts w:ascii="Arial" w:hAnsi="Arial" w:cs="Arial"/>
          <w:color w:val="7F7F7F" w:themeColor="text1" w:themeTint="80"/>
        </w:rPr>
        <w:t>Sofware</w:t>
      </w:r>
      <w:proofErr w:type="spellEnd"/>
      <w:r w:rsidRPr="000B7D6E">
        <w:rPr>
          <w:rFonts w:ascii="Arial" w:hAnsi="Arial" w:cs="Arial"/>
          <w:color w:val="7F7F7F" w:themeColor="text1" w:themeTint="80"/>
        </w:rPr>
        <w:t>)</w:t>
      </w:r>
    </w:p>
    <w:p w:rsidR="000B7D6E" w:rsidRPr="000B7D6E" w:rsidRDefault="000B7D6E" w:rsidP="000B7D6E">
      <w:pPr>
        <w:jc w:val="both"/>
        <w:rPr>
          <w:rFonts w:ascii="Arial" w:hAnsi="Arial" w:cs="Arial"/>
          <w:sz w:val="22"/>
        </w:rPr>
      </w:pPr>
      <w:r w:rsidRPr="000B7D6E">
        <w:rPr>
          <w:rFonts w:ascii="Arial" w:hAnsi="Arial" w:cs="Arial"/>
          <w:sz w:val="22"/>
        </w:rPr>
        <w:t>Jede dieser Schichten kann Sicherheitslücken aufweisen.</w:t>
      </w:r>
    </w:p>
    <w:p w:rsidR="00066DEC" w:rsidRDefault="00066DEC" w:rsidP="007101F9">
      <w:pPr>
        <w:jc w:val="both"/>
        <w:rPr>
          <w:rFonts w:ascii="Arial" w:hAnsi="Arial" w:cs="Arial"/>
          <w:color w:val="000000" w:themeColor="text1"/>
          <w:sz w:val="22"/>
          <w:szCs w:val="22"/>
        </w:rPr>
      </w:pPr>
    </w:p>
    <w:p w:rsidR="000B7D6E" w:rsidRPr="000B7D6E" w:rsidRDefault="000B7D6E" w:rsidP="000B7D6E">
      <w:pPr>
        <w:pStyle w:val="KeinLeerraum"/>
        <w:spacing w:before="120"/>
        <w:rPr>
          <w:rFonts w:ascii="Mina" w:hAnsi="Mina" w:cs="Mina"/>
          <w:b/>
        </w:rPr>
      </w:pPr>
      <w:r w:rsidRPr="000B7D6E">
        <w:rPr>
          <w:rFonts w:ascii="Mina" w:hAnsi="Mina" w:cs="Mina"/>
          <w:b/>
        </w:rPr>
        <w:t>HER</w:t>
      </w:r>
      <w:r>
        <w:rPr>
          <w:rFonts w:ascii="Mina" w:hAnsi="Mina" w:cs="Mina"/>
          <w:b/>
        </w:rPr>
        <w:t>M</w:t>
      </w:r>
      <w:r w:rsidRPr="000B7D6E">
        <w:rPr>
          <w:rFonts w:ascii="Mina" w:hAnsi="Mina" w:cs="Mina"/>
          <w:b/>
        </w:rPr>
        <w:t xml:space="preserve">ES-Modell </w:t>
      </w:r>
      <w:r w:rsidRPr="000852A4">
        <w:rPr>
          <w:rFonts w:ascii="Arial" w:eastAsia="Times New Roman" w:hAnsi="Arial" w:cs="Arial"/>
          <w:color w:val="7F7F7F" w:themeColor="text1" w:themeTint="80"/>
          <w:sz w:val="21"/>
          <w:szCs w:val="22"/>
          <w:lang w:val="de-CH" w:eastAsia="de-DE"/>
        </w:rPr>
        <w:t>(</w:t>
      </w:r>
      <w:r>
        <w:rPr>
          <w:rFonts w:ascii="Arial" w:eastAsia="Times New Roman" w:hAnsi="Arial" w:cs="Arial"/>
          <w:color w:val="7F7F7F" w:themeColor="text1" w:themeTint="80"/>
          <w:sz w:val="21"/>
          <w:szCs w:val="22"/>
          <w:lang w:val="de-CH" w:eastAsia="de-DE"/>
        </w:rPr>
        <w:t>Systemanpassungen im Rahmen eines Projektes)</w:t>
      </w:r>
    </w:p>
    <w:p w:rsidR="00237E12" w:rsidRPr="00237E12" w:rsidRDefault="00237E12" w:rsidP="00237E12">
      <w:pPr>
        <w:jc w:val="both"/>
        <w:rPr>
          <w:rFonts w:ascii="Arial" w:hAnsi="Arial" w:cs="Arial"/>
          <w:b/>
          <w:i/>
          <w:sz w:val="22"/>
          <w:szCs w:val="22"/>
        </w:rPr>
      </w:pPr>
      <w:r>
        <w:rPr>
          <w:rFonts w:ascii="Arial" w:hAnsi="Arial" w:cs="Arial"/>
          <w:b/>
          <w:i/>
          <w:sz w:val="22"/>
          <w:szCs w:val="22"/>
        </w:rPr>
        <w:t>Ablauf:</w:t>
      </w:r>
    </w:p>
    <w:p w:rsidR="000B7D6E"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Initialisierung</w:t>
      </w:r>
      <w:r>
        <w:rPr>
          <w:rFonts w:ascii="Arial" w:hAnsi="Arial" w:cs="Arial"/>
          <w:color w:val="000000" w:themeColor="text1"/>
          <w:sz w:val="22"/>
          <w:szCs w:val="22"/>
        </w:rPr>
        <w:tab/>
      </w:r>
    </w:p>
    <w:p w:rsidR="00237E12"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Voranalyse</w:t>
      </w:r>
      <w:r>
        <w:rPr>
          <w:rFonts w:ascii="Arial" w:hAnsi="Arial" w:cs="Arial"/>
          <w:color w:val="000000" w:themeColor="text1"/>
          <w:sz w:val="22"/>
          <w:szCs w:val="22"/>
        </w:rPr>
        <w:tab/>
      </w:r>
    </w:p>
    <w:p w:rsidR="00237E12"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Konzept</w:t>
      </w:r>
      <w:r>
        <w:rPr>
          <w:rFonts w:ascii="Arial" w:hAnsi="Arial" w:cs="Arial"/>
          <w:color w:val="000000" w:themeColor="text1"/>
          <w:sz w:val="22"/>
          <w:szCs w:val="22"/>
        </w:rPr>
        <w:tab/>
      </w:r>
    </w:p>
    <w:p w:rsidR="00237E12"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Realisierung</w:t>
      </w:r>
      <w:r>
        <w:rPr>
          <w:rFonts w:ascii="Arial" w:hAnsi="Arial" w:cs="Arial"/>
          <w:color w:val="000000" w:themeColor="text1"/>
          <w:sz w:val="22"/>
          <w:szCs w:val="22"/>
        </w:rPr>
        <w:tab/>
      </w:r>
    </w:p>
    <w:p w:rsidR="00237E12"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Einführung</w:t>
      </w:r>
      <w:r>
        <w:rPr>
          <w:rFonts w:ascii="Arial" w:hAnsi="Arial" w:cs="Arial"/>
          <w:color w:val="000000" w:themeColor="text1"/>
          <w:sz w:val="22"/>
          <w:szCs w:val="22"/>
        </w:rPr>
        <w:tab/>
        <w:t>(Nach erfolgreichen Tests wird das neue System eingeführt)</w:t>
      </w:r>
    </w:p>
    <w:p w:rsidR="00237E12"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Abschluss</w:t>
      </w:r>
      <w:r>
        <w:rPr>
          <w:rFonts w:ascii="Arial" w:hAnsi="Arial" w:cs="Arial"/>
          <w:color w:val="000000" w:themeColor="text1"/>
          <w:sz w:val="22"/>
          <w:szCs w:val="22"/>
        </w:rPr>
        <w:tab/>
      </w:r>
    </w:p>
    <w:p w:rsidR="00237E12" w:rsidRDefault="00237E12" w:rsidP="007101F9">
      <w:pPr>
        <w:jc w:val="both"/>
        <w:rPr>
          <w:rFonts w:ascii="Arial" w:hAnsi="Arial" w:cs="Arial"/>
          <w:color w:val="000000" w:themeColor="text1"/>
          <w:sz w:val="22"/>
          <w:szCs w:val="22"/>
        </w:rPr>
      </w:pPr>
    </w:p>
    <w:p w:rsidR="00237E12" w:rsidRPr="00237E12" w:rsidRDefault="00237E12" w:rsidP="007101F9">
      <w:pPr>
        <w:jc w:val="both"/>
        <w:rPr>
          <w:rFonts w:ascii="Arial" w:hAnsi="Arial" w:cs="Arial"/>
          <w:b/>
          <w:i/>
          <w:sz w:val="22"/>
          <w:szCs w:val="22"/>
        </w:rPr>
      </w:pPr>
      <w:r w:rsidRPr="00237E12">
        <w:rPr>
          <w:rFonts w:ascii="Arial" w:hAnsi="Arial" w:cs="Arial"/>
          <w:b/>
          <w:i/>
          <w:sz w:val="22"/>
          <w:szCs w:val="22"/>
        </w:rPr>
        <w:t>Vorteile</w:t>
      </w:r>
      <w:r>
        <w:rPr>
          <w:rFonts w:ascii="Arial" w:hAnsi="Arial" w:cs="Arial"/>
          <w:b/>
          <w:i/>
          <w:sz w:val="22"/>
          <w:szCs w:val="22"/>
        </w:rPr>
        <w:t>:</w:t>
      </w:r>
    </w:p>
    <w:p w:rsidR="00237E12" w:rsidRDefault="00237E12" w:rsidP="007101F9">
      <w:pPr>
        <w:jc w:val="both"/>
        <w:rPr>
          <w:rFonts w:ascii="Arial" w:hAnsi="Arial" w:cs="Arial"/>
          <w:color w:val="000000" w:themeColor="text1"/>
          <w:sz w:val="22"/>
          <w:szCs w:val="22"/>
        </w:rPr>
      </w:pPr>
      <w:r>
        <w:rPr>
          <w:rFonts w:ascii="Arial" w:hAnsi="Arial" w:cs="Arial"/>
          <w:color w:val="000000" w:themeColor="text1"/>
          <w:sz w:val="22"/>
          <w:szCs w:val="22"/>
        </w:rPr>
        <w:t xml:space="preserve">kostenlos </w:t>
      </w:r>
      <w:r w:rsidRPr="00E7354F">
        <w:rPr>
          <w:rFonts w:ascii="Arial" w:hAnsi="Arial" w:cs="Arial"/>
          <w:color w:val="C00000"/>
          <w:sz w:val="22"/>
          <w:szCs w:val="22"/>
        </w:rPr>
        <w:t>//</w:t>
      </w:r>
      <w:r>
        <w:rPr>
          <w:rFonts w:ascii="Arial" w:hAnsi="Arial" w:cs="Arial"/>
          <w:sz w:val="22"/>
          <w:szCs w:val="22"/>
        </w:rPr>
        <w:t xml:space="preserve"> </w:t>
      </w:r>
      <w:r>
        <w:rPr>
          <w:rFonts w:ascii="Arial" w:hAnsi="Arial" w:cs="Arial"/>
          <w:color w:val="000000" w:themeColor="text1"/>
          <w:sz w:val="22"/>
          <w:szCs w:val="22"/>
        </w:rPr>
        <w:t xml:space="preserve">umfassend dokumentiert </w:t>
      </w:r>
      <w:r w:rsidRPr="00E7354F">
        <w:rPr>
          <w:rFonts w:ascii="Arial" w:hAnsi="Arial" w:cs="Arial"/>
          <w:color w:val="C00000"/>
          <w:sz w:val="22"/>
          <w:szCs w:val="22"/>
        </w:rPr>
        <w:t>//</w:t>
      </w:r>
      <w:r>
        <w:rPr>
          <w:rFonts w:ascii="Arial" w:hAnsi="Arial" w:cs="Arial"/>
          <w:sz w:val="22"/>
          <w:szCs w:val="22"/>
        </w:rPr>
        <w:t xml:space="preserve"> </w:t>
      </w:r>
      <w:r>
        <w:rPr>
          <w:rFonts w:ascii="Arial" w:hAnsi="Arial" w:cs="Arial"/>
          <w:color w:val="000000" w:themeColor="text1"/>
          <w:sz w:val="22"/>
          <w:szCs w:val="22"/>
        </w:rPr>
        <w:t>flexibles, offenes Modell</w:t>
      </w:r>
    </w:p>
    <w:p w:rsidR="00237E12" w:rsidRDefault="00237E12" w:rsidP="007101F9">
      <w:pPr>
        <w:jc w:val="both"/>
        <w:rPr>
          <w:rFonts w:ascii="Arial" w:hAnsi="Arial" w:cs="Arial"/>
          <w:color w:val="000000" w:themeColor="text1"/>
          <w:sz w:val="22"/>
          <w:szCs w:val="22"/>
        </w:rPr>
      </w:pPr>
    </w:p>
    <w:p w:rsidR="00237E12" w:rsidRPr="000B7D6E" w:rsidRDefault="00237E12" w:rsidP="00237E12">
      <w:pPr>
        <w:pStyle w:val="KeinLeerraum"/>
        <w:spacing w:before="120"/>
        <w:rPr>
          <w:rFonts w:ascii="Mina" w:hAnsi="Mina" w:cs="Mina"/>
          <w:b/>
        </w:rPr>
      </w:pPr>
      <w:r>
        <w:rPr>
          <w:rFonts w:ascii="Mina" w:hAnsi="Mina" w:cs="Mina"/>
          <w:b/>
        </w:rPr>
        <w:t>Methodischer Testprozess</w:t>
      </w:r>
    </w:p>
    <w:p w:rsidR="00237E12" w:rsidRDefault="00237E12" w:rsidP="00237E12">
      <w:pPr>
        <w:jc w:val="both"/>
        <w:rPr>
          <w:rFonts w:ascii="Arial" w:hAnsi="Arial" w:cs="Arial"/>
          <w:color w:val="000000" w:themeColor="text1"/>
          <w:sz w:val="22"/>
          <w:szCs w:val="22"/>
        </w:rPr>
      </w:pPr>
      <w:r>
        <w:rPr>
          <w:rFonts w:ascii="Arial" w:hAnsi="Arial" w:cs="Arial"/>
          <w:color w:val="000000" w:themeColor="text1"/>
          <w:sz w:val="22"/>
          <w:szCs w:val="22"/>
        </w:rPr>
        <w:t>Tests planen, Tests durchführen, Tests auswerten</w:t>
      </w:r>
    </w:p>
    <w:p w:rsidR="00436460" w:rsidRDefault="00436460">
      <w:pPr>
        <w:rPr>
          <w:rFonts w:ascii="Arial" w:hAnsi="Arial" w:cs="Arial"/>
          <w:color w:val="000000" w:themeColor="text1"/>
          <w:sz w:val="22"/>
          <w:szCs w:val="22"/>
        </w:rPr>
      </w:pPr>
      <w:r>
        <w:rPr>
          <w:rFonts w:ascii="Arial" w:hAnsi="Arial" w:cs="Arial"/>
          <w:color w:val="000000" w:themeColor="text1"/>
          <w:sz w:val="22"/>
          <w:szCs w:val="22"/>
        </w:rPr>
        <w:br w:type="page"/>
      </w:r>
    </w:p>
    <w:p w:rsidR="00436460" w:rsidRPr="00DA62E9" w:rsidRDefault="00436460" w:rsidP="00436460">
      <w:pPr>
        <w:pStyle w:val="KeinLeerraum"/>
        <w:spacing w:before="120"/>
        <w:rPr>
          <w:rFonts w:ascii="Mina" w:hAnsi="Mina" w:cs="Mina"/>
          <w:b/>
        </w:rPr>
      </w:pPr>
      <w:r>
        <w:rPr>
          <w:rFonts w:ascii="Mina" w:hAnsi="Mina" w:cs="Mina"/>
          <w:b/>
        </w:rPr>
        <w:lastRenderedPageBreak/>
        <w:t>Verschlüsselung</w:t>
      </w:r>
    </w:p>
    <w:p w:rsidR="00436460" w:rsidRDefault="00436460" w:rsidP="00436460">
      <w:pPr>
        <w:jc w:val="both"/>
        <w:rPr>
          <w:rFonts w:ascii="Arial" w:hAnsi="Arial" w:cs="Arial"/>
          <w:sz w:val="22"/>
          <w:szCs w:val="22"/>
        </w:rPr>
      </w:pPr>
      <w:r>
        <w:rPr>
          <w:rFonts w:ascii="Arial" w:hAnsi="Arial" w:cs="Arial"/>
          <w:b/>
          <w:i/>
          <w:sz w:val="22"/>
          <w:szCs w:val="22"/>
        </w:rPr>
        <w:t>Symmetrische Verschlüsselung</w:t>
      </w:r>
      <w:r>
        <w:rPr>
          <w:rFonts w:ascii="Arial" w:hAnsi="Arial" w:cs="Arial"/>
          <w:sz w:val="22"/>
          <w:szCs w:val="22"/>
        </w:rPr>
        <w:t>:</w:t>
      </w:r>
    </w:p>
    <w:p w:rsidR="00D37915" w:rsidRDefault="007E394C" w:rsidP="00436460">
      <w:pPr>
        <w:jc w:val="both"/>
        <w:rPr>
          <w:rFonts w:ascii="Arial" w:hAnsi="Arial" w:cs="Arial"/>
          <w:color w:val="7F7F7F" w:themeColor="text1" w:themeTint="80"/>
          <w:sz w:val="22"/>
          <w:szCs w:val="22"/>
        </w:rPr>
      </w:pPr>
      <w:proofErr w:type="spellStart"/>
      <w:r>
        <w:rPr>
          <w:rFonts w:ascii="Arial" w:hAnsi="Arial" w:cs="Arial"/>
          <w:sz w:val="22"/>
          <w:szCs w:val="22"/>
        </w:rPr>
        <w:t>Neeemoo</w:t>
      </w:r>
      <w:proofErr w:type="spellEnd"/>
      <w:r>
        <w:rPr>
          <w:rFonts w:ascii="Arial" w:hAnsi="Arial" w:cs="Arial"/>
          <w:sz w:val="22"/>
          <w:szCs w:val="22"/>
        </w:rPr>
        <w:t xml:space="preserve"> verschlüsselt </w:t>
      </w:r>
      <w:r w:rsidR="00D7696E">
        <w:rPr>
          <w:rFonts w:ascii="Arial" w:hAnsi="Arial" w:cs="Arial"/>
          <w:sz w:val="22"/>
          <w:szCs w:val="22"/>
        </w:rPr>
        <w:t>das</w:t>
      </w:r>
      <w:r>
        <w:rPr>
          <w:rFonts w:ascii="Arial" w:hAnsi="Arial" w:cs="Arial"/>
          <w:sz w:val="22"/>
          <w:szCs w:val="22"/>
        </w:rPr>
        <w:t xml:space="preserve"> Dokument mit einem geheimen Schlüssel</w:t>
      </w:r>
      <w:r w:rsidR="00C9608F">
        <w:rPr>
          <w:rFonts w:ascii="Arial" w:hAnsi="Arial" w:cs="Arial"/>
          <w:sz w:val="22"/>
          <w:szCs w:val="22"/>
        </w:rPr>
        <w:t xml:space="preserve"> -</w:t>
      </w:r>
      <w:r>
        <w:rPr>
          <w:rFonts w:ascii="Arial" w:hAnsi="Arial" w:cs="Arial"/>
          <w:sz w:val="22"/>
          <w:szCs w:val="22"/>
        </w:rPr>
        <w:t xml:space="preserve"> </w:t>
      </w:r>
      <w:proofErr w:type="spellStart"/>
      <w:r>
        <w:rPr>
          <w:rFonts w:ascii="Arial" w:hAnsi="Arial" w:cs="Arial"/>
          <w:sz w:val="22"/>
          <w:szCs w:val="22"/>
        </w:rPr>
        <w:t>Maersu</w:t>
      </w:r>
      <w:proofErr w:type="spellEnd"/>
      <w:r>
        <w:rPr>
          <w:rFonts w:ascii="Arial" w:hAnsi="Arial" w:cs="Arial"/>
          <w:sz w:val="22"/>
          <w:szCs w:val="22"/>
        </w:rPr>
        <w:t xml:space="preserve"> entschlüsselt das Dokument mit demselben Schlüssel.</w:t>
      </w:r>
      <w:r w:rsidR="00D37915">
        <w:rPr>
          <w:rFonts w:ascii="Arial" w:hAnsi="Arial" w:cs="Arial"/>
          <w:sz w:val="22"/>
          <w:szCs w:val="22"/>
        </w:rPr>
        <w:t xml:space="preserve"> Der Schlüssel muss irgendwie übergeben werden </w:t>
      </w:r>
      <w:r w:rsidR="00D37915" w:rsidRPr="00DF462B">
        <w:rPr>
          <w:rFonts w:ascii="Arial" w:hAnsi="Arial" w:cs="Arial"/>
          <w:color w:val="7F7F7F" w:themeColor="text1" w:themeTint="80"/>
          <w:sz w:val="22"/>
          <w:szCs w:val="22"/>
        </w:rPr>
        <w:t xml:space="preserve">(Bestenfalls </w:t>
      </w:r>
      <w:r w:rsidR="00CA5FD2" w:rsidRPr="00DF462B">
        <w:rPr>
          <w:rFonts w:ascii="Arial" w:hAnsi="Arial" w:cs="Arial"/>
          <w:color w:val="7F7F7F" w:themeColor="text1" w:themeTint="80"/>
          <w:sz w:val="22"/>
          <w:szCs w:val="22"/>
        </w:rPr>
        <w:t xml:space="preserve">von </w:t>
      </w:r>
      <w:r w:rsidR="00010117">
        <w:rPr>
          <w:rFonts w:ascii="Arial" w:hAnsi="Arial" w:cs="Arial"/>
          <w:color w:val="7F7F7F" w:themeColor="text1" w:themeTint="80"/>
          <w:sz w:val="22"/>
          <w:szCs w:val="22"/>
        </w:rPr>
        <w:t>Person</w:t>
      </w:r>
      <w:r w:rsidR="00D37915" w:rsidRPr="00DF462B">
        <w:rPr>
          <w:rFonts w:ascii="Arial" w:hAnsi="Arial" w:cs="Arial"/>
          <w:color w:val="7F7F7F" w:themeColor="text1" w:themeTint="80"/>
          <w:sz w:val="22"/>
          <w:szCs w:val="22"/>
        </w:rPr>
        <w:t xml:space="preserve"> zu </w:t>
      </w:r>
      <w:r w:rsidR="00010117">
        <w:rPr>
          <w:rFonts w:ascii="Arial" w:hAnsi="Arial" w:cs="Arial"/>
          <w:color w:val="7F7F7F" w:themeColor="text1" w:themeTint="80"/>
          <w:sz w:val="22"/>
          <w:szCs w:val="22"/>
        </w:rPr>
        <w:t>Person</w:t>
      </w:r>
      <w:r w:rsidR="00D37915" w:rsidRPr="00DF462B">
        <w:rPr>
          <w:rFonts w:ascii="Arial" w:hAnsi="Arial" w:cs="Arial"/>
          <w:color w:val="7F7F7F" w:themeColor="text1" w:themeTint="80"/>
          <w:sz w:val="22"/>
          <w:szCs w:val="22"/>
        </w:rPr>
        <w:t>)</w:t>
      </w:r>
    </w:p>
    <w:p w:rsidR="001A0865" w:rsidRPr="001A0865" w:rsidRDefault="001A0865" w:rsidP="00436460">
      <w:pPr>
        <w:jc w:val="both"/>
        <w:rPr>
          <w:rFonts w:ascii="Arial" w:hAnsi="Arial" w:cs="Arial"/>
          <w:sz w:val="10"/>
          <w:szCs w:val="10"/>
        </w:rPr>
      </w:pPr>
    </w:p>
    <w:p w:rsidR="00436460" w:rsidRDefault="00436460" w:rsidP="00436460">
      <w:pPr>
        <w:tabs>
          <w:tab w:val="left" w:pos="851"/>
        </w:tabs>
        <w:rPr>
          <w:rFonts w:ascii="Arial" w:hAnsi="Arial" w:cs="Arial"/>
          <w:sz w:val="22"/>
          <w:szCs w:val="22"/>
        </w:rPr>
      </w:pPr>
      <w:r w:rsidRPr="00E7354F">
        <w:rPr>
          <w:rFonts w:ascii="Arial" w:hAnsi="Arial" w:cs="Arial"/>
          <w:b/>
          <w:sz w:val="22"/>
          <w:szCs w:val="22"/>
        </w:rPr>
        <w:t>Pro</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effizient und schnell</w:t>
      </w:r>
    </w:p>
    <w:p w:rsidR="00436460" w:rsidRDefault="00436460" w:rsidP="00436460">
      <w:pPr>
        <w:tabs>
          <w:tab w:val="left" w:pos="851"/>
        </w:tabs>
        <w:rPr>
          <w:rFonts w:ascii="Arial" w:hAnsi="Arial" w:cs="Arial"/>
          <w:sz w:val="22"/>
          <w:szCs w:val="22"/>
        </w:rPr>
      </w:pPr>
      <w:r>
        <w:rPr>
          <w:rFonts w:ascii="Arial" w:hAnsi="Arial" w:cs="Arial"/>
          <w:b/>
          <w:sz w:val="22"/>
          <w:szCs w:val="22"/>
        </w:rPr>
        <w:t>Kontra</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Schlüsselaustausch </w:t>
      </w:r>
      <w:r w:rsidRPr="00436460">
        <w:rPr>
          <w:rFonts w:ascii="Arial" w:eastAsiaTheme="minorHAnsi" w:hAnsi="Arial" w:cs="Arial"/>
          <w:color w:val="7F7F7F" w:themeColor="text1" w:themeTint="80"/>
          <w:sz w:val="22"/>
          <w:szCs w:val="22"/>
          <w:lang w:eastAsia="en-US"/>
        </w:rPr>
        <w:t>(Der Schlüssel muss ja mitgegeben werden)</w:t>
      </w:r>
    </w:p>
    <w:p w:rsidR="00237E12" w:rsidRDefault="00237E12" w:rsidP="00436460">
      <w:pPr>
        <w:jc w:val="both"/>
        <w:rPr>
          <w:rFonts w:ascii="Arial" w:hAnsi="Arial" w:cs="Arial"/>
          <w:color w:val="000000" w:themeColor="text1"/>
          <w:sz w:val="22"/>
          <w:szCs w:val="22"/>
        </w:rPr>
      </w:pPr>
    </w:p>
    <w:p w:rsidR="00EB1F4C" w:rsidRDefault="00EB1F4C" w:rsidP="00436460">
      <w:pPr>
        <w:jc w:val="both"/>
        <w:rPr>
          <w:rFonts w:ascii="Arial" w:hAnsi="Arial" w:cs="Arial"/>
          <w:color w:val="000000" w:themeColor="text1"/>
          <w:sz w:val="22"/>
          <w:szCs w:val="22"/>
        </w:rPr>
      </w:pPr>
    </w:p>
    <w:p w:rsidR="00436460" w:rsidRDefault="00436460" w:rsidP="00436460">
      <w:pPr>
        <w:jc w:val="both"/>
        <w:rPr>
          <w:rFonts w:ascii="Arial" w:hAnsi="Arial" w:cs="Arial"/>
          <w:sz w:val="22"/>
          <w:szCs w:val="22"/>
        </w:rPr>
      </w:pPr>
      <w:r>
        <w:rPr>
          <w:rFonts w:ascii="Arial" w:hAnsi="Arial" w:cs="Arial"/>
          <w:b/>
          <w:i/>
          <w:sz w:val="22"/>
          <w:szCs w:val="22"/>
        </w:rPr>
        <w:t>Asymmetrische Verschlüsselung</w:t>
      </w:r>
      <w:r>
        <w:rPr>
          <w:rFonts w:ascii="Arial" w:hAnsi="Arial" w:cs="Arial"/>
          <w:sz w:val="22"/>
          <w:szCs w:val="22"/>
        </w:rPr>
        <w:t>:</w:t>
      </w:r>
    </w:p>
    <w:p w:rsidR="00582838" w:rsidRDefault="00C13D5A" w:rsidP="00436460">
      <w:pPr>
        <w:jc w:val="both"/>
        <w:rPr>
          <w:rFonts w:ascii="Arial" w:hAnsi="Arial" w:cs="Arial"/>
          <w:sz w:val="22"/>
          <w:szCs w:val="22"/>
        </w:rPr>
      </w:pPr>
      <w:proofErr w:type="spellStart"/>
      <w:r>
        <w:rPr>
          <w:rFonts w:ascii="Arial" w:hAnsi="Arial" w:cs="Arial"/>
          <w:sz w:val="22"/>
          <w:szCs w:val="22"/>
        </w:rPr>
        <w:t>Neeemoo</w:t>
      </w:r>
      <w:proofErr w:type="spellEnd"/>
      <w:r>
        <w:rPr>
          <w:rFonts w:ascii="Arial" w:hAnsi="Arial" w:cs="Arial"/>
          <w:sz w:val="22"/>
          <w:szCs w:val="22"/>
        </w:rPr>
        <w:t xml:space="preserve"> verschlüsselt das Dokument mit einem öffentlichen Schlüssel (</w:t>
      </w: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key</w:t>
      </w:r>
      <w:proofErr w:type="spellEnd"/>
      <w:r>
        <w:rPr>
          <w:rFonts w:ascii="Arial" w:hAnsi="Arial" w:cs="Arial"/>
          <w:sz w:val="22"/>
          <w:szCs w:val="22"/>
        </w:rPr>
        <w:t>)</w:t>
      </w:r>
      <w:r w:rsidR="00CB2513">
        <w:rPr>
          <w:rFonts w:ascii="Arial" w:hAnsi="Arial" w:cs="Arial"/>
          <w:sz w:val="22"/>
          <w:szCs w:val="22"/>
        </w:rPr>
        <w:t xml:space="preserve"> - </w:t>
      </w:r>
      <w:proofErr w:type="spellStart"/>
      <w:r w:rsidR="00CB2513">
        <w:rPr>
          <w:rFonts w:ascii="Arial" w:hAnsi="Arial" w:cs="Arial"/>
          <w:sz w:val="22"/>
          <w:szCs w:val="22"/>
        </w:rPr>
        <w:t>Maersu</w:t>
      </w:r>
      <w:proofErr w:type="spellEnd"/>
      <w:r w:rsidR="00CB2513">
        <w:rPr>
          <w:rFonts w:ascii="Arial" w:hAnsi="Arial" w:cs="Arial"/>
          <w:sz w:val="22"/>
          <w:szCs w:val="22"/>
        </w:rPr>
        <w:t xml:space="preserve"> entschlüsselt das Dokument mit einem geheimen Schlüssel (private Key)</w:t>
      </w:r>
      <w:r w:rsidR="00F154A2">
        <w:rPr>
          <w:rFonts w:ascii="Arial" w:hAnsi="Arial" w:cs="Arial"/>
          <w:sz w:val="22"/>
          <w:szCs w:val="22"/>
        </w:rPr>
        <w:t>.</w:t>
      </w:r>
    </w:p>
    <w:p w:rsidR="00CF0C8A" w:rsidRPr="00CF0C8A" w:rsidRDefault="00CF0C8A" w:rsidP="00436460">
      <w:pPr>
        <w:jc w:val="both"/>
        <w:rPr>
          <w:rFonts w:ascii="Arial" w:hAnsi="Arial" w:cs="Arial"/>
          <w:sz w:val="10"/>
          <w:szCs w:val="10"/>
        </w:rPr>
      </w:pPr>
    </w:p>
    <w:p w:rsidR="005A3099" w:rsidRDefault="00990612" w:rsidP="00436460">
      <w:pPr>
        <w:jc w:val="both"/>
        <w:rPr>
          <w:rFonts w:ascii="Arial" w:hAnsi="Arial" w:cs="Arial"/>
          <w:sz w:val="22"/>
          <w:szCs w:val="22"/>
        </w:rPr>
      </w:pPr>
      <w:r>
        <w:rPr>
          <w:rFonts w:ascii="Arial" w:hAnsi="Arial" w:cs="Arial"/>
          <w:sz w:val="22"/>
          <w:szCs w:val="22"/>
        </w:rPr>
        <w:t xml:space="preserve">Beispiel Ruggiero: Jeder kann etwas in den Briefkasten reinlegen. Aber nur </w:t>
      </w:r>
      <w:proofErr w:type="spellStart"/>
      <w:r>
        <w:rPr>
          <w:rFonts w:ascii="Arial" w:hAnsi="Arial" w:cs="Arial"/>
          <w:sz w:val="22"/>
          <w:szCs w:val="22"/>
        </w:rPr>
        <w:t>Maersu</w:t>
      </w:r>
      <w:proofErr w:type="spellEnd"/>
      <w:r>
        <w:rPr>
          <w:rFonts w:ascii="Arial" w:hAnsi="Arial" w:cs="Arial"/>
          <w:sz w:val="22"/>
          <w:szCs w:val="22"/>
        </w:rPr>
        <w:t>, welchen den private Key zum Briefkasten hat, kann den Briefkasten auch öffnen und die Nachrichten lesen.</w:t>
      </w:r>
    </w:p>
    <w:p w:rsidR="00990612" w:rsidRPr="00CF0C8A" w:rsidRDefault="00990612" w:rsidP="00436460">
      <w:pPr>
        <w:jc w:val="both"/>
        <w:rPr>
          <w:rFonts w:ascii="Arial" w:hAnsi="Arial" w:cs="Arial"/>
          <w:sz w:val="10"/>
          <w:szCs w:val="10"/>
        </w:rPr>
      </w:pPr>
    </w:p>
    <w:p w:rsidR="005A3099" w:rsidRDefault="005A3099" w:rsidP="00436460">
      <w:pPr>
        <w:jc w:val="both"/>
        <w:rPr>
          <w:rFonts w:ascii="Arial" w:hAnsi="Arial" w:cs="Arial"/>
          <w:sz w:val="22"/>
          <w:szCs w:val="22"/>
        </w:rPr>
      </w:pPr>
      <w:r>
        <w:rPr>
          <w:rFonts w:ascii="Arial" w:hAnsi="Arial" w:cs="Arial"/>
          <w:sz w:val="22"/>
          <w:szCs w:val="22"/>
        </w:rPr>
        <w:t>Wie das funktioniert? Mittels komplexen Mathematischen Berechnungen weiss man, ob die beiden Keys zusammen gehören</w:t>
      </w:r>
      <w:r w:rsidR="00DC6C19">
        <w:rPr>
          <w:rFonts w:ascii="Arial" w:hAnsi="Arial" w:cs="Arial"/>
          <w:sz w:val="22"/>
          <w:szCs w:val="22"/>
        </w:rPr>
        <w:t xml:space="preserve"> oder nicht</w:t>
      </w:r>
      <w:r>
        <w:rPr>
          <w:rFonts w:ascii="Arial" w:hAnsi="Arial" w:cs="Arial"/>
          <w:sz w:val="22"/>
          <w:szCs w:val="22"/>
        </w:rPr>
        <w:t>.</w:t>
      </w:r>
    </w:p>
    <w:p w:rsidR="001A0865" w:rsidRPr="001A0865" w:rsidRDefault="001A0865" w:rsidP="00436460">
      <w:pPr>
        <w:jc w:val="both"/>
        <w:rPr>
          <w:rFonts w:ascii="Arial" w:hAnsi="Arial" w:cs="Arial"/>
          <w:sz w:val="10"/>
          <w:szCs w:val="10"/>
        </w:rPr>
      </w:pPr>
    </w:p>
    <w:p w:rsidR="00436460" w:rsidRDefault="00436460" w:rsidP="00436460">
      <w:pPr>
        <w:tabs>
          <w:tab w:val="left" w:pos="851"/>
        </w:tabs>
        <w:rPr>
          <w:rFonts w:ascii="Arial" w:hAnsi="Arial" w:cs="Arial"/>
          <w:sz w:val="22"/>
          <w:szCs w:val="22"/>
        </w:rPr>
      </w:pPr>
      <w:r w:rsidRPr="00E7354F">
        <w:rPr>
          <w:rFonts w:ascii="Arial" w:hAnsi="Arial" w:cs="Arial"/>
          <w:b/>
          <w:sz w:val="22"/>
          <w:szCs w:val="22"/>
        </w:rPr>
        <w:t>Pro</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sicher, da der Schlüssel verschlüsselt wird</w:t>
      </w:r>
    </w:p>
    <w:p w:rsidR="00436460" w:rsidRDefault="00436460" w:rsidP="00436460">
      <w:pPr>
        <w:tabs>
          <w:tab w:val="left" w:pos="851"/>
        </w:tabs>
        <w:rPr>
          <w:rFonts w:ascii="Arial" w:hAnsi="Arial" w:cs="Arial"/>
          <w:sz w:val="22"/>
          <w:szCs w:val="22"/>
        </w:rPr>
      </w:pPr>
      <w:r>
        <w:rPr>
          <w:rFonts w:ascii="Arial" w:hAnsi="Arial" w:cs="Arial"/>
          <w:b/>
          <w:sz w:val="22"/>
          <w:szCs w:val="22"/>
        </w:rPr>
        <w:t>Kontra</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Grosser Leistungsaufwand, da die ganze Nachricht verschlüsselt werden muss.</w:t>
      </w:r>
    </w:p>
    <w:p w:rsidR="00436460" w:rsidRDefault="00436460" w:rsidP="00436460">
      <w:pPr>
        <w:jc w:val="both"/>
        <w:rPr>
          <w:rFonts w:ascii="Arial" w:hAnsi="Arial" w:cs="Arial"/>
          <w:color w:val="000000" w:themeColor="text1"/>
          <w:sz w:val="22"/>
          <w:szCs w:val="22"/>
        </w:rPr>
      </w:pPr>
    </w:p>
    <w:p w:rsidR="00EB1F4C" w:rsidRDefault="00EB1F4C" w:rsidP="00436460">
      <w:pPr>
        <w:jc w:val="both"/>
        <w:rPr>
          <w:rFonts w:ascii="Arial" w:hAnsi="Arial" w:cs="Arial"/>
          <w:color w:val="000000" w:themeColor="text1"/>
          <w:sz w:val="22"/>
          <w:szCs w:val="22"/>
        </w:rPr>
      </w:pPr>
    </w:p>
    <w:p w:rsidR="00436460" w:rsidRDefault="00436460" w:rsidP="00436460">
      <w:pPr>
        <w:jc w:val="both"/>
        <w:rPr>
          <w:rFonts w:ascii="Arial" w:hAnsi="Arial" w:cs="Arial"/>
          <w:sz w:val="22"/>
          <w:szCs w:val="22"/>
        </w:rPr>
      </w:pPr>
      <w:r>
        <w:rPr>
          <w:rFonts w:ascii="Arial" w:hAnsi="Arial" w:cs="Arial"/>
          <w:b/>
          <w:i/>
          <w:sz w:val="22"/>
          <w:szCs w:val="22"/>
        </w:rPr>
        <w:t>Hybride Verschlüsselung</w:t>
      </w:r>
      <w:r>
        <w:rPr>
          <w:rFonts w:ascii="Arial" w:hAnsi="Arial" w:cs="Arial"/>
          <w:sz w:val="22"/>
          <w:szCs w:val="22"/>
        </w:rPr>
        <w:t>:</w:t>
      </w:r>
    </w:p>
    <w:p w:rsidR="006021E8" w:rsidRDefault="006021E8" w:rsidP="00436460">
      <w:pPr>
        <w:jc w:val="both"/>
        <w:rPr>
          <w:rFonts w:ascii="Arial" w:hAnsi="Arial" w:cs="Arial"/>
          <w:sz w:val="22"/>
          <w:szCs w:val="22"/>
        </w:rPr>
      </w:pPr>
      <w:r>
        <w:rPr>
          <w:rFonts w:ascii="Arial" w:hAnsi="Arial" w:cs="Arial"/>
          <w:sz w:val="22"/>
          <w:szCs w:val="22"/>
        </w:rPr>
        <w:t>Die Nachricht wird symmetrisch verschlüsselt. Der Schlüssel wird danach mittels der asymmetrischen Methode verschlüsselt.</w:t>
      </w:r>
    </w:p>
    <w:p w:rsidR="001A0865" w:rsidRPr="001A0865" w:rsidRDefault="001A0865" w:rsidP="00436460">
      <w:pPr>
        <w:jc w:val="both"/>
        <w:rPr>
          <w:rFonts w:ascii="Arial" w:hAnsi="Arial" w:cs="Arial"/>
          <w:sz w:val="10"/>
          <w:szCs w:val="10"/>
        </w:rPr>
      </w:pPr>
    </w:p>
    <w:p w:rsidR="00FC57C1" w:rsidRDefault="006021E8" w:rsidP="00436460">
      <w:pPr>
        <w:jc w:val="both"/>
        <w:rPr>
          <w:rFonts w:ascii="Arial" w:hAnsi="Arial" w:cs="Arial"/>
          <w:sz w:val="22"/>
          <w:szCs w:val="22"/>
        </w:rPr>
      </w:pPr>
      <w:r>
        <w:rPr>
          <w:rFonts w:ascii="Arial" w:hAnsi="Arial" w:cs="Arial"/>
          <w:sz w:val="22"/>
          <w:szCs w:val="22"/>
        </w:rPr>
        <w:t>Heisst: Hierbei wird der Schlüssel asymmetrisch verschlüsselt, und nicht die ganze Mitteilung</w:t>
      </w:r>
    </w:p>
    <w:p w:rsidR="001A0865" w:rsidRPr="001A0865" w:rsidRDefault="001A0865" w:rsidP="00436460">
      <w:pPr>
        <w:jc w:val="both"/>
        <w:rPr>
          <w:rFonts w:ascii="Arial" w:hAnsi="Arial" w:cs="Arial"/>
          <w:sz w:val="10"/>
          <w:szCs w:val="10"/>
        </w:rPr>
      </w:pPr>
    </w:p>
    <w:p w:rsidR="00436460" w:rsidRDefault="00B03F53" w:rsidP="00B03F53">
      <w:pPr>
        <w:tabs>
          <w:tab w:val="left" w:pos="851"/>
        </w:tabs>
        <w:rPr>
          <w:rFonts w:ascii="Arial" w:hAnsi="Arial" w:cs="Arial"/>
          <w:sz w:val="22"/>
          <w:szCs w:val="22"/>
        </w:rPr>
      </w:pPr>
      <w:r w:rsidRPr="00E7354F">
        <w:rPr>
          <w:rFonts w:ascii="Arial" w:hAnsi="Arial" w:cs="Arial"/>
          <w:b/>
          <w:sz w:val="22"/>
          <w:szCs w:val="22"/>
        </w:rPr>
        <w:t>Pro</w:t>
      </w:r>
      <w:r>
        <w:rPr>
          <w:rFonts w:ascii="Arial" w:hAnsi="Arial" w:cs="Arial"/>
          <w:sz w:val="22"/>
          <w:szCs w:val="22"/>
        </w:rPr>
        <w:tab/>
      </w:r>
      <w:r w:rsidRPr="00E7354F">
        <w:rPr>
          <w:rFonts w:ascii="Arial" w:hAnsi="Arial" w:cs="Arial"/>
          <w:color w:val="C00000"/>
          <w:sz w:val="22"/>
          <w:szCs w:val="22"/>
        </w:rPr>
        <w:t>//</w:t>
      </w:r>
      <w:r>
        <w:rPr>
          <w:rFonts w:ascii="Arial" w:hAnsi="Arial" w:cs="Arial"/>
          <w:sz w:val="22"/>
          <w:szCs w:val="22"/>
        </w:rPr>
        <w:t xml:space="preserve"> </w:t>
      </w:r>
      <w:r w:rsidR="006021E8">
        <w:rPr>
          <w:rFonts w:ascii="Arial" w:hAnsi="Arial" w:cs="Arial"/>
          <w:sz w:val="22"/>
          <w:szCs w:val="22"/>
        </w:rPr>
        <w:t>effizient und sehr sicher</w:t>
      </w:r>
    </w:p>
    <w:p w:rsidR="00FC57C1" w:rsidRPr="00B03F53" w:rsidRDefault="003778B7" w:rsidP="00FC57C1">
      <w:pPr>
        <w:tabs>
          <w:tab w:val="left" w:pos="851"/>
        </w:tabs>
        <w:rPr>
          <w:rFonts w:ascii="Arial" w:hAnsi="Arial" w:cs="Arial"/>
          <w:sz w:val="22"/>
          <w:szCs w:val="22"/>
        </w:rPr>
      </w:pPr>
      <w:r>
        <w:rPr>
          <w:rFonts w:ascii="Arial" w:hAnsi="Arial" w:cs="Arial"/>
          <w:b/>
          <w:sz w:val="22"/>
          <w:szCs w:val="22"/>
        </w:rPr>
        <w:t>Kontra</w:t>
      </w:r>
      <w:r w:rsidR="00FC57C1">
        <w:rPr>
          <w:rFonts w:ascii="Arial" w:hAnsi="Arial" w:cs="Arial"/>
          <w:sz w:val="22"/>
          <w:szCs w:val="22"/>
        </w:rPr>
        <w:tab/>
      </w:r>
      <w:r w:rsidR="00FC57C1" w:rsidRPr="00E7354F">
        <w:rPr>
          <w:rFonts w:ascii="Arial" w:hAnsi="Arial" w:cs="Arial"/>
          <w:color w:val="C00000"/>
          <w:sz w:val="22"/>
          <w:szCs w:val="22"/>
        </w:rPr>
        <w:t>//</w:t>
      </w:r>
      <w:r w:rsidR="00FC57C1">
        <w:rPr>
          <w:rFonts w:ascii="Arial" w:hAnsi="Arial" w:cs="Arial"/>
          <w:sz w:val="22"/>
          <w:szCs w:val="22"/>
        </w:rPr>
        <w:t xml:space="preserve"> -</w:t>
      </w:r>
    </w:p>
    <w:p w:rsidR="00FC57C1" w:rsidRDefault="00FC57C1" w:rsidP="00B03F53">
      <w:pPr>
        <w:tabs>
          <w:tab w:val="left" w:pos="851"/>
        </w:tabs>
        <w:rPr>
          <w:rFonts w:ascii="Arial" w:hAnsi="Arial" w:cs="Arial"/>
          <w:sz w:val="22"/>
          <w:szCs w:val="22"/>
        </w:rPr>
      </w:pPr>
    </w:p>
    <w:p w:rsidR="00560904" w:rsidRDefault="00560904" w:rsidP="00B03F53">
      <w:pPr>
        <w:tabs>
          <w:tab w:val="left" w:pos="851"/>
        </w:tabs>
        <w:rPr>
          <w:rFonts w:ascii="Arial" w:hAnsi="Arial" w:cs="Arial"/>
          <w:sz w:val="22"/>
          <w:szCs w:val="22"/>
        </w:rPr>
      </w:pPr>
    </w:p>
    <w:p w:rsidR="00560904" w:rsidRDefault="00560904" w:rsidP="00B03F53">
      <w:pPr>
        <w:tabs>
          <w:tab w:val="left" w:pos="851"/>
        </w:tabs>
        <w:rPr>
          <w:rFonts w:ascii="Arial" w:hAnsi="Arial" w:cs="Arial"/>
          <w:sz w:val="22"/>
          <w:szCs w:val="22"/>
        </w:rPr>
      </w:pPr>
    </w:p>
    <w:p w:rsidR="00560904" w:rsidRDefault="00560904" w:rsidP="00B03F53">
      <w:pPr>
        <w:tabs>
          <w:tab w:val="left" w:pos="851"/>
        </w:tabs>
        <w:rPr>
          <w:rFonts w:ascii="Arial" w:hAnsi="Arial" w:cs="Arial"/>
          <w:sz w:val="22"/>
          <w:szCs w:val="22"/>
        </w:rPr>
      </w:pPr>
      <w:r w:rsidRPr="005B621D">
        <w:rPr>
          <w:rFonts w:ascii="Arial" w:hAnsi="Arial" w:cs="Arial"/>
          <w:b/>
          <w:sz w:val="22"/>
          <w:szCs w:val="22"/>
        </w:rPr>
        <w:t>Notiz Zertifikat</w:t>
      </w:r>
      <w:r>
        <w:rPr>
          <w:rFonts w:ascii="Arial" w:hAnsi="Arial" w:cs="Arial"/>
          <w:sz w:val="22"/>
          <w:szCs w:val="22"/>
        </w:rPr>
        <w:t>:</w:t>
      </w:r>
    </w:p>
    <w:p w:rsidR="00A23991" w:rsidRDefault="00910078" w:rsidP="00B03F53">
      <w:pPr>
        <w:tabs>
          <w:tab w:val="left" w:pos="851"/>
        </w:tabs>
        <w:rPr>
          <w:rFonts w:ascii="Arial" w:hAnsi="Arial" w:cs="Arial"/>
          <w:sz w:val="22"/>
          <w:szCs w:val="22"/>
        </w:rPr>
      </w:pPr>
      <w:proofErr w:type="spellStart"/>
      <w:r>
        <w:rPr>
          <w:rFonts w:ascii="Arial" w:hAnsi="Arial" w:cs="Arial"/>
          <w:sz w:val="22"/>
          <w:szCs w:val="22"/>
        </w:rPr>
        <w:t>Let's</w:t>
      </w:r>
      <w:proofErr w:type="spellEnd"/>
      <w:r>
        <w:rPr>
          <w:rFonts w:ascii="Arial" w:hAnsi="Arial" w:cs="Arial"/>
          <w:sz w:val="22"/>
          <w:szCs w:val="22"/>
        </w:rPr>
        <w:t xml:space="preserve"> </w:t>
      </w:r>
      <w:proofErr w:type="spellStart"/>
      <w:r>
        <w:rPr>
          <w:rFonts w:ascii="Arial" w:hAnsi="Arial" w:cs="Arial"/>
          <w:sz w:val="22"/>
          <w:szCs w:val="22"/>
        </w:rPr>
        <w:t>Encrypt</w:t>
      </w:r>
      <w:proofErr w:type="spellEnd"/>
      <w:r>
        <w:rPr>
          <w:rFonts w:ascii="Arial" w:hAnsi="Arial" w:cs="Arial"/>
          <w:sz w:val="22"/>
          <w:szCs w:val="22"/>
        </w:rPr>
        <w:t xml:space="preserve"> stellt sicher, dass ich mit dieser Webseite kommuniziere und bestätigt nicht, ob wirklich die richtige Person </w:t>
      </w:r>
      <w:proofErr w:type="gramStart"/>
      <w:r>
        <w:rPr>
          <w:rFonts w:ascii="Arial" w:hAnsi="Arial" w:cs="Arial"/>
          <w:sz w:val="22"/>
          <w:szCs w:val="22"/>
        </w:rPr>
        <w:t>dahinter steckt</w:t>
      </w:r>
      <w:proofErr w:type="gramEnd"/>
      <w:r>
        <w:rPr>
          <w:rFonts w:ascii="Arial" w:hAnsi="Arial" w:cs="Arial"/>
          <w:sz w:val="22"/>
          <w:szCs w:val="22"/>
        </w:rPr>
        <w:t>.</w:t>
      </w:r>
    </w:p>
    <w:p w:rsidR="00A23991" w:rsidRDefault="00A23991" w:rsidP="00A23991">
      <w:pPr>
        <w:rPr>
          <w:rFonts w:ascii="Arial" w:hAnsi="Arial" w:cs="Arial"/>
          <w:sz w:val="22"/>
          <w:szCs w:val="22"/>
        </w:rPr>
      </w:pPr>
      <w:r>
        <w:rPr>
          <w:rFonts w:ascii="Arial" w:hAnsi="Arial" w:cs="Arial"/>
          <w:sz w:val="22"/>
          <w:szCs w:val="22"/>
        </w:rPr>
        <w:br w:type="page"/>
      </w:r>
    </w:p>
    <w:p w:rsidR="00A23991" w:rsidRDefault="00A23991" w:rsidP="00A23991">
      <w:pPr>
        <w:rPr>
          <w:rFonts w:ascii="Arial" w:hAnsi="Arial" w:cs="Arial"/>
          <w:sz w:val="22"/>
          <w:szCs w:val="22"/>
        </w:rPr>
      </w:pPr>
    </w:p>
    <w:p w:rsidR="00A23991" w:rsidRPr="00A23991" w:rsidRDefault="00A23991" w:rsidP="00A23991">
      <w:pPr>
        <w:rPr>
          <w:rFonts w:ascii="Arial" w:hAnsi="Arial" w:cs="Arial"/>
          <w:b/>
          <w:sz w:val="22"/>
          <w:szCs w:val="22"/>
        </w:rPr>
      </w:pPr>
      <w:r w:rsidRPr="00A23991">
        <w:rPr>
          <w:rFonts w:ascii="Arial" w:hAnsi="Arial" w:cs="Arial"/>
          <w:b/>
          <w:sz w:val="22"/>
          <w:szCs w:val="22"/>
        </w:rPr>
        <w:t>Schritt 3</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Du wirst dann mit einer Walkthrough für WooCommerce Setup konfrontiert. Du kannst dies überspringen, aber in unserem Tutorial klicken wir auf „Los geht’s“. (Hinweis: Wir werden auf jede dieser Optionen weiter unten in unserem WooCommerce-Tutorial näher eingehen)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0720" cy="4152900"/>
            <wp:effectExtent l="0" t="0" r="0" b="0"/>
            <wp:docPr id="27" name="Grafik 27" descr="WooCommerc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WooCommerce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5290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Setup</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Schritt 4</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WooCommerce informiert dich auf dem Seiteneinstellungsbildschirm darüber, dass automatisch einige Seiten für dich erstellt werden, die für die Einrichtung benötigt werden. Dazu gehören Shop, Warenkorb, Kasse und meine Account-Seiten. Klicke auf „Weiter“, um es für dich zu erstellen.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6652260"/>
            <wp:effectExtent l="0" t="0" r="0" b="0"/>
            <wp:docPr id="26" name="Grafik 26" descr="WooCommerce Seiten-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WooCommerce Seiten-Set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65226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Seiten-Setup</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Schritt 5</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Auf dem Bildschirm Versand &amp; Steuern kannst du wählen, ob du physische Waren an Kunden versendest. Denke daran, WooCommerce kann auch verwendet werden, um digitale Produkte und Downloads zu verkaufen. Und dann kannst du bei Bedarf die Umsatzsteuer aktivieren. Dann klicke auf „Weiter“.</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5151120"/>
            <wp:effectExtent l="0" t="0" r="0" b="0"/>
            <wp:docPr id="25" name="Grafik 25" descr="WooCommerce Store-Lokal-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WooCommerce Store-Lokal-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15112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Store-Lokal-Setup</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Schritt 6</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Auf dem Bildschirm Versand &amp; Steuern kannst du wählen, ob du physische Waren an Kunden versendest. Denke daran, WooCommerce kann auch verwendet werden, um digitale Produkte und Downloads zu verkaufen. Und dann kannst du bei Bedarf die Umsatzsteuer aktivieren. Dann klicke auf „Weiter“.</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4274820"/>
            <wp:effectExtent l="0" t="0" r="0" b="0"/>
            <wp:docPr id="24" name="Grafik 24" descr="WooCommerce Versand und Steuern-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descr="WooCommerce Versand und Steuern-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27482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Versand und Steuern-Setup</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Schritt 7</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 xml:space="preserve">Auf dem Zahlungsbildschirm kannst du auswählen, mit welchem Drittanbieter-Zahlungsprozessor du arbeiten möchtest. Wir persönlich sind große Fans von </w:t>
      </w:r>
      <w:proofErr w:type="spellStart"/>
      <w:r w:rsidRPr="00A23991">
        <w:rPr>
          <w:rFonts w:ascii="Arial" w:hAnsi="Arial" w:cs="Arial"/>
          <w:sz w:val="22"/>
          <w:szCs w:val="22"/>
        </w:rPr>
        <w:t>Stripe</w:t>
      </w:r>
      <w:proofErr w:type="spellEnd"/>
      <w:r w:rsidRPr="00A23991">
        <w:rPr>
          <w:rFonts w:ascii="Arial" w:hAnsi="Arial" w:cs="Arial"/>
          <w:sz w:val="22"/>
          <w:szCs w:val="22"/>
        </w:rPr>
        <w:t>. Und ab Februar 2016 ist der </w:t>
      </w:r>
      <w:proofErr w:type="spellStart"/>
      <w:r w:rsidRPr="00A23991">
        <w:rPr>
          <w:rFonts w:ascii="Arial" w:hAnsi="Arial" w:cs="Arial"/>
          <w:sz w:val="22"/>
          <w:szCs w:val="22"/>
        </w:rPr>
        <w:fldChar w:fldCharType="begin"/>
      </w:r>
      <w:r w:rsidRPr="00A23991">
        <w:rPr>
          <w:rFonts w:ascii="Arial" w:hAnsi="Arial" w:cs="Arial"/>
          <w:sz w:val="22"/>
          <w:szCs w:val="22"/>
        </w:rPr>
        <w:instrText xml:space="preserve"> HYPERLINK "https://kinsta.com/blog/stripe-for-wordpress/" \t "_blank" </w:instrText>
      </w:r>
      <w:r w:rsidRPr="00A23991">
        <w:rPr>
          <w:rFonts w:ascii="Arial" w:hAnsi="Arial" w:cs="Arial"/>
          <w:sz w:val="22"/>
          <w:szCs w:val="22"/>
        </w:rPr>
        <w:fldChar w:fldCharType="separate"/>
      </w:r>
      <w:r w:rsidRPr="00A23991">
        <w:rPr>
          <w:rFonts w:ascii="Arial" w:hAnsi="Arial" w:cs="Arial"/>
          <w:sz w:val="22"/>
          <w:szCs w:val="22"/>
        </w:rPr>
        <w:t>Stripe</w:t>
      </w:r>
      <w:proofErr w:type="spellEnd"/>
      <w:r w:rsidRPr="00A23991">
        <w:rPr>
          <w:rFonts w:ascii="Arial" w:hAnsi="Arial" w:cs="Arial"/>
          <w:sz w:val="22"/>
          <w:szCs w:val="22"/>
        </w:rPr>
        <w:t xml:space="preserve"> für WooCommerce kostenlos</w:t>
      </w:r>
      <w:r w:rsidRPr="00A23991">
        <w:rPr>
          <w:rFonts w:ascii="Arial" w:hAnsi="Arial" w:cs="Arial"/>
          <w:sz w:val="22"/>
          <w:szCs w:val="22"/>
        </w:rPr>
        <w:fldChar w:fldCharType="end"/>
      </w:r>
      <w:r w:rsidRPr="00A23991">
        <w:rPr>
          <w:rFonts w:ascii="Arial" w:hAnsi="Arial" w:cs="Arial"/>
          <w:sz w:val="22"/>
          <w:szCs w:val="22"/>
        </w:rPr>
        <w:t> (Du zahlst immer noch die Transaktionsgebühr). Dann klicke auf „Weiter“.</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Empfohlene Lektüre: </w:t>
      </w:r>
      <w:hyperlink r:id="rId13" w:tgtFrame="_blank" w:history="1">
        <w:r w:rsidRPr="00A23991">
          <w:rPr>
            <w:rFonts w:ascii="Arial" w:hAnsi="Arial" w:cs="Arial"/>
            <w:sz w:val="22"/>
            <w:szCs w:val="22"/>
          </w:rPr>
          <w:t>Wie man Kreditkartenbetrug vorbeugt und um 98% reduziert, indem man das Streifenradar verwendet</w:t>
        </w:r>
      </w:hyperlink>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 </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7680960"/>
            <wp:effectExtent l="0" t="0" r="0" b="0"/>
            <wp:docPr id="23" name="Grafik 23" descr="WooCommerce-Zah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descr="WooCommerce-Zahlung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WooCommerce-Zahlungen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Und das ist es! Dein WooCommerce Store ist jetzt bereit. Du kannst auf den Link unten klicken, um zu deinem </w:t>
      </w:r>
      <w:hyperlink r:id="rId15" w:tgtFrame="_blank" w:history="1">
        <w:r w:rsidRPr="00A23991">
          <w:rPr>
            <w:rFonts w:ascii="Arial" w:hAnsi="Arial" w:cs="Arial"/>
            <w:sz w:val="22"/>
            <w:szCs w:val="22"/>
          </w:rPr>
          <w:t>WordPress-Dashboard</w:t>
        </w:r>
      </w:hyperlink>
      <w:r w:rsidRPr="00A23991">
        <w:rPr>
          <w:rFonts w:ascii="Arial" w:hAnsi="Arial" w:cs="Arial"/>
          <w:sz w:val="22"/>
          <w:szCs w:val="22"/>
        </w:rPr>
        <w:t> zurückzukehren und mit der Erstellung deiner Produkte zu beginnen. Sieh dir den Rest des WooCommerce Tutorials unten an.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8340" cy="4892040"/>
            <wp:effectExtent l="0" t="0" r="3810" b="3810"/>
            <wp:docPr id="22" name="Grafik 22" descr="Dein WooCommerce Store ist jetzt bereit-Bestätig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Dein WooCommerce Store ist jetzt bereit-Bestätig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489204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Dein WooCommerce Store ist jetzt bereit-Bestätigung</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Hinzufügen &amp; Verwalten neuer Produkte</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Die erste Änderung, die du bemerken wirst, sind zwei zusätzliche, neue Tabs zum Seitenmenü deines Dashboards namens WooCommerce (Bereich für allgemeine Einstellungen) und Produkte (Bereich für deine Produkteinstellungen). Um mit der Einrichtung deines E-Stores zu beginnen, gehst du zu WordPress Admin&gt; Produkte&gt; Produkt hinzufügen, um dein erstes Produkt hinzuzufügen.</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Erstelle einen Titel und eine kurze Beschreibung des Produkts. So sehen ein Titel und eine Beschreibung in einer Live-Vorschau aus.</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4122420"/>
            <wp:effectExtent l="0" t="0" r="0" b="0"/>
            <wp:docPr id="21" name="Grafik 21" descr="Neues WooCommerce-Produ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Neues WooCommerce-Produk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12242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Neues WooCommerce-Produkt</w:t>
      </w:r>
    </w:p>
    <w:p w:rsidR="00A23991" w:rsidRDefault="00A23991" w:rsidP="00A23991">
      <w:pPr>
        <w:spacing w:after="432"/>
        <w:textAlignment w:val="baseline"/>
        <w:rPr>
          <w:rFonts w:ascii="Arial" w:hAnsi="Arial" w:cs="Arial"/>
          <w:sz w:val="22"/>
          <w:szCs w:val="22"/>
        </w:rPr>
      </w:pPr>
      <w:r w:rsidRPr="00A23991">
        <w:rPr>
          <w:rFonts w:ascii="Arial" w:hAnsi="Arial" w:cs="Arial"/>
          <w:sz w:val="22"/>
          <w:szCs w:val="22"/>
        </w:rPr>
        <w:t>Danach scrollst du unter dem Post-Editor nach unten, um zwei neue Widgets auf dem Post-</w:t>
      </w:r>
      <w:proofErr w:type="spellStart"/>
      <w:r w:rsidRPr="00A23991">
        <w:rPr>
          <w:rFonts w:ascii="Arial" w:hAnsi="Arial" w:cs="Arial"/>
          <w:sz w:val="22"/>
          <w:szCs w:val="22"/>
        </w:rPr>
        <w:t>Editing</w:t>
      </w:r>
      <w:proofErr w:type="spellEnd"/>
      <w:r w:rsidRPr="00A23991">
        <w:rPr>
          <w:rFonts w:ascii="Arial" w:hAnsi="Arial" w:cs="Arial"/>
          <w:sz w:val="22"/>
          <w:szCs w:val="22"/>
        </w:rPr>
        <w:t>-Bildschirm zu öffnen: Produktdaten und Produktkurzbeschreibung.</w:t>
      </w:r>
    </w:p>
    <w:p w:rsidR="00A23991" w:rsidRPr="00A23991" w:rsidRDefault="00A23991" w:rsidP="00A23991">
      <w:pPr>
        <w:spacing w:after="432"/>
        <w:textAlignment w:val="baseline"/>
        <w:rPr>
          <w:rFonts w:ascii="Arial" w:hAnsi="Arial" w:cs="Arial"/>
          <w:b/>
          <w:sz w:val="22"/>
          <w:szCs w:val="22"/>
        </w:rPr>
      </w:pPr>
      <w:r w:rsidRPr="00A23991">
        <w:rPr>
          <w:rFonts w:ascii="Arial" w:hAnsi="Arial" w:cs="Arial"/>
          <w:b/>
          <w:sz w:val="22"/>
          <w:szCs w:val="22"/>
        </w:rPr>
        <w:t>Produktdaten</w:t>
      </w:r>
      <w:r>
        <w:rPr>
          <w:rFonts w:ascii="Arial" w:hAnsi="Arial" w:cs="Arial"/>
          <w:b/>
          <w:sz w:val="22"/>
          <w:szCs w:val="22"/>
        </w:rPr>
        <w:br/>
      </w:r>
      <w:r w:rsidRPr="00A23991">
        <w:rPr>
          <w:rFonts w:ascii="Arial" w:hAnsi="Arial" w:cs="Arial"/>
          <w:sz w:val="22"/>
          <w:szCs w:val="22"/>
        </w:rPr>
        <w:t xml:space="preserve">WordPress Admin&gt; Produkte&gt; </w:t>
      </w:r>
      <w:proofErr w:type="gramStart"/>
      <w:r w:rsidRPr="00A23991">
        <w:rPr>
          <w:rFonts w:ascii="Arial" w:hAnsi="Arial" w:cs="Arial"/>
          <w:sz w:val="22"/>
          <w:szCs w:val="22"/>
        </w:rPr>
        <w:t>Neu</w:t>
      </w:r>
      <w:proofErr w:type="gramEnd"/>
      <w:r w:rsidRPr="00A23991">
        <w:rPr>
          <w:rFonts w:ascii="Arial" w:hAnsi="Arial" w:cs="Arial"/>
          <w:sz w:val="22"/>
          <w:szCs w:val="22"/>
        </w:rPr>
        <w:t xml:space="preserve"> hinzufügen</w:t>
      </w:r>
      <w:r>
        <w:rPr>
          <w:rFonts w:ascii="Arial" w:hAnsi="Arial" w:cs="Arial"/>
          <w:b/>
          <w:sz w:val="22"/>
          <w:szCs w:val="22"/>
        </w:rPr>
        <w:br/>
      </w:r>
      <w:r w:rsidRPr="00A23991">
        <w:rPr>
          <w:rFonts w:ascii="Arial" w:hAnsi="Arial" w:cs="Arial"/>
          <w:sz w:val="22"/>
          <w:szCs w:val="22"/>
        </w:rPr>
        <w:t>Im Produktdatenbildschirm-Widget kannst du auswählen, ob das Produkt virtuell ist (die vorherige Option entfernt die Registerkarte Versanddaten) und ob es herunterladbar ist (digital). Du kannst den regulären &amp; Verkaufspreis (der Verkauf kann zeitabhängig sein) auf der Registerkarte Allgemein eingeben.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0720" cy="2072640"/>
            <wp:effectExtent l="0" t="0" r="0" b="3810"/>
            <wp:docPr id="20" name="Grafik 20" descr="WooCommerce Produktda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WooCommerce Produktdat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07264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Produktdaten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Wenn du </w:t>
      </w:r>
      <w:hyperlink r:id="rId19" w:tgtFrame="_blank" w:history="1">
        <w:r w:rsidRPr="00A23991">
          <w:rPr>
            <w:rFonts w:ascii="Arial" w:hAnsi="Arial" w:cs="Arial"/>
            <w:sz w:val="22"/>
            <w:szCs w:val="22"/>
          </w:rPr>
          <w:t>digitale Produkte verkaufst</w:t>
        </w:r>
      </w:hyperlink>
      <w:r w:rsidRPr="00A23991">
        <w:rPr>
          <w:rFonts w:ascii="Arial" w:hAnsi="Arial" w:cs="Arial"/>
          <w:sz w:val="22"/>
          <w:szCs w:val="22"/>
        </w:rPr>
        <w:t>, musst du auch die zu kaufende Datei hochladen, das Download-Limit anpassen (lass es leer, um es als unbegrenzt zu markieren), den Ablauf des Downloads (lass es leer, um es permanent verfügbar zu halten) und den Dateityp (Standard / Anwendung / Musik). Der ausgewählte Dateityp wirkt sich auf das Schema.org-Markup für das Produkt aus.</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 xml:space="preserve">Als Nächstes kannst du auf der Registerkarte „Inventar“ Optionen zur Verwaltung deines Bestands anpassen, indem du die Menge des Produkts, den Lagerstatus (in / aus dem Lager) eingibst und Rückstandsaufträge zulässt. Darüber hinaus kannst du das Produkt als einzeln verkauft markieren, was </w:t>
      </w:r>
      <w:r w:rsidRPr="00A23991">
        <w:rPr>
          <w:rFonts w:ascii="Arial" w:hAnsi="Arial" w:cs="Arial"/>
          <w:sz w:val="22"/>
          <w:szCs w:val="22"/>
        </w:rPr>
        <w:lastRenderedPageBreak/>
        <w:t>bedeutet, dass nur ein Produkt in einer einzigen Bestellung gekauft werden kann. Hier gibst du auch die SKU (Identifikationsnummer) ein, wenn du eine hast.</w:t>
      </w:r>
    </w:p>
    <w:p w:rsidR="00A23991" w:rsidRDefault="00A23991" w:rsidP="00A23991">
      <w:pPr>
        <w:textAlignment w:val="baseline"/>
        <w:rPr>
          <w:rFonts w:ascii="Arial" w:hAnsi="Arial" w:cs="Arial"/>
          <w:sz w:val="22"/>
          <w:szCs w:val="22"/>
        </w:rPr>
      </w:pPr>
      <w:r w:rsidRPr="00A23991">
        <w:rPr>
          <w:rFonts w:ascii="Arial" w:hAnsi="Arial" w:cs="Arial"/>
          <w:sz w:val="22"/>
          <w:szCs w:val="22"/>
        </w:rPr>
        <w:t xml:space="preserve">Auf der Registerkarte Verknüpfte Produkte kannst du </w:t>
      </w:r>
      <w:proofErr w:type="spellStart"/>
      <w:r w:rsidRPr="00A23991">
        <w:rPr>
          <w:rFonts w:ascii="Arial" w:hAnsi="Arial" w:cs="Arial"/>
          <w:sz w:val="22"/>
          <w:szCs w:val="22"/>
        </w:rPr>
        <w:t>Upsells</w:t>
      </w:r>
      <w:proofErr w:type="spellEnd"/>
      <w:r w:rsidRPr="00A23991">
        <w:rPr>
          <w:rFonts w:ascii="Arial" w:hAnsi="Arial" w:cs="Arial"/>
          <w:sz w:val="22"/>
          <w:szCs w:val="22"/>
        </w:rPr>
        <w:t xml:space="preserve">, Cross-Sells und Produktgruppierungen hinzufügen. Mit Attributen kannst du spezifische Attribute des Produkts eingeben (z. B. zuverlässig, niemals zusammenbrechen usw.), die in der Frontend-Version der Produktseite unter einer Registerkarte Zusätzliche Informationen angezeigt werden. Schließlich kannst du benutzerdefinierte Einkaufsnotizen eingeben, dem Produkt eine Menüfolge geben und Bewertungen auf der Registerkarte </w:t>
      </w:r>
      <w:proofErr w:type="gramStart"/>
      <w:r w:rsidRPr="00A23991">
        <w:rPr>
          <w:rFonts w:ascii="Arial" w:hAnsi="Arial" w:cs="Arial"/>
          <w:sz w:val="22"/>
          <w:szCs w:val="22"/>
        </w:rPr>
        <w:t>Erweitert</w:t>
      </w:r>
      <w:proofErr w:type="gramEnd"/>
      <w:r w:rsidRPr="00A23991">
        <w:rPr>
          <w:rFonts w:ascii="Arial" w:hAnsi="Arial" w:cs="Arial"/>
          <w:sz w:val="22"/>
          <w:szCs w:val="22"/>
        </w:rPr>
        <w:t xml:space="preserve"> aktivieren / deaktivieren.</w:t>
      </w:r>
    </w:p>
    <w:p w:rsidR="00A23991" w:rsidRDefault="00A23991" w:rsidP="00A23991">
      <w:pPr>
        <w:textAlignment w:val="baseline"/>
        <w:rPr>
          <w:rFonts w:ascii="Arial" w:hAnsi="Arial" w:cs="Arial"/>
          <w:sz w:val="22"/>
          <w:szCs w:val="22"/>
        </w:rPr>
      </w:pPr>
    </w:p>
    <w:p w:rsidR="00A23991" w:rsidRPr="00A23991" w:rsidRDefault="00A23991" w:rsidP="00A23991">
      <w:pPr>
        <w:textAlignment w:val="baseline"/>
        <w:rPr>
          <w:rFonts w:ascii="Arial" w:hAnsi="Arial" w:cs="Arial"/>
          <w:b/>
          <w:sz w:val="22"/>
          <w:szCs w:val="22"/>
        </w:rPr>
      </w:pPr>
      <w:r w:rsidRPr="00A23991">
        <w:rPr>
          <w:rFonts w:ascii="Arial" w:hAnsi="Arial" w:cs="Arial"/>
          <w:b/>
          <w:sz w:val="22"/>
          <w:szCs w:val="22"/>
        </w:rPr>
        <w:t>Produktkurzbeschreibung</w:t>
      </w:r>
    </w:p>
    <w:p w:rsidR="00A23991" w:rsidRDefault="00A23991" w:rsidP="00A23991">
      <w:pPr>
        <w:spacing w:after="432"/>
        <w:textAlignment w:val="baseline"/>
        <w:rPr>
          <w:rFonts w:ascii="Arial" w:hAnsi="Arial" w:cs="Arial"/>
          <w:sz w:val="22"/>
          <w:szCs w:val="22"/>
        </w:rPr>
      </w:pPr>
      <w:r w:rsidRPr="00A23991">
        <w:rPr>
          <w:rFonts w:ascii="Arial" w:hAnsi="Arial" w:cs="Arial"/>
          <w:sz w:val="22"/>
          <w:szCs w:val="22"/>
        </w:rPr>
        <w:t xml:space="preserve">WordPress Admin&gt; Produkte&gt; </w:t>
      </w:r>
      <w:proofErr w:type="gramStart"/>
      <w:r w:rsidRPr="00A23991">
        <w:rPr>
          <w:rFonts w:ascii="Arial" w:hAnsi="Arial" w:cs="Arial"/>
          <w:sz w:val="22"/>
          <w:szCs w:val="22"/>
        </w:rPr>
        <w:t>Neu</w:t>
      </w:r>
      <w:proofErr w:type="gramEnd"/>
      <w:r w:rsidRPr="00A23991">
        <w:rPr>
          <w:rFonts w:ascii="Arial" w:hAnsi="Arial" w:cs="Arial"/>
          <w:sz w:val="22"/>
          <w:szCs w:val="22"/>
        </w:rPr>
        <w:t xml:space="preserve"> hinzufügen</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Mit dem Widget für die Produktkurzbeschreibung kannst du eine kurze Überschrift für das Bild erstellen, das unter dem Produkttitel angezeigt wird.</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0720" cy="2209800"/>
            <wp:effectExtent l="0" t="0" r="0" b="0"/>
            <wp:docPr id="19" name="Grafik 19" descr="WooCommerce Produktkurz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WooCommerce Produktkurz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20980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Produktkurzbeschreibung</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Nachdem du mit all dem herumgespielt hast, vergiss nicht, Tags hinzuzufügen, sie in eine Kategorie einzuordnen und ein Produktbild / Galerie einzufügen. So sehen einige Beispieldaten in einer Live-Vorschau aus.</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53100" cy="4351020"/>
            <wp:effectExtent l="0" t="0" r="0" b="0"/>
            <wp:docPr id="18" name="Grafik 18" descr="Beispielprodukt in Woo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Beispielprodukt in WooCommer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5102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Beispielprodukt in WooCommerce</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Produkte verwalten</w:t>
      </w:r>
    </w:p>
    <w:p w:rsidR="00A23991" w:rsidRDefault="00A23991" w:rsidP="00A23991">
      <w:pPr>
        <w:textAlignment w:val="baseline"/>
        <w:rPr>
          <w:rFonts w:ascii="Arial" w:hAnsi="Arial" w:cs="Arial"/>
          <w:sz w:val="22"/>
          <w:szCs w:val="22"/>
        </w:rPr>
      </w:pPr>
      <w:r w:rsidRPr="00A23991">
        <w:rPr>
          <w:rFonts w:ascii="Arial" w:hAnsi="Arial" w:cs="Arial"/>
          <w:sz w:val="22"/>
          <w:szCs w:val="22"/>
        </w:rPr>
        <w:t>WordPress Admin&gt; Produkte&gt; [verschiedene Registerkarten]</w:t>
      </w:r>
    </w:p>
    <w:p w:rsidR="00A23991" w:rsidRDefault="00A23991" w:rsidP="00A23991">
      <w:pPr>
        <w:textAlignment w:val="baseline"/>
        <w:rPr>
          <w:rFonts w:ascii="Arial" w:hAnsi="Arial" w:cs="Arial"/>
          <w:sz w:val="22"/>
          <w:szCs w:val="22"/>
        </w:rPr>
      </w:pP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Auf den anderen Seiten unter WordPress Admin&gt; Produkte kannst du deine Produkte, Kategorien, Tags, Versandklassen, Attribute und Kalender anzeigen. Jede dieser Seiten sieht wie die Standardseite von WordPress Admin&gt; Posts&gt; Kategorienaus, mit Ausnahme der Produktansicht (siehe unten).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8340" cy="1676400"/>
            <wp:effectExtent l="0" t="0" r="3810" b="0"/>
            <wp:docPr id="17" name="Grafik 17" descr="Sieh dir WooCommerce-Produkte 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ieh dir WooCommerce-Produkte 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340" cy="167640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Sieh dir WooCommerce-Produkte an</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Verwalten von WooCommerce</w:t>
      </w:r>
    </w:p>
    <w:p w:rsidR="00A23991" w:rsidRDefault="00A23991" w:rsidP="00A23991">
      <w:pPr>
        <w:spacing w:after="432"/>
        <w:textAlignment w:val="baseline"/>
        <w:rPr>
          <w:rFonts w:ascii="Arial" w:hAnsi="Arial" w:cs="Arial"/>
          <w:sz w:val="22"/>
          <w:szCs w:val="22"/>
        </w:rPr>
      </w:pPr>
      <w:r w:rsidRPr="00A23991">
        <w:rPr>
          <w:rFonts w:ascii="Arial" w:hAnsi="Arial" w:cs="Arial"/>
          <w:sz w:val="22"/>
          <w:szCs w:val="22"/>
        </w:rPr>
        <w:t>Auf dem Tab WooCommerce kannst du verschiedene Dinge über deinen digitalen Laden erkunden: Du kannst Bestellungen, Gutscheine und Berichte einsehen. Du kannst Einstellungen auch anpassen und neue Erweiterungen hinzufügen.</w:t>
      </w:r>
    </w:p>
    <w:p w:rsidR="00A23991" w:rsidRDefault="00A23991">
      <w:pPr>
        <w:rPr>
          <w:rFonts w:ascii="Arial" w:hAnsi="Arial" w:cs="Arial"/>
          <w:b/>
          <w:sz w:val="22"/>
          <w:szCs w:val="22"/>
        </w:rPr>
      </w:pPr>
      <w:r>
        <w:rPr>
          <w:rFonts w:ascii="Arial" w:hAnsi="Arial" w:cs="Arial"/>
          <w:b/>
          <w:sz w:val="22"/>
          <w:szCs w:val="22"/>
        </w:rPr>
        <w:br w:type="page"/>
      </w:r>
    </w:p>
    <w:p w:rsidR="00A23991" w:rsidRPr="00A23991" w:rsidRDefault="00A23991" w:rsidP="00A23991">
      <w:pPr>
        <w:spacing w:after="432"/>
        <w:textAlignment w:val="baseline"/>
        <w:rPr>
          <w:rFonts w:ascii="Arial" w:hAnsi="Arial" w:cs="Arial"/>
          <w:b/>
          <w:sz w:val="22"/>
          <w:szCs w:val="22"/>
        </w:rPr>
      </w:pPr>
      <w:r w:rsidRPr="00A23991">
        <w:rPr>
          <w:rFonts w:ascii="Arial" w:hAnsi="Arial" w:cs="Arial"/>
          <w:b/>
          <w:sz w:val="22"/>
          <w:szCs w:val="22"/>
        </w:rPr>
        <w:lastRenderedPageBreak/>
        <w:t>Bestellungen</w:t>
      </w:r>
      <w:r>
        <w:rPr>
          <w:rFonts w:ascii="Arial" w:hAnsi="Arial" w:cs="Arial"/>
          <w:b/>
          <w:sz w:val="22"/>
          <w:szCs w:val="22"/>
        </w:rPr>
        <w:br/>
      </w:r>
      <w:r w:rsidRPr="00A23991">
        <w:rPr>
          <w:rFonts w:ascii="Arial" w:hAnsi="Arial" w:cs="Arial"/>
          <w:sz w:val="22"/>
          <w:szCs w:val="22"/>
        </w:rPr>
        <w:t>WP Admin&gt; WooCommerce&gt; Bestellungen</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Auf dieser Seite wird eine Liste deiner aktuellen Einkäufe und Bestellungen angezeigt. Wenn du digitale Produkte verkaufst, gibt es hier nicht viel zu tun, außer zu sehen, wer was gekauft hat. Aber wenn du physische Waren verkaufst, kannst du hier organisieren, welche Produkte du versenden musst und welche Bestellungen bearbeitet oder auf Eis gelegt werden.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0720" cy="1821180"/>
            <wp:effectExtent l="0" t="0" r="0" b="7620"/>
            <wp:docPr id="16" name="Grafik 16" descr="WooCommerce-Be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WooCommerce-Bestellun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2118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lang w:val="en-US"/>
        </w:rPr>
      </w:pPr>
      <w:r w:rsidRPr="00A23991">
        <w:rPr>
          <w:rFonts w:ascii="Arial" w:hAnsi="Arial" w:cs="Arial"/>
          <w:sz w:val="22"/>
          <w:szCs w:val="22"/>
          <w:lang w:val="en-US"/>
        </w:rPr>
        <w:t>WooCommerce-</w:t>
      </w:r>
      <w:proofErr w:type="spellStart"/>
      <w:r w:rsidRPr="00A23991">
        <w:rPr>
          <w:rFonts w:ascii="Arial" w:hAnsi="Arial" w:cs="Arial"/>
          <w:sz w:val="22"/>
          <w:szCs w:val="22"/>
          <w:lang w:val="en-US"/>
        </w:rPr>
        <w:t>Bestellungen</w:t>
      </w:r>
      <w:proofErr w:type="spellEnd"/>
    </w:p>
    <w:p w:rsidR="00A23991" w:rsidRPr="00A23991" w:rsidRDefault="00A23991" w:rsidP="00A23991">
      <w:pPr>
        <w:spacing w:before="240"/>
        <w:textAlignment w:val="baseline"/>
        <w:rPr>
          <w:rFonts w:ascii="Arial" w:hAnsi="Arial" w:cs="Arial"/>
          <w:b/>
          <w:sz w:val="22"/>
          <w:szCs w:val="22"/>
          <w:lang w:val="en-US"/>
        </w:rPr>
      </w:pPr>
      <w:r w:rsidRPr="00A23991">
        <w:rPr>
          <w:rFonts w:ascii="Arial" w:hAnsi="Arial" w:cs="Arial"/>
          <w:b/>
          <w:sz w:val="22"/>
          <w:szCs w:val="22"/>
          <w:lang w:val="en-US"/>
        </w:rPr>
        <w:t>Coupons</w:t>
      </w:r>
    </w:p>
    <w:p w:rsidR="00A23991" w:rsidRPr="00A23991" w:rsidRDefault="00A23991" w:rsidP="00A23991">
      <w:pPr>
        <w:textAlignment w:val="baseline"/>
        <w:rPr>
          <w:rFonts w:ascii="Arial" w:hAnsi="Arial" w:cs="Arial"/>
          <w:sz w:val="22"/>
          <w:szCs w:val="22"/>
          <w:lang w:val="en-US"/>
        </w:rPr>
      </w:pPr>
      <w:r w:rsidRPr="00A23991">
        <w:rPr>
          <w:rFonts w:ascii="Arial" w:hAnsi="Arial" w:cs="Arial"/>
          <w:sz w:val="22"/>
          <w:szCs w:val="22"/>
          <w:lang w:val="en-US"/>
        </w:rPr>
        <w:t xml:space="preserve">WordPress Admin &gt; WooCommerce &gt; Coupons [&gt; Neu </w:t>
      </w:r>
      <w:proofErr w:type="spellStart"/>
      <w:r w:rsidRPr="00A23991">
        <w:rPr>
          <w:rFonts w:ascii="Arial" w:hAnsi="Arial" w:cs="Arial"/>
          <w:sz w:val="22"/>
          <w:szCs w:val="22"/>
          <w:lang w:val="en-US"/>
        </w:rPr>
        <w:t>hinzufügen</w:t>
      </w:r>
      <w:proofErr w:type="spellEnd"/>
      <w:r w:rsidRPr="00A23991">
        <w:rPr>
          <w:rFonts w:ascii="Arial" w:hAnsi="Arial" w:cs="Arial"/>
          <w:sz w:val="22"/>
          <w:szCs w:val="22"/>
          <w:lang w:val="en-US"/>
        </w:rPr>
        <w:t>]</w:t>
      </w:r>
    </w:p>
    <w:p w:rsidR="00A23991" w:rsidRDefault="00A23991" w:rsidP="00A23991">
      <w:pPr>
        <w:textAlignment w:val="baseline"/>
        <w:rPr>
          <w:rFonts w:ascii="Arial" w:hAnsi="Arial" w:cs="Arial"/>
          <w:sz w:val="22"/>
          <w:szCs w:val="22"/>
          <w:lang w:val="en-US"/>
        </w:rPr>
      </w:pP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WooCommerce hat mehrere starke Optionen, um neue Coupons zu deinem E-Store hinzuzufügen. Mit dem Bildschirm zur Bearbeitung von Coupons kannst du den Gutschein-Rabatt und die Einschränkungen anpassen.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0720" cy="3444240"/>
            <wp:effectExtent l="0" t="0" r="0" b="3810"/>
            <wp:docPr id="15" name="Grafik 15" descr="WooCommerce Cou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WooCommerce Coup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4424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Coupon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Auf der Registerkarte Allgemein kannst du die grundlegenden Couponinformationen bearbeiten: die Art des Coupons (Warenkorbrabatt, Warenkorbprozentrabatt, Produktrabatt und Produktprozentrabatt), den Wert, die kostenlosen Versandoptionen, die Couponbesteuerung und das Ablaufdatum.</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In Verwendungsbeschränkungen kannst du einen Mindestbetrag festlegen, den der Kunde tätigen muss, um den Gutschein zu validieren. Um die Verwendung in Verbindung mit anderen Gutscheinen zu beschränken, aktiviere das Kontrollkästchen </w:t>
      </w:r>
      <w:proofErr w:type="spellStart"/>
      <w:r w:rsidRPr="00A23991">
        <w:rPr>
          <w:rFonts w:ascii="Arial" w:hAnsi="Arial" w:cs="Arial"/>
          <w:sz w:val="22"/>
          <w:szCs w:val="22"/>
        </w:rPr>
        <w:t>Nur</w:t>
      </w:r>
      <w:proofErr w:type="spellEnd"/>
      <w:r w:rsidRPr="00A23991">
        <w:rPr>
          <w:rFonts w:ascii="Arial" w:hAnsi="Arial" w:cs="Arial"/>
          <w:sz w:val="22"/>
          <w:szCs w:val="22"/>
        </w:rPr>
        <w:t xml:space="preserve"> für den individuellen Gebrauch. Wenn der Coupon nicht für Artikel gilt, die verkauft werden, gibt es auch dafür eine Option. Hier kannst du auch die Produkte und </w:t>
      </w:r>
      <w:r w:rsidRPr="00A23991">
        <w:rPr>
          <w:rFonts w:ascii="Arial" w:hAnsi="Arial" w:cs="Arial"/>
          <w:sz w:val="22"/>
          <w:szCs w:val="22"/>
        </w:rPr>
        <w:lastRenderedPageBreak/>
        <w:t>Produktkategorien auswählen, für die der Gutschein gültig sind. Zuletzt kannst du sogar bestimmte E-Mail-Adressen aus der Gutscheinnutzung verbannen.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Die letzte Registerkarte, Nutzungsbeschränkungen, legt das Nutzungslimit pro Gutschein oder pro Kunde fest.</w:t>
      </w: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Der Gutschein-Management-Bildschirm ist unten.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8340" cy="1988820"/>
            <wp:effectExtent l="0" t="0" r="3810" b="0"/>
            <wp:docPr id="14" name="Grafik 14" descr="Coupon-Verw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Coupon-Verwalt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340" cy="198882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Coupon-Verwaltung</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Berichte</w:t>
      </w:r>
    </w:p>
    <w:p w:rsidR="00A23991" w:rsidRDefault="00A23991" w:rsidP="00A23991">
      <w:pPr>
        <w:textAlignment w:val="baseline"/>
        <w:rPr>
          <w:rFonts w:ascii="Arial" w:hAnsi="Arial" w:cs="Arial"/>
          <w:sz w:val="22"/>
          <w:szCs w:val="22"/>
        </w:rPr>
      </w:pPr>
      <w:r w:rsidRPr="00A23991">
        <w:rPr>
          <w:rFonts w:ascii="Arial" w:hAnsi="Arial" w:cs="Arial"/>
          <w:sz w:val="22"/>
          <w:szCs w:val="22"/>
        </w:rPr>
        <w:t>WordPress Admin &gt; WooCommerce &gt; Berichte</w:t>
      </w:r>
    </w:p>
    <w:p w:rsidR="00A23991" w:rsidRPr="00A23991" w:rsidRDefault="00A23991" w:rsidP="00A23991">
      <w:pPr>
        <w:textAlignment w:val="baseline"/>
        <w:rPr>
          <w:rFonts w:ascii="Arial" w:hAnsi="Arial" w:cs="Arial"/>
          <w:sz w:val="22"/>
          <w:szCs w:val="22"/>
        </w:rPr>
      </w:pP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WooCommerce bietet auch ein leistungsstarkes eingebautes Tracking. Du kannst Diagramme und Grafiken deiner Verkäufe, Bestellungen und Versandkosten in fünf verschiedenen Zeiträumen ansehen. Jede Grafik kann auf den Verkauf eines bestimmten Produkts, einer bestimmten Produktkategorie oder eines bestimmten Coupons beschränkt sein. Auf der Registerkarte Kunden kannst du deine Kundengewinnung in denselben fünf Zeiträumen anzeigen. Zu guter Letzt kannst du auch deine niedrigen, nicht mehr lieferbaren und die meisten bestückten Produkte auf der Registerkarte Lager ansehen. Alle diese Daten können in einem CSV-Blatt exportiert werden.</w:t>
      </w:r>
    </w:p>
    <w:p w:rsidR="00A23991" w:rsidRPr="00A23991" w:rsidRDefault="00A23991" w:rsidP="00A23991">
      <w:pPr>
        <w:spacing w:line="450" w:lineRule="atLeast"/>
        <w:textAlignment w:val="baseline"/>
        <w:rPr>
          <w:rFonts w:ascii="Arial" w:hAnsi="Arial" w:cs="Arial"/>
          <w:sz w:val="22"/>
          <w:szCs w:val="22"/>
        </w:rPr>
      </w:pPr>
      <w:r w:rsidRPr="00A23991">
        <w:rPr>
          <w:rFonts w:ascii="Arial" w:hAnsi="Arial" w:cs="Arial"/>
          <w:sz w:val="22"/>
          <w:szCs w:val="22"/>
        </w:rPr>
        <w:t xml:space="preserve">Haben Sie mit Ausfallzeiten und WordPress-Problemen zu kämpfen? </w:t>
      </w:r>
      <w:proofErr w:type="spellStart"/>
      <w:r w:rsidRPr="00A23991">
        <w:rPr>
          <w:rFonts w:ascii="Arial" w:hAnsi="Arial" w:cs="Arial"/>
          <w:sz w:val="22"/>
          <w:szCs w:val="22"/>
        </w:rPr>
        <w:t>Kinsta</w:t>
      </w:r>
      <w:proofErr w:type="spellEnd"/>
      <w:r w:rsidRPr="00A23991">
        <w:rPr>
          <w:rFonts w:ascii="Arial" w:hAnsi="Arial" w:cs="Arial"/>
          <w:sz w:val="22"/>
          <w:szCs w:val="22"/>
        </w:rPr>
        <w:t xml:space="preserve"> ist die Hosting-Lösung, die Ihnen Zeit spart! </w:t>
      </w:r>
      <w:hyperlink r:id="rId26" w:history="1">
        <w:r w:rsidRPr="00A23991">
          <w:rPr>
            <w:rFonts w:ascii="Arial" w:hAnsi="Arial" w:cs="Arial"/>
            <w:sz w:val="22"/>
            <w:szCs w:val="22"/>
          </w:rPr>
          <w:t>Sieh dir unsere Features an</w:t>
        </w:r>
      </w:hyperlink>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5387340"/>
            <wp:effectExtent l="0" t="0" r="0" b="3810"/>
            <wp:docPr id="13" name="Grafik 13" descr="Berichterstat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Berichterstatt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8734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Berichterstattung</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Einstellungen</w:t>
      </w:r>
    </w:p>
    <w:p w:rsidR="00A23991" w:rsidRDefault="00A23991" w:rsidP="00A23991">
      <w:pPr>
        <w:textAlignment w:val="baseline"/>
        <w:rPr>
          <w:rFonts w:ascii="Arial" w:hAnsi="Arial" w:cs="Arial"/>
          <w:sz w:val="22"/>
          <w:szCs w:val="22"/>
        </w:rPr>
      </w:pPr>
      <w:r w:rsidRPr="00A23991">
        <w:rPr>
          <w:rFonts w:ascii="Arial" w:hAnsi="Arial" w:cs="Arial"/>
          <w:sz w:val="22"/>
          <w:szCs w:val="22"/>
        </w:rPr>
        <w:t>WP Admin&gt; WooCommerce&gt; Einstellungen</w:t>
      </w:r>
    </w:p>
    <w:p w:rsidR="00A23991" w:rsidRPr="00A23991" w:rsidRDefault="00A23991" w:rsidP="00A23991">
      <w:pPr>
        <w:textAlignment w:val="baseline"/>
        <w:rPr>
          <w:rFonts w:ascii="Arial" w:hAnsi="Arial" w:cs="Arial"/>
          <w:sz w:val="22"/>
          <w:szCs w:val="22"/>
        </w:rPr>
      </w:pPr>
    </w:p>
    <w:p w:rsidR="00A23991" w:rsidRPr="00A23991" w:rsidRDefault="00A23991" w:rsidP="00A23991">
      <w:pPr>
        <w:spacing w:after="432"/>
        <w:textAlignment w:val="baseline"/>
        <w:rPr>
          <w:rFonts w:ascii="Arial" w:hAnsi="Arial" w:cs="Arial"/>
          <w:sz w:val="22"/>
          <w:szCs w:val="22"/>
        </w:rPr>
      </w:pPr>
      <w:r w:rsidRPr="00A23991">
        <w:rPr>
          <w:rFonts w:ascii="Arial" w:hAnsi="Arial" w:cs="Arial"/>
          <w:sz w:val="22"/>
          <w:szCs w:val="22"/>
        </w:rPr>
        <w:t>Hier wird WooCommerce wirklich beeindruckend: Im Einstellungsbildschirm kannst du so ziemlich jeden einzelnen Aspekt deines E-Stores anpassen. Alles von deinem Tausendertrennzeichen über den Auscheckvorgang bis hin zu E-Mail-Optionen kann zu deiner Zufriedenheit zugeschnitten werden.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Auf der Registerkarte Allgemein werden deine grundlegenden Informationen wie Währung, Basis- und Verkaufsstandorte sowie Anzeigeoptionen angezeigt.</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6080760"/>
            <wp:effectExtent l="0" t="0" r="0" b="0"/>
            <wp:docPr id="12" name="Grafik 12" descr="WooCommerce allgemeine 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WooCommerce allgemeine Einstellung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08076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allgemeine Einstellungen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Deine Produktdaten, einschließlich benutzerdefinierter Sortierung, Standardanzeigen, Messsystemen, Produkt-Miniaturansichten, Download-Methoden und sogar Ajax- / Nicht-Ajax-Hinzufügen-zu-Warenkorb-Schaltflächen, werden auf der Registerkarte Produkte angepasst.</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3741420"/>
            <wp:effectExtent l="0" t="0" r="0" b="0"/>
            <wp:docPr id="11" name="Grafik 11" descr="WooCommerce Produkt-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WooCommerce Produkt-Einstellung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Produkt-Einstellungen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Steuermethoden werden auf der Registerkarte Steuern modelliert – wenn du möchtest, kannst du sogar die Besteuerung in deinem Geschäft deaktivieren.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8340" cy="5608320"/>
            <wp:effectExtent l="0" t="0" r="3810" b="0"/>
            <wp:docPr id="10" name="Grafik 10" descr="WooCommerce Steuer-Einstell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WooCommerce Steuer-Einstellung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340" cy="560832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Steuer-Einstellungen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Der Versand kümmert sich um deine Versandarten und Preismodelle. Du kannst auch den Versand im gesamten Shop aktivieren / deaktivieren und verschiedene Anzeigeoptionen bearbeiten. Es ist auch möglich, die Verfügbarkeit deines Geschäfts nur auf bestimmte Länder zu beschränken.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53100" cy="2880360"/>
            <wp:effectExtent l="0" t="0" r="0" b="0"/>
            <wp:docPr id="9" name="Grafik 9" descr="WooCommerce Versand-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WooCommerce Versand-Set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88036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Versand-Setup</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t>Mit </w:t>
      </w:r>
      <w:proofErr w:type="spellStart"/>
      <w:r w:rsidRPr="00A23991">
        <w:rPr>
          <w:rFonts w:ascii="Arial" w:hAnsi="Arial" w:cs="Arial"/>
          <w:sz w:val="22"/>
          <w:szCs w:val="22"/>
        </w:rPr>
        <w:t>Checkout</w:t>
      </w:r>
      <w:proofErr w:type="spellEnd"/>
      <w:r w:rsidRPr="00A23991">
        <w:rPr>
          <w:rFonts w:ascii="Arial" w:hAnsi="Arial" w:cs="Arial"/>
          <w:sz w:val="22"/>
          <w:szCs w:val="22"/>
        </w:rPr>
        <w:t> kannst du den Checkout-Prozess anpassen: Du kannst aus fünf Zahlungs-Gateways wählen, die Seiten bearbeiten, eine AGB-Seite hinzufügen und URL-Anhänge ändern.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8340" cy="4953000"/>
            <wp:effectExtent l="0" t="0" r="3810" b="0"/>
            <wp:docPr id="8" name="Grafik 8" descr="WooCommerce Checkout-K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WooCommerce Checkout-K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8340" cy="495300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Checkout-Konfiguration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Das Konto bearbeitet alle Anzeige- und Registrierungsoptionen für das Front-End-Konto.</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6377940"/>
            <wp:effectExtent l="0" t="0" r="0" b="3810"/>
            <wp:docPr id="7" name="Grafik 7" descr="WooCommerce Konto-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WooCommerce Konto-Set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Konto-Setup</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Auf der Registerkarte E-Mails kannst du alle Aspekte der Kundenunterstützung anpassen. Insbesondere kannst du alle Absenderoptionen für von WooCommerce generierte E-Mails anpassen, direkt in der E-Mail-Hintergrundfarbe.</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5547360"/>
            <wp:effectExtent l="0" t="0" r="0" b="0"/>
            <wp:docPr id="6" name="Grafik 6" descr="WooCommerce Email-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WooCommerce Email-Setu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54736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Email-Setup</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 xml:space="preserve">Und schließlich kannst du auf </w:t>
      </w:r>
      <w:proofErr w:type="spellStart"/>
      <w:r w:rsidRPr="00A23991">
        <w:rPr>
          <w:rFonts w:ascii="Arial" w:hAnsi="Arial" w:cs="Arial"/>
          <w:sz w:val="22"/>
          <w:szCs w:val="22"/>
        </w:rPr>
        <w:t>derRegisterkarte</w:t>
      </w:r>
      <w:proofErr w:type="spellEnd"/>
      <w:r w:rsidRPr="00A23991">
        <w:rPr>
          <w:rFonts w:ascii="Arial" w:hAnsi="Arial" w:cs="Arial"/>
          <w:sz w:val="22"/>
          <w:szCs w:val="22"/>
        </w:rPr>
        <w:t xml:space="preserve"> API die REST-API, Keys / Apps und </w:t>
      </w:r>
      <w:proofErr w:type="spellStart"/>
      <w:r w:rsidRPr="00A23991">
        <w:rPr>
          <w:rFonts w:ascii="Arial" w:hAnsi="Arial" w:cs="Arial"/>
          <w:sz w:val="22"/>
          <w:szCs w:val="22"/>
        </w:rPr>
        <w:t>Webhooks</w:t>
      </w:r>
      <w:proofErr w:type="spellEnd"/>
      <w:r w:rsidRPr="00A23991">
        <w:rPr>
          <w:rFonts w:ascii="Arial" w:hAnsi="Arial" w:cs="Arial"/>
          <w:sz w:val="22"/>
          <w:szCs w:val="22"/>
        </w:rPr>
        <w:t xml:space="preserve"> aktivieren.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53100" cy="1813560"/>
            <wp:effectExtent l="0" t="0" r="0" b="0"/>
            <wp:docPr id="5" name="Grafik 5" descr="woocommerc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woocommerce ap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Rest API</w:t>
      </w:r>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System Status</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WordPress Admin &gt; WooCommerce &gt; System-Status</w:t>
      </w:r>
    </w:p>
    <w:p w:rsidR="00A23991" w:rsidRDefault="00A23991" w:rsidP="00A23991">
      <w:pPr>
        <w:textAlignment w:val="baseline"/>
        <w:rPr>
          <w:rFonts w:ascii="Arial" w:hAnsi="Arial" w:cs="Arial"/>
          <w:sz w:val="22"/>
          <w:szCs w:val="22"/>
        </w:rPr>
      </w:pP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Alle deine Back-End-Informationen – deine WooCommerce / PHP / MySQL / etc. </w:t>
      </w:r>
      <w:proofErr w:type="spellStart"/>
      <w:r w:rsidRPr="00A23991">
        <w:rPr>
          <w:rFonts w:ascii="Arial" w:hAnsi="Arial" w:cs="Arial"/>
          <w:sz w:val="22"/>
          <w:szCs w:val="22"/>
        </w:rPr>
        <w:fldChar w:fldCharType="begin"/>
      </w:r>
      <w:r w:rsidRPr="00A23991">
        <w:rPr>
          <w:rFonts w:ascii="Arial" w:hAnsi="Arial" w:cs="Arial"/>
          <w:sz w:val="22"/>
          <w:szCs w:val="22"/>
        </w:rPr>
        <w:instrText xml:space="preserve"> HYPERLINK "https://kinsta.com/de/blog/php-versionen/" \t "_blank" </w:instrText>
      </w:r>
      <w:r w:rsidRPr="00A23991">
        <w:rPr>
          <w:rFonts w:ascii="Arial" w:hAnsi="Arial" w:cs="Arial"/>
          <w:sz w:val="22"/>
          <w:szCs w:val="22"/>
        </w:rPr>
        <w:fldChar w:fldCharType="separate"/>
      </w:r>
      <w:r w:rsidRPr="00A23991">
        <w:rPr>
          <w:rFonts w:ascii="Arial" w:hAnsi="Arial" w:cs="Arial"/>
          <w:sz w:val="22"/>
          <w:szCs w:val="22"/>
        </w:rPr>
        <w:t>version</w:t>
      </w:r>
      <w:proofErr w:type="spellEnd"/>
      <w:r w:rsidRPr="00A23991">
        <w:rPr>
          <w:rFonts w:ascii="Arial" w:hAnsi="Arial" w:cs="Arial"/>
          <w:sz w:val="22"/>
          <w:szCs w:val="22"/>
        </w:rPr>
        <w:fldChar w:fldCharType="end"/>
      </w:r>
      <w:r w:rsidRPr="00A23991">
        <w:rPr>
          <w:rFonts w:ascii="Arial" w:hAnsi="Arial" w:cs="Arial"/>
          <w:sz w:val="22"/>
          <w:szCs w:val="22"/>
        </w:rPr>
        <w:t>, Größenbeschränkungen, Protokollierung und mehr – findest du hier. In der Registerkarte Tools auf derselben Seite kannst du die Caches deiner Website für mehrere Variablen löschen, neue Optionen installieren und die Einstellungen auf die Standardeinstellung zurücksetzen.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8340" cy="3543300"/>
            <wp:effectExtent l="0" t="0" r="3810" b="0"/>
            <wp:docPr id="4" name="Grafik 4" descr="woocommerce syste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woocommerce system statu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8340" cy="3543300"/>
                    </a:xfrm>
                    <a:prstGeom prst="rect">
                      <a:avLst/>
                    </a:prstGeom>
                    <a:noFill/>
                    <a:ln>
                      <a:noFill/>
                    </a:ln>
                  </pic:spPr>
                </pic:pic>
              </a:graphicData>
            </a:graphic>
          </wp:inline>
        </w:drawing>
      </w:r>
    </w:p>
    <w:p w:rsid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 xml:space="preserve">WooCommerce </w:t>
      </w:r>
      <w:proofErr w:type="spellStart"/>
      <w:r w:rsidRPr="00A23991">
        <w:rPr>
          <w:rFonts w:ascii="Arial" w:hAnsi="Arial" w:cs="Arial"/>
          <w:sz w:val="22"/>
          <w:szCs w:val="22"/>
        </w:rPr>
        <w:t>system</w:t>
      </w:r>
      <w:proofErr w:type="spellEnd"/>
      <w:r w:rsidRPr="00A23991">
        <w:rPr>
          <w:rFonts w:ascii="Arial" w:hAnsi="Arial" w:cs="Arial"/>
          <w:sz w:val="22"/>
          <w:szCs w:val="22"/>
        </w:rPr>
        <w:t xml:space="preserve"> </w:t>
      </w:r>
      <w:proofErr w:type="spellStart"/>
      <w:r w:rsidRPr="00A23991">
        <w:rPr>
          <w:rFonts w:ascii="Arial" w:hAnsi="Arial" w:cs="Arial"/>
          <w:sz w:val="22"/>
          <w:szCs w:val="22"/>
        </w:rPr>
        <w:t>status</w:t>
      </w:r>
      <w:proofErr w:type="spellEnd"/>
    </w:p>
    <w:p w:rsidR="00A23991" w:rsidRPr="00A23991" w:rsidRDefault="00A23991" w:rsidP="00A23991">
      <w:pPr>
        <w:spacing w:before="240"/>
        <w:textAlignment w:val="baseline"/>
        <w:rPr>
          <w:rFonts w:ascii="Arial" w:hAnsi="Arial" w:cs="Arial"/>
          <w:b/>
          <w:sz w:val="22"/>
          <w:szCs w:val="22"/>
        </w:rPr>
      </w:pPr>
      <w:r w:rsidRPr="00A23991">
        <w:rPr>
          <w:rFonts w:ascii="Arial" w:hAnsi="Arial" w:cs="Arial"/>
          <w:b/>
          <w:sz w:val="22"/>
          <w:szCs w:val="22"/>
        </w:rPr>
        <w:t>Add-</w:t>
      </w:r>
      <w:proofErr w:type="spellStart"/>
      <w:r w:rsidRPr="00A23991">
        <w:rPr>
          <w:rFonts w:ascii="Arial" w:hAnsi="Arial" w:cs="Arial"/>
          <w:b/>
          <w:sz w:val="22"/>
          <w:szCs w:val="22"/>
        </w:rPr>
        <w:t>ons</w:t>
      </w:r>
      <w:proofErr w:type="spellEnd"/>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WordPress Admin &gt; WooCommerce &gt; Add-ons</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drawing>
          <wp:inline distT="0" distB="0" distL="0" distR="0">
            <wp:extent cx="5760720" cy="3238500"/>
            <wp:effectExtent l="0" t="0" r="0" b="0"/>
            <wp:docPr id="2" name="Grafik 2" descr="WooCommerce Add-ons und Erweiteru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WooCommerce Add-ons und Erweiterun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WooCommerce Add-</w:t>
      </w:r>
      <w:proofErr w:type="spellStart"/>
      <w:r w:rsidRPr="00A23991">
        <w:rPr>
          <w:rFonts w:ascii="Arial" w:hAnsi="Arial" w:cs="Arial"/>
          <w:sz w:val="22"/>
          <w:szCs w:val="22"/>
        </w:rPr>
        <w:t>ons</w:t>
      </w:r>
      <w:proofErr w:type="spellEnd"/>
      <w:r w:rsidRPr="00A23991">
        <w:rPr>
          <w:rFonts w:ascii="Arial" w:hAnsi="Arial" w:cs="Arial"/>
          <w:sz w:val="22"/>
          <w:szCs w:val="22"/>
        </w:rPr>
        <w:t xml:space="preserve"> und Erweiterungen</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Eines der Attribute, die </w:t>
      </w:r>
      <w:hyperlink r:id="rId38" w:tgtFrame="_blank" w:history="1">
        <w:r w:rsidRPr="00A23991">
          <w:rPr>
            <w:rFonts w:ascii="Arial" w:hAnsi="Arial" w:cs="Arial"/>
            <w:sz w:val="22"/>
            <w:szCs w:val="22"/>
          </w:rPr>
          <w:t>WordPress zum beliebtesten CMS</w:t>
        </w:r>
      </w:hyperlink>
      <w:r w:rsidRPr="00A23991">
        <w:rPr>
          <w:rFonts w:ascii="Arial" w:hAnsi="Arial" w:cs="Arial"/>
          <w:sz w:val="22"/>
          <w:szCs w:val="22"/>
        </w:rPr>
        <w:t> auf dem Planeten machen, ist die Community dahinter. Tausende von Themen und Zehntausende von </w:t>
      </w:r>
      <w:hyperlink r:id="rId39" w:tgtFrame="_blank" w:history="1">
        <w:r w:rsidRPr="00A23991">
          <w:rPr>
            <w:rFonts w:ascii="Arial" w:hAnsi="Arial" w:cs="Arial"/>
            <w:sz w:val="22"/>
            <w:szCs w:val="22"/>
          </w:rPr>
          <w:t>Plugins</w:t>
        </w:r>
      </w:hyperlink>
      <w:r w:rsidRPr="00A23991">
        <w:rPr>
          <w:rFonts w:ascii="Arial" w:hAnsi="Arial" w:cs="Arial"/>
          <w:sz w:val="22"/>
          <w:szCs w:val="22"/>
        </w:rPr>
        <w:t>; fast 100% von ihnen sind User-Beiträge. Mit WooCommerce verhält es sich ähnlich, wenn auch in kleinerem Maßstab.</w:t>
      </w:r>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lastRenderedPageBreak/>
        <w:drawing>
          <wp:inline distT="0" distB="0" distL="0" distR="0">
            <wp:extent cx="5760720" cy="6065520"/>
            <wp:effectExtent l="0" t="0" r="0" b="0"/>
            <wp:docPr id="1" name="Grafik 1" descr="WooCommerce Extensions and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WooCommerce Extensions and Them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6065520"/>
                    </a:xfrm>
                    <a:prstGeom prst="rect">
                      <a:avLst/>
                    </a:prstGeom>
                    <a:noFill/>
                    <a:ln>
                      <a:noFill/>
                    </a:ln>
                  </pic:spPr>
                </pic:pic>
              </a:graphicData>
            </a:graphic>
          </wp:inline>
        </w:drawing>
      </w:r>
    </w:p>
    <w:p w:rsidR="00A23991" w:rsidRPr="00A23991" w:rsidRDefault="00A23991" w:rsidP="00A23991">
      <w:pPr>
        <w:spacing w:before="240"/>
        <w:jc w:val="right"/>
        <w:textAlignment w:val="baseline"/>
        <w:rPr>
          <w:rFonts w:ascii="Arial" w:hAnsi="Arial" w:cs="Arial"/>
          <w:sz w:val="22"/>
          <w:szCs w:val="22"/>
        </w:rPr>
      </w:pPr>
      <w:r w:rsidRPr="00A23991">
        <w:rPr>
          <w:rFonts w:ascii="Arial" w:hAnsi="Arial" w:cs="Arial"/>
          <w:sz w:val="22"/>
          <w:szCs w:val="22"/>
        </w:rPr>
        <w:t xml:space="preserve">WooCommerce </w:t>
      </w:r>
      <w:proofErr w:type="spellStart"/>
      <w:r w:rsidRPr="00A23991">
        <w:rPr>
          <w:rFonts w:ascii="Arial" w:hAnsi="Arial" w:cs="Arial"/>
          <w:sz w:val="22"/>
          <w:szCs w:val="22"/>
        </w:rPr>
        <w:t>extensions</w:t>
      </w:r>
      <w:proofErr w:type="spellEnd"/>
      <w:r w:rsidRPr="00A23991">
        <w:rPr>
          <w:rFonts w:ascii="Arial" w:hAnsi="Arial" w:cs="Arial"/>
          <w:sz w:val="22"/>
          <w:szCs w:val="22"/>
        </w:rPr>
        <w:t xml:space="preserve"> and </w:t>
      </w:r>
      <w:proofErr w:type="spellStart"/>
      <w:r w:rsidRPr="00A23991">
        <w:rPr>
          <w:rFonts w:ascii="Arial" w:hAnsi="Arial" w:cs="Arial"/>
          <w:sz w:val="22"/>
          <w:szCs w:val="22"/>
        </w:rPr>
        <w:t>themes</w:t>
      </w:r>
      <w:proofErr w:type="spellEnd"/>
    </w:p>
    <w:p w:rsidR="00A23991" w:rsidRPr="00A23991" w:rsidRDefault="00A23991" w:rsidP="00A23991">
      <w:pPr>
        <w:textAlignment w:val="baseline"/>
        <w:rPr>
          <w:rFonts w:ascii="Arial" w:hAnsi="Arial" w:cs="Arial"/>
          <w:sz w:val="22"/>
          <w:szCs w:val="22"/>
        </w:rPr>
      </w:pPr>
      <w:r w:rsidRPr="00A23991">
        <w:rPr>
          <w:rFonts w:ascii="Arial" w:hAnsi="Arial" w:cs="Arial"/>
          <w:sz w:val="22"/>
          <w:szCs w:val="22"/>
        </w:rPr>
        <w:t>Mit den Plugin-Entwicklern kannst du native WooCommerce-Erweiterungen und von Drittanbietern über </w:t>
      </w:r>
      <w:hyperlink r:id="rId41" w:tgtFrame="_blank" w:history="1">
        <w:r w:rsidRPr="00A23991">
          <w:rPr>
            <w:rFonts w:ascii="Arial" w:hAnsi="Arial" w:cs="Arial"/>
            <w:sz w:val="22"/>
            <w:szCs w:val="22"/>
          </w:rPr>
          <w:t>ihren Erweiterungs-Store</w:t>
        </w:r>
      </w:hyperlink>
      <w:r w:rsidRPr="00A23991">
        <w:rPr>
          <w:rFonts w:ascii="Arial" w:hAnsi="Arial" w:cs="Arial"/>
          <w:sz w:val="22"/>
          <w:szCs w:val="22"/>
        </w:rPr>
        <w:t> erwerben. Buchstäblich, Hunderte von verschiedenen Add-</w:t>
      </w:r>
      <w:proofErr w:type="spellStart"/>
      <w:r w:rsidRPr="00A23991">
        <w:rPr>
          <w:rFonts w:ascii="Arial" w:hAnsi="Arial" w:cs="Arial"/>
          <w:sz w:val="22"/>
          <w:szCs w:val="22"/>
        </w:rPr>
        <w:t>ons</w:t>
      </w:r>
      <w:proofErr w:type="spellEnd"/>
      <w:r w:rsidRPr="00A23991">
        <w:rPr>
          <w:rFonts w:ascii="Arial" w:hAnsi="Arial" w:cs="Arial"/>
          <w:sz w:val="22"/>
          <w:szCs w:val="22"/>
        </w:rPr>
        <w:t xml:space="preserve"> und WooCommerce-spezifischen </w:t>
      </w:r>
      <w:proofErr w:type="spellStart"/>
      <w:r w:rsidRPr="00A23991">
        <w:rPr>
          <w:rFonts w:ascii="Arial" w:hAnsi="Arial" w:cs="Arial"/>
          <w:sz w:val="22"/>
          <w:szCs w:val="22"/>
        </w:rPr>
        <w:t>Themes</w:t>
      </w:r>
      <w:proofErr w:type="spellEnd"/>
      <w:r w:rsidRPr="00A23991">
        <w:rPr>
          <w:rFonts w:ascii="Arial" w:hAnsi="Arial" w:cs="Arial"/>
          <w:sz w:val="22"/>
          <w:szCs w:val="22"/>
        </w:rPr>
        <w:t xml:space="preserve"> und Styling-Optionen sind im Laden verfügbar.</w:t>
      </w:r>
    </w:p>
    <w:p w:rsidR="00A23991" w:rsidRPr="00A23991" w:rsidRDefault="00A23991" w:rsidP="00A23991">
      <w:pPr>
        <w:rPr>
          <w:rFonts w:ascii="Arial" w:hAnsi="Arial" w:cs="Arial"/>
          <w:sz w:val="22"/>
          <w:szCs w:val="22"/>
        </w:rPr>
      </w:pPr>
    </w:p>
    <w:p w:rsidR="00944281" w:rsidRPr="00B03F53" w:rsidRDefault="00944281" w:rsidP="00B03F53">
      <w:pPr>
        <w:tabs>
          <w:tab w:val="left" w:pos="851"/>
        </w:tabs>
        <w:rPr>
          <w:rFonts w:ascii="Arial" w:hAnsi="Arial" w:cs="Arial"/>
          <w:sz w:val="22"/>
          <w:szCs w:val="22"/>
        </w:rPr>
      </w:pPr>
      <w:bookmarkStart w:id="1" w:name="_GoBack"/>
      <w:bookmarkEnd w:id="1"/>
    </w:p>
    <w:sectPr w:rsidR="00944281" w:rsidRPr="00B03F53" w:rsidSect="00972D3D">
      <w:footerReference w:type="even" r:id="rId42"/>
      <w:footerReference w:type="default" r:id="rId43"/>
      <w:footerReference w:type="first" r:id="rId44"/>
      <w:pgSz w:w="11900" w:h="16840"/>
      <w:pgMar w:top="423" w:right="703" w:bottom="1134" w:left="991" w:header="708"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1BEE" w:rsidRDefault="00471BEE" w:rsidP="001B46C2">
      <w:r>
        <w:separator/>
      </w:r>
    </w:p>
  </w:endnote>
  <w:endnote w:type="continuationSeparator" w:id="0">
    <w:p w:rsidR="00471BEE" w:rsidRDefault="00471BEE" w:rsidP="001B4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ple SD Gothic Neo">
    <w:altName w:val="Malgun Gothic"/>
    <w:charset w:val="81"/>
    <w:family w:val="auto"/>
    <w:pitch w:val="variable"/>
    <w:sig w:usb0="00000203" w:usb1="29D72C10" w:usb2="00000010" w:usb3="00000000" w:csb0="00280005" w:csb1="00000000"/>
  </w:font>
  <w:font w:name="Apple SD Gothic Neo Light">
    <w:altName w:val="Malgun Gothic"/>
    <w:charset w:val="81"/>
    <w:family w:val="auto"/>
    <w:pitch w:val="variable"/>
    <w:sig w:usb0="00000203" w:usb1="29D72C10" w:usb2="00000010" w:usb3="00000000" w:csb0="00280005"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a">
    <w:altName w:val="Mangal"/>
    <w:charset w:val="00"/>
    <w:family w:val="auto"/>
    <w:pitch w:val="variable"/>
    <w:sig w:usb0="80018003" w:usb1="80002042" w:usb2="00000000" w:usb3="00000000" w:csb0="00000001" w:csb1="00000000"/>
  </w:font>
  <w:font w:name="Shree Devanagari 714">
    <w:altName w:val="Mangal"/>
    <w:charset w:val="00"/>
    <w:family w:val="auto"/>
    <w:pitch w:val="variable"/>
    <w:sig w:usb0="80008003" w:usb1="00000000" w:usb2="00000000" w:usb3="00000000" w:csb0="00000003" w:csb1="00000000"/>
  </w:font>
  <w:font w:name="Hiragino Kaku Gothic Pro W3">
    <w:charset w:val="80"/>
    <w:family w:val="swiss"/>
    <w:pitch w:val="variable"/>
    <w:sig w:usb0="E00002FF" w:usb1="7AC7FFFF" w:usb2="00000012" w:usb3="00000000" w:csb0="0002000D" w:csb1="00000000"/>
  </w:font>
  <w:font w:name="Courier">
    <w:altName w:val="Courier New"/>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068638457"/>
      <w:docPartObj>
        <w:docPartGallery w:val="Page Numbers (Bottom of Page)"/>
        <w:docPartUnique/>
      </w:docPartObj>
    </w:sdtPr>
    <w:sdtEndPr>
      <w:rPr>
        <w:rStyle w:val="Seitenzahl"/>
      </w:rPr>
    </w:sdtEndPr>
    <w:sdtContent>
      <w:p w:rsidR="00C445BC" w:rsidRDefault="00C445BC" w:rsidP="008A447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C445BC" w:rsidRDefault="00C445BC" w:rsidP="00574D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5BC" w:rsidRPr="004B3A2C" w:rsidRDefault="004B3A2C" w:rsidP="004B3A2C">
    <w:pPr>
      <w:pBdr>
        <w:between w:val="single" w:sz="4" w:space="1" w:color="FFFFFF" w:themeColor="background1"/>
      </w:pBdr>
      <w:tabs>
        <w:tab w:val="left" w:pos="426"/>
        <w:tab w:val="left" w:pos="708"/>
        <w:tab w:val="left" w:pos="1416"/>
        <w:tab w:val="left" w:pos="2124"/>
        <w:tab w:val="left" w:pos="2832"/>
        <w:tab w:val="left" w:pos="3540"/>
        <w:tab w:val="left" w:pos="4248"/>
        <w:tab w:val="left" w:pos="4956"/>
        <w:tab w:val="left" w:pos="5664"/>
        <w:tab w:val="left" w:pos="7858"/>
      </w:tabs>
      <w:ind w:right="360"/>
      <w:jc w:val="right"/>
      <w:rPr>
        <w:rFonts w:ascii="Arial" w:hAnsi="Arial" w:cs="Arial"/>
        <w:sz w:val="20"/>
        <w:szCs w:val="20"/>
      </w:rPr>
    </w:pPr>
    <w:r w:rsidRPr="004B3A2C">
      <w:rPr>
        <w:rFonts w:ascii="Arial" w:hAnsi="Arial" w:cs="Arial"/>
        <w:sz w:val="20"/>
        <w:szCs w:val="20"/>
      </w:rPr>
      <w:t>Marcel Gertsch &amp; Noé Lüthold</w:t>
    </w:r>
    <w:r w:rsidRPr="004B3A2C">
      <w:rPr>
        <w:rFonts w:ascii="Arial" w:hAnsi="Arial" w:cs="Arial"/>
        <w:sz w:val="20"/>
        <w:szCs w:val="20"/>
      </w:rPr>
      <w:tab/>
    </w:r>
    <w:r w:rsidRPr="004B3A2C">
      <w:rPr>
        <w:rFonts w:ascii="Arial" w:hAnsi="Arial" w:cs="Arial"/>
        <w:sz w:val="20"/>
        <w:szCs w:val="20"/>
      </w:rPr>
      <w:ptab w:relativeTo="margin" w:alignment="center" w:leader="none"/>
    </w:r>
    <w:r w:rsidRPr="004B3A2C">
      <w:rPr>
        <w:rFonts w:ascii="Arial" w:hAnsi="Arial" w:cs="Arial"/>
        <w:sz w:val="20"/>
        <w:szCs w:val="20"/>
      </w:rPr>
      <w:t xml:space="preserve">Modul </w:t>
    </w:r>
    <w:r w:rsidR="00F821EB">
      <w:rPr>
        <w:rFonts w:ascii="Arial" w:hAnsi="Arial" w:cs="Arial"/>
        <w:sz w:val="20"/>
        <w:szCs w:val="20"/>
      </w:rPr>
      <w:t>150</w:t>
    </w:r>
    <w:r w:rsidRPr="004B3A2C">
      <w:rPr>
        <w:rFonts w:ascii="Arial" w:hAnsi="Arial" w:cs="Arial"/>
        <w:sz w:val="20"/>
        <w:szCs w:val="20"/>
      </w:rPr>
      <w:ptab w:relativeTo="margin" w:alignment="right" w:leader="none"/>
    </w:r>
    <w:r>
      <w:rPr>
        <w:rFonts w:ascii="Arial" w:hAnsi="Arial" w:cs="Arial"/>
        <w:sz w:val="20"/>
        <w:szCs w:val="20"/>
      </w:rPr>
      <w:t xml:space="preserve">Seite </w:t>
    </w:r>
    <w:r w:rsidRPr="004B3A2C">
      <w:rPr>
        <w:rFonts w:ascii="Arial" w:hAnsi="Arial" w:cs="Arial"/>
        <w:b/>
        <w:sz w:val="20"/>
        <w:szCs w:val="20"/>
      </w:rPr>
      <w:fldChar w:fldCharType="begin"/>
    </w:r>
    <w:r w:rsidRPr="004B3A2C">
      <w:rPr>
        <w:rFonts w:ascii="Arial" w:hAnsi="Arial" w:cs="Arial"/>
        <w:b/>
        <w:sz w:val="20"/>
        <w:szCs w:val="20"/>
      </w:rPr>
      <w:instrText xml:space="preserve"> PAGE  \* MERGEFORMAT </w:instrText>
    </w:r>
    <w:r w:rsidRPr="004B3A2C">
      <w:rPr>
        <w:rFonts w:ascii="Arial" w:hAnsi="Arial" w:cs="Arial"/>
        <w:b/>
        <w:sz w:val="20"/>
        <w:szCs w:val="20"/>
      </w:rPr>
      <w:fldChar w:fldCharType="separate"/>
    </w:r>
    <w:r w:rsidRPr="004B3A2C">
      <w:rPr>
        <w:rFonts w:ascii="Arial" w:hAnsi="Arial" w:cs="Arial"/>
        <w:b/>
        <w:noProof/>
        <w:sz w:val="20"/>
        <w:szCs w:val="20"/>
      </w:rPr>
      <w:t>1</w:t>
    </w:r>
    <w:r w:rsidRPr="004B3A2C">
      <w:rPr>
        <w:rFonts w:ascii="Arial" w:hAnsi="Arial" w:cs="Arial"/>
        <w:b/>
        <w:sz w:val="20"/>
        <w:szCs w:val="20"/>
      </w:rPr>
      <w:fldChar w:fldCharType="end"/>
    </w:r>
    <w:r>
      <w:rPr>
        <w:rFonts w:ascii="Arial" w:hAnsi="Arial" w:cs="Arial"/>
        <w:sz w:val="20"/>
        <w:szCs w:val="20"/>
      </w:rPr>
      <w:t xml:space="preserve"> von </w:t>
    </w:r>
    <w:r w:rsidRPr="004B3A2C">
      <w:rPr>
        <w:rFonts w:ascii="Arial" w:hAnsi="Arial" w:cs="Arial"/>
        <w:b/>
        <w:sz w:val="20"/>
        <w:szCs w:val="20"/>
      </w:rPr>
      <w:fldChar w:fldCharType="begin"/>
    </w:r>
    <w:r w:rsidRPr="004B3A2C">
      <w:rPr>
        <w:rFonts w:ascii="Arial" w:hAnsi="Arial" w:cs="Arial"/>
        <w:b/>
        <w:sz w:val="20"/>
        <w:szCs w:val="20"/>
      </w:rPr>
      <w:instrText xml:space="preserve"> NUMPAGES  \* MERGEFORMAT </w:instrText>
    </w:r>
    <w:r w:rsidRPr="004B3A2C">
      <w:rPr>
        <w:rFonts w:ascii="Arial" w:hAnsi="Arial" w:cs="Arial"/>
        <w:b/>
        <w:sz w:val="20"/>
        <w:szCs w:val="20"/>
      </w:rPr>
      <w:fldChar w:fldCharType="separate"/>
    </w:r>
    <w:r w:rsidRPr="004B3A2C">
      <w:rPr>
        <w:rFonts w:ascii="Arial" w:hAnsi="Arial" w:cs="Arial"/>
        <w:b/>
        <w:noProof/>
        <w:sz w:val="20"/>
        <w:szCs w:val="20"/>
      </w:rPr>
      <w:t>9</w:t>
    </w:r>
    <w:r w:rsidRPr="004B3A2C">
      <w:rPr>
        <w:rFonts w:ascii="Arial" w:hAnsi="Arial" w:cs="Arial"/>
        <w:b/>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color w:val="FFFFFF" w:themeColor="background1"/>
      </w:rPr>
      <w:id w:val="-101642504"/>
      <w:docPartObj>
        <w:docPartGallery w:val="Page Numbers (Bottom of Page)"/>
        <w:docPartUnique/>
      </w:docPartObj>
    </w:sdtPr>
    <w:sdtEndPr>
      <w:rPr>
        <w:rStyle w:val="Seitenzahl"/>
      </w:rPr>
    </w:sdtEndPr>
    <w:sdtContent>
      <w:p w:rsidR="004B3A2C" w:rsidRPr="004B3A2C" w:rsidRDefault="004B3A2C" w:rsidP="00500A77">
        <w:pPr>
          <w:pStyle w:val="Fuzeile"/>
          <w:framePr w:wrap="none" w:vAnchor="text" w:hAnchor="margin" w:xAlign="right" w:y="1"/>
          <w:rPr>
            <w:rStyle w:val="Seitenzahl"/>
            <w:color w:val="FFFFFF" w:themeColor="background1"/>
          </w:rPr>
        </w:pPr>
        <w:r w:rsidRPr="004B3A2C">
          <w:rPr>
            <w:rStyle w:val="Seitenzahl"/>
            <w:color w:val="FFFFFF" w:themeColor="background1"/>
          </w:rPr>
          <w:fldChar w:fldCharType="begin"/>
        </w:r>
        <w:r w:rsidRPr="004B3A2C">
          <w:rPr>
            <w:rStyle w:val="Seitenzahl"/>
            <w:color w:val="FFFFFF" w:themeColor="background1"/>
          </w:rPr>
          <w:instrText xml:space="preserve"> PAGE </w:instrText>
        </w:r>
        <w:r w:rsidRPr="004B3A2C">
          <w:rPr>
            <w:rStyle w:val="Seitenzahl"/>
            <w:color w:val="FFFFFF" w:themeColor="background1"/>
          </w:rPr>
          <w:fldChar w:fldCharType="separate"/>
        </w:r>
        <w:r w:rsidRPr="004B3A2C">
          <w:rPr>
            <w:rStyle w:val="Seitenzahl"/>
            <w:noProof/>
            <w:color w:val="FFFFFF" w:themeColor="background1"/>
          </w:rPr>
          <w:t>0</w:t>
        </w:r>
        <w:r w:rsidRPr="004B3A2C">
          <w:rPr>
            <w:rStyle w:val="Seitenzahl"/>
            <w:color w:val="FFFFFF" w:themeColor="background1"/>
          </w:rPr>
          <w:fldChar w:fldCharType="end"/>
        </w:r>
      </w:p>
    </w:sdtContent>
  </w:sdt>
  <w:p w:rsidR="00C445BC" w:rsidRPr="00053AFA" w:rsidRDefault="00C445BC" w:rsidP="004B3A2C">
    <w:pPr>
      <w:pStyle w:val="KeinLeerraum"/>
      <w:tabs>
        <w:tab w:val="left" w:pos="284"/>
        <w:tab w:val="left" w:pos="567"/>
        <w:tab w:val="left" w:pos="851"/>
        <w:tab w:val="left" w:pos="1134"/>
        <w:tab w:val="left" w:pos="1418"/>
        <w:tab w:val="left" w:pos="1701"/>
        <w:tab w:val="left" w:pos="1985"/>
      </w:tabs>
      <w:ind w:right="360"/>
      <w:jc w:val="center"/>
      <w:rPr>
        <w:rFonts w:ascii="Shree Devanagari 714" w:hAnsi="Shree Devanagari 714" w:cs="Shree Devanagari 714"/>
        <w:color w:val="1B8AC1"/>
        <w:sz w:val="32"/>
        <w:lang w:val="en-US"/>
      </w:rPr>
    </w:pPr>
    <w:r w:rsidRPr="00053AFA">
      <w:rPr>
        <w:rFonts w:ascii="Shree Devanagari 714" w:hAnsi="Shree Devanagari 714" w:cs="Shree Devanagari 714"/>
        <w:color w:val="1B8AC1"/>
        <w:sz w:val="28"/>
        <w:szCs w:val="28"/>
      </w:rPr>
      <w:t>Marcel Gertsch &amp; Noé Lüthold</w:t>
    </w:r>
  </w:p>
  <w:p w:rsidR="00C445BC" w:rsidRPr="00B15F8B" w:rsidRDefault="00C445BC" w:rsidP="00F0593C">
    <w:pPr>
      <w:pBdr>
        <w:between w:val="single" w:sz="4" w:space="1" w:color="FFFFFF" w:themeColor="background1"/>
      </w:pBdr>
      <w:tabs>
        <w:tab w:val="left" w:pos="426"/>
        <w:tab w:val="left" w:pos="708"/>
        <w:tab w:val="left" w:pos="1416"/>
        <w:tab w:val="left" w:pos="2124"/>
        <w:tab w:val="left" w:pos="2832"/>
        <w:tab w:val="left" w:pos="3540"/>
        <w:tab w:val="left" w:pos="4248"/>
        <w:tab w:val="left" w:pos="4956"/>
        <w:tab w:val="left" w:pos="5664"/>
        <w:tab w:val="left" w:pos="7858"/>
      </w:tabs>
      <w:rPr>
        <w:rFonts w:ascii="Calibri" w:hAnsi="Calibri"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1BEE" w:rsidRDefault="00471BEE" w:rsidP="001B46C2">
      <w:r>
        <w:separator/>
      </w:r>
    </w:p>
  </w:footnote>
  <w:footnote w:type="continuationSeparator" w:id="0">
    <w:p w:rsidR="00471BEE" w:rsidRDefault="00471BEE" w:rsidP="001B46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64DB"/>
    <w:multiLevelType w:val="multilevel"/>
    <w:tmpl w:val="355EB5D0"/>
    <w:lvl w:ilvl="0">
      <w:start w:val="1"/>
      <w:numFmt w:val="bullet"/>
      <w:lvlText w:val="/"/>
      <w:lvlJc w:val="left"/>
      <w:pPr>
        <w:ind w:left="567" w:hanging="283"/>
      </w:pPr>
      <w:rPr>
        <w:rFonts w:ascii="Courier New" w:hAnsi="Courier New" w:hint="default"/>
        <w:color w:val="FF0000"/>
      </w:rPr>
    </w:lvl>
    <w:lvl w:ilvl="1">
      <w:start w:val="1"/>
      <w:numFmt w:val="bullet"/>
      <w:lvlText w:val="—"/>
      <w:lvlJc w:val="left"/>
      <w:pPr>
        <w:ind w:left="964" w:hanging="284"/>
      </w:pPr>
      <w:rPr>
        <w:rFonts w:ascii="Courier New" w:hAnsi="Courier New" w:hint="default"/>
        <w:color w:val="FF0000"/>
      </w:rPr>
    </w:lvl>
    <w:lvl w:ilvl="2">
      <w:start w:val="1"/>
      <w:numFmt w:val="bullet"/>
      <w:lvlText w:val="\"/>
      <w:lvlJc w:val="left"/>
      <w:pPr>
        <w:ind w:left="1361" w:hanging="284"/>
      </w:pPr>
      <w:rPr>
        <w:rFonts w:ascii="Courier New" w:hAnsi="Courier New" w:hint="default"/>
        <w:color w:val="FF000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403DF0"/>
    <w:multiLevelType w:val="hybridMultilevel"/>
    <w:tmpl w:val="49AEF8C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B4635B"/>
    <w:multiLevelType w:val="multilevel"/>
    <w:tmpl w:val="87EC1126"/>
    <w:lvl w:ilvl="0">
      <w:start w:val="1"/>
      <w:numFmt w:val="bullet"/>
      <w:suff w:val="space"/>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suff w:val="space"/>
      <w:lvlText w:val=""/>
      <w:lvlJc w:val="left"/>
      <w:pPr>
        <w:ind w:left="454" w:hanging="57"/>
      </w:pPr>
      <w:rPr>
        <w:rFonts w:ascii="Symbol" w:hAnsi="Symbol" w:hint="default"/>
        <w:color w:val="FF0000"/>
      </w:rPr>
    </w:lvl>
    <w:lvl w:ilvl="2">
      <w:start w:val="1"/>
      <w:numFmt w:val="bullet"/>
      <w:suff w:val="space"/>
      <w:lvlText w:val="\"/>
      <w:lvlJc w:val="left"/>
      <w:pPr>
        <w:ind w:left="737" w:hanging="57"/>
      </w:pPr>
      <w:rPr>
        <w:rFonts w:ascii="Apple SD Gothic Neo Light" w:eastAsia="Apple SD Gothic Neo Light" w:hAnsi="Apple SD Gothic Neo Light" w:hint="eastAsia"/>
        <w:color w:val="FF0000"/>
      </w:rPr>
    </w:lvl>
    <w:lvl w:ilvl="3">
      <w:start w:val="1"/>
      <w:numFmt w:val="bullet"/>
      <w:suff w:val="space"/>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0E690A"/>
    <w:multiLevelType w:val="hybridMultilevel"/>
    <w:tmpl w:val="2842DA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679433B"/>
    <w:multiLevelType w:val="multilevel"/>
    <w:tmpl w:val="6888989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BE54B2"/>
    <w:multiLevelType w:val="multilevel"/>
    <w:tmpl w:val="68889890"/>
    <w:numStyleLink w:val="111111"/>
  </w:abstractNum>
  <w:abstractNum w:abstractNumId="6" w15:restartNumberingAfterBreak="0">
    <w:nsid w:val="1A51586D"/>
    <w:multiLevelType w:val="hybridMultilevel"/>
    <w:tmpl w:val="79DEC150"/>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C8605A2"/>
    <w:multiLevelType w:val="multilevel"/>
    <w:tmpl w:val="87EC1126"/>
    <w:lvl w:ilvl="0">
      <w:start w:val="1"/>
      <w:numFmt w:val="bullet"/>
      <w:suff w:val="space"/>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suff w:val="space"/>
      <w:lvlText w:val=""/>
      <w:lvlJc w:val="left"/>
      <w:pPr>
        <w:ind w:left="454" w:hanging="57"/>
      </w:pPr>
      <w:rPr>
        <w:rFonts w:ascii="Symbol" w:hAnsi="Symbol" w:hint="default"/>
        <w:color w:val="FF0000"/>
      </w:rPr>
    </w:lvl>
    <w:lvl w:ilvl="2">
      <w:start w:val="1"/>
      <w:numFmt w:val="bullet"/>
      <w:suff w:val="space"/>
      <w:lvlText w:val="\"/>
      <w:lvlJc w:val="left"/>
      <w:pPr>
        <w:ind w:left="737" w:hanging="57"/>
      </w:pPr>
      <w:rPr>
        <w:rFonts w:ascii="Apple SD Gothic Neo Light" w:eastAsia="Apple SD Gothic Neo Light" w:hAnsi="Apple SD Gothic Neo Light" w:hint="eastAsia"/>
        <w:color w:val="FF0000"/>
      </w:rPr>
    </w:lvl>
    <w:lvl w:ilvl="3">
      <w:start w:val="1"/>
      <w:numFmt w:val="bullet"/>
      <w:suff w:val="space"/>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D686572"/>
    <w:multiLevelType w:val="hybridMultilevel"/>
    <w:tmpl w:val="44F27D76"/>
    <w:lvl w:ilvl="0" w:tplc="73D4E510">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6C47AA"/>
    <w:multiLevelType w:val="multilevel"/>
    <w:tmpl w:val="557ABBBC"/>
    <w:styleLink w:val="StandardMarcel"/>
    <w:lvl w:ilvl="0">
      <w:start w:val="1"/>
      <w:numFmt w:val="bullet"/>
      <w:lvlText w:val="/"/>
      <w:lvlJc w:val="left"/>
      <w:pPr>
        <w:ind w:left="1069" w:hanging="360"/>
      </w:pPr>
      <w:rPr>
        <w:rFonts w:ascii="Apple SD Gothic Neo" w:eastAsia="Apple SD Gothic Neo" w:hAnsi="Apple SD Gothic Neo" w:hint="eastAsia"/>
        <w:b w:val="0"/>
        <w:i w:val="0"/>
        <w:color w:val="FF0000"/>
        <w:sz w:val="24"/>
        <w:u w:val="none"/>
      </w:rPr>
    </w:lvl>
    <w:lvl w:ilvl="1">
      <w:start w:val="1"/>
      <w:numFmt w:val="bullet"/>
      <w:lvlText w:val=""/>
      <w:lvlJc w:val="left"/>
      <w:pPr>
        <w:ind w:left="1440" w:hanging="360"/>
      </w:pPr>
      <w:rPr>
        <w:rFonts w:ascii="Symbol" w:hAnsi="Symbol" w:cs="Courier New" w:hint="default"/>
        <w:color w:val="FF0000"/>
      </w:rPr>
    </w:lvl>
    <w:lvl w:ilvl="2">
      <w:start w:val="1"/>
      <w:numFmt w:val="bullet"/>
      <w:lvlText w:val="\"/>
      <w:lvlJc w:val="left"/>
      <w:pPr>
        <w:ind w:left="2160" w:hanging="360"/>
      </w:pPr>
      <w:rPr>
        <w:rFonts w:ascii="Apple SD Gothic Neo Light" w:eastAsia="Apple SD Gothic Neo Light" w:hAnsi="Apple SD Gothic Neo Light" w:hint="eastAsia"/>
        <w:color w:val="FF0000"/>
      </w:rPr>
    </w:lvl>
    <w:lvl w:ilvl="3">
      <w:start w:val="1"/>
      <w:numFmt w:val="bullet"/>
      <w:lvlText w:val=""/>
      <w:lvlJc w:val="left"/>
      <w:pPr>
        <w:ind w:left="2880" w:hanging="360"/>
      </w:pPr>
      <w:rPr>
        <w:rFonts w:ascii="Symbol" w:hAnsi="Symbol" w:hint="default"/>
        <w:color w:val="FF000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10F00D6"/>
    <w:multiLevelType w:val="multilevel"/>
    <w:tmpl w:val="AF248768"/>
    <w:lvl w:ilvl="0">
      <w:start w:val="1"/>
      <w:numFmt w:val="bullet"/>
      <w:lvlText w:val="/"/>
      <w:lvlJc w:val="left"/>
      <w:pPr>
        <w:ind w:left="567" w:hanging="283"/>
      </w:pPr>
      <w:rPr>
        <w:rFonts w:ascii="Courier New" w:hAnsi="Courier New" w:hint="default"/>
        <w:color w:val="FF0000"/>
      </w:rPr>
    </w:lvl>
    <w:lvl w:ilvl="1">
      <w:start w:val="1"/>
      <w:numFmt w:val="bullet"/>
      <w:lvlText w:val="—"/>
      <w:lvlJc w:val="left"/>
      <w:pPr>
        <w:ind w:left="964" w:hanging="284"/>
      </w:pPr>
      <w:rPr>
        <w:rFonts w:ascii="Courier New" w:hAnsi="Courier New" w:hint="default"/>
        <w:color w:val="FF000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3802B83"/>
    <w:multiLevelType w:val="multilevel"/>
    <w:tmpl w:val="87EC1126"/>
    <w:lvl w:ilvl="0">
      <w:start w:val="1"/>
      <w:numFmt w:val="bullet"/>
      <w:suff w:val="space"/>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suff w:val="space"/>
      <w:lvlText w:val=""/>
      <w:lvlJc w:val="left"/>
      <w:pPr>
        <w:ind w:left="454" w:hanging="57"/>
      </w:pPr>
      <w:rPr>
        <w:rFonts w:ascii="Symbol" w:hAnsi="Symbol" w:hint="default"/>
        <w:color w:val="FF0000"/>
      </w:rPr>
    </w:lvl>
    <w:lvl w:ilvl="2">
      <w:start w:val="1"/>
      <w:numFmt w:val="bullet"/>
      <w:suff w:val="space"/>
      <w:lvlText w:val="\"/>
      <w:lvlJc w:val="left"/>
      <w:pPr>
        <w:ind w:left="737" w:hanging="57"/>
      </w:pPr>
      <w:rPr>
        <w:rFonts w:ascii="Apple SD Gothic Neo Light" w:eastAsia="Apple SD Gothic Neo Light" w:hAnsi="Apple SD Gothic Neo Light" w:hint="eastAsia"/>
        <w:color w:val="FF0000"/>
      </w:rPr>
    </w:lvl>
    <w:lvl w:ilvl="3">
      <w:start w:val="1"/>
      <w:numFmt w:val="bullet"/>
      <w:suff w:val="space"/>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831736F"/>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72D596A"/>
    <w:multiLevelType w:val="multilevel"/>
    <w:tmpl w:val="87EC1126"/>
    <w:lvl w:ilvl="0">
      <w:start w:val="1"/>
      <w:numFmt w:val="bullet"/>
      <w:suff w:val="space"/>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suff w:val="space"/>
      <w:lvlText w:val=""/>
      <w:lvlJc w:val="left"/>
      <w:pPr>
        <w:ind w:left="454" w:hanging="57"/>
      </w:pPr>
      <w:rPr>
        <w:rFonts w:ascii="Symbol" w:hAnsi="Symbol" w:hint="default"/>
        <w:color w:val="FF0000"/>
      </w:rPr>
    </w:lvl>
    <w:lvl w:ilvl="2">
      <w:start w:val="1"/>
      <w:numFmt w:val="bullet"/>
      <w:suff w:val="space"/>
      <w:lvlText w:val="\"/>
      <w:lvlJc w:val="left"/>
      <w:pPr>
        <w:ind w:left="737" w:hanging="57"/>
      </w:pPr>
      <w:rPr>
        <w:rFonts w:ascii="Apple SD Gothic Neo Light" w:eastAsia="Apple SD Gothic Neo Light" w:hAnsi="Apple SD Gothic Neo Light" w:hint="eastAsia"/>
        <w:color w:val="FF0000"/>
      </w:rPr>
    </w:lvl>
    <w:lvl w:ilvl="3">
      <w:start w:val="1"/>
      <w:numFmt w:val="bullet"/>
      <w:suff w:val="space"/>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39F3B68"/>
    <w:multiLevelType w:val="multilevel"/>
    <w:tmpl w:val="A8C4E8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6206CB"/>
    <w:multiLevelType w:val="hybridMultilevel"/>
    <w:tmpl w:val="11425E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ADC761D"/>
    <w:multiLevelType w:val="multilevel"/>
    <w:tmpl w:val="1A769458"/>
    <w:lvl w:ilvl="0">
      <w:start w:val="1"/>
      <w:numFmt w:val="bullet"/>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lvlText w:val=""/>
      <w:lvlJc w:val="left"/>
      <w:pPr>
        <w:ind w:left="454" w:hanging="57"/>
      </w:pPr>
      <w:rPr>
        <w:rFonts w:ascii="Symbol" w:hAnsi="Symbol" w:hint="default"/>
        <w:color w:val="FF0000"/>
      </w:rPr>
    </w:lvl>
    <w:lvl w:ilvl="2">
      <w:start w:val="1"/>
      <w:numFmt w:val="bullet"/>
      <w:lvlText w:val="\"/>
      <w:lvlJc w:val="left"/>
      <w:pPr>
        <w:ind w:left="737" w:hanging="57"/>
      </w:pPr>
      <w:rPr>
        <w:rFonts w:ascii="Apple SD Gothic Neo Light" w:eastAsia="Apple SD Gothic Neo Light" w:hAnsi="Apple SD Gothic Neo Light" w:hint="eastAsia"/>
        <w:color w:val="FF0000"/>
      </w:rPr>
    </w:lvl>
    <w:lvl w:ilvl="3">
      <w:start w:val="1"/>
      <w:numFmt w:val="bullet"/>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EBC0C24"/>
    <w:multiLevelType w:val="multilevel"/>
    <w:tmpl w:val="87EC1126"/>
    <w:lvl w:ilvl="0">
      <w:start w:val="1"/>
      <w:numFmt w:val="bullet"/>
      <w:suff w:val="space"/>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suff w:val="space"/>
      <w:lvlText w:val=""/>
      <w:lvlJc w:val="left"/>
      <w:pPr>
        <w:ind w:left="454" w:hanging="57"/>
      </w:pPr>
      <w:rPr>
        <w:rFonts w:ascii="Symbol" w:hAnsi="Symbol" w:hint="default"/>
        <w:color w:val="FF0000"/>
      </w:rPr>
    </w:lvl>
    <w:lvl w:ilvl="2">
      <w:start w:val="1"/>
      <w:numFmt w:val="bullet"/>
      <w:suff w:val="space"/>
      <w:lvlText w:val="\"/>
      <w:lvlJc w:val="left"/>
      <w:pPr>
        <w:ind w:left="737" w:hanging="57"/>
      </w:pPr>
      <w:rPr>
        <w:rFonts w:ascii="Apple SD Gothic Neo Light" w:eastAsia="Apple SD Gothic Neo Light" w:hAnsi="Apple SD Gothic Neo Light" w:hint="eastAsia"/>
        <w:color w:val="FF0000"/>
      </w:rPr>
    </w:lvl>
    <w:lvl w:ilvl="3">
      <w:start w:val="1"/>
      <w:numFmt w:val="bullet"/>
      <w:suff w:val="space"/>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0074900"/>
    <w:multiLevelType w:val="multilevel"/>
    <w:tmpl w:val="3C1436CE"/>
    <w:lvl w:ilvl="0">
      <w:start w:val="1"/>
      <w:numFmt w:val="decimal"/>
      <w:pStyle w:val="berschrift1"/>
      <w:lvlText w:val="%1"/>
      <w:lvlJc w:val="left"/>
      <w:pPr>
        <w:ind w:left="375" w:hanging="432"/>
      </w:pPr>
      <w:rPr>
        <w:rFonts w:hint="default"/>
      </w:rPr>
    </w:lvl>
    <w:lvl w:ilvl="1">
      <w:start w:val="1"/>
      <w:numFmt w:val="decimal"/>
      <w:pStyle w:val="berschrift2"/>
      <w:lvlText w:val="%1.%2"/>
      <w:lvlJc w:val="left"/>
      <w:pPr>
        <w:ind w:left="519" w:hanging="576"/>
      </w:pPr>
    </w:lvl>
    <w:lvl w:ilvl="2">
      <w:start w:val="1"/>
      <w:numFmt w:val="decimal"/>
      <w:pStyle w:val="berschrift3"/>
      <w:lvlText w:val="%1.%2.%3"/>
      <w:lvlJc w:val="left"/>
      <w:pPr>
        <w:ind w:left="663" w:hanging="720"/>
      </w:pPr>
    </w:lvl>
    <w:lvl w:ilvl="3">
      <w:start w:val="1"/>
      <w:numFmt w:val="decimal"/>
      <w:pStyle w:val="berschrift4"/>
      <w:lvlText w:val="%1.%2.%3.%4"/>
      <w:lvlJc w:val="left"/>
      <w:pPr>
        <w:ind w:left="807" w:hanging="864"/>
      </w:pPr>
    </w:lvl>
    <w:lvl w:ilvl="4">
      <w:start w:val="1"/>
      <w:numFmt w:val="decimal"/>
      <w:pStyle w:val="berschrift5"/>
      <w:lvlText w:val="%1.%2.%3.%4.%5"/>
      <w:lvlJc w:val="left"/>
      <w:pPr>
        <w:ind w:left="951" w:hanging="1008"/>
      </w:pPr>
    </w:lvl>
    <w:lvl w:ilvl="5">
      <w:start w:val="1"/>
      <w:numFmt w:val="decimal"/>
      <w:pStyle w:val="berschrift6"/>
      <w:lvlText w:val="%1.%2.%3.%4.%5.%6"/>
      <w:lvlJc w:val="left"/>
      <w:pPr>
        <w:ind w:left="1095" w:hanging="1152"/>
      </w:pPr>
    </w:lvl>
    <w:lvl w:ilvl="6">
      <w:start w:val="1"/>
      <w:numFmt w:val="decimal"/>
      <w:pStyle w:val="berschrift7"/>
      <w:lvlText w:val="%1.%2.%3.%4.%5.%6.%7"/>
      <w:lvlJc w:val="left"/>
      <w:pPr>
        <w:ind w:left="1239" w:hanging="1296"/>
      </w:pPr>
    </w:lvl>
    <w:lvl w:ilvl="7">
      <w:start w:val="1"/>
      <w:numFmt w:val="decimal"/>
      <w:pStyle w:val="berschrift8"/>
      <w:lvlText w:val="%1.%2.%3.%4.%5.%6.%7.%8"/>
      <w:lvlJc w:val="left"/>
      <w:pPr>
        <w:ind w:left="1383" w:hanging="1440"/>
      </w:pPr>
    </w:lvl>
    <w:lvl w:ilvl="8">
      <w:start w:val="1"/>
      <w:numFmt w:val="decimal"/>
      <w:pStyle w:val="berschrift9"/>
      <w:lvlText w:val="%1.%2.%3.%4.%5.%6.%7.%8.%9"/>
      <w:lvlJc w:val="left"/>
      <w:pPr>
        <w:ind w:left="1527" w:hanging="1584"/>
      </w:pPr>
    </w:lvl>
  </w:abstractNum>
  <w:abstractNum w:abstractNumId="19" w15:restartNumberingAfterBreak="0">
    <w:nsid w:val="67F61AF9"/>
    <w:multiLevelType w:val="multilevel"/>
    <w:tmpl w:val="1A769458"/>
    <w:lvl w:ilvl="0">
      <w:start w:val="1"/>
      <w:numFmt w:val="bullet"/>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lvlText w:val=""/>
      <w:lvlJc w:val="left"/>
      <w:pPr>
        <w:ind w:left="454" w:hanging="57"/>
      </w:pPr>
      <w:rPr>
        <w:rFonts w:ascii="Symbol" w:hAnsi="Symbol" w:hint="default"/>
        <w:color w:val="FF0000"/>
      </w:rPr>
    </w:lvl>
    <w:lvl w:ilvl="2">
      <w:start w:val="1"/>
      <w:numFmt w:val="bullet"/>
      <w:lvlText w:val="\"/>
      <w:lvlJc w:val="left"/>
      <w:pPr>
        <w:ind w:left="737" w:hanging="57"/>
      </w:pPr>
      <w:rPr>
        <w:rFonts w:ascii="Apple SD Gothic Neo Light" w:eastAsia="Apple SD Gothic Neo Light" w:hAnsi="Apple SD Gothic Neo Light" w:hint="eastAsia"/>
        <w:color w:val="FF0000"/>
      </w:rPr>
    </w:lvl>
    <w:lvl w:ilvl="3">
      <w:start w:val="1"/>
      <w:numFmt w:val="bullet"/>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02C0AB8"/>
    <w:multiLevelType w:val="multilevel"/>
    <w:tmpl w:val="87EC1126"/>
    <w:lvl w:ilvl="0">
      <w:start w:val="1"/>
      <w:numFmt w:val="bullet"/>
      <w:suff w:val="space"/>
      <w:lvlText w:val="/"/>
      <w:lvlJc w:val="left"/>
      <w:pPr>
        <w:ind w:left="170" w:hanging="57"/>
      </w:pPr>
      <w:rPr>
        <w:rFonts w:ascii="Apple SD Gothic Neo" w:eastAsia="Apple SD Gothic Neo" w:hAnsi="Apple SD Gothic Neo" w:hint="eastAsia"/>
        <w:b w:val="0"/>
        <w:i w:val="0"/>
        <w:color w:val="FF0000"/>
        <w:sz w:val="24"/>
        <w:u w:val="none"/>
      </w:rPr>
    </w:lvl>
    <w:lvl w:ilvl="1">
      <w:start w:val="1"/>
      <w:numFmt w:val="bullet"/>
      <w:suff w:val="space"/>
      <w:lvlText w:val=""/>
      <w:lvlJc w:val="left"/>
      <w:pPr>
        <w:ind w:left="454" w:hanging="57"/>
      </w:pPr>
      <w:rPr>
        <w:rFonts w:ascii="Symbol" w:hAnsi="Symbol" w:hint="default"/>
        <w:color w:val="FF0000"/>
      </w:rPr>
    </w:lvl>
    <w:lvl w:ilvl="2">
      <w:start w:val="1"/>
      <w:numFmt w:val="bullet"/>
      <w:suff w:val="space"/>
      <w:lvlText w:val="\"/>
      <w:lvlJc w:val="left"/>
      <w:pPr>
        <w:ind w:left="737" w:hanging="57"/>
      </w:pPr>
      <w:rPr>
        <w:rFonts w:ascii="Apple SD Gothic Neo Light" w:eastAsia="Apple SD Gothic Neo Light" w:hAnsi="Apple SD Gothic Neo Light" w:hint="eastAsia"/>
        <w:color w:val="FF0000"/>
      </w:rPr>
    </w:lvl>
    <w:lvl w:ilvl="3">
      <w:start w:val="1"/>
      <w:numFmt w:val="bullet"/>
      <w:suff w:val="space"/>
      <w:lvlText w:val=""/>
      <w:lvlJc w:val="left"/>
      <w:pPr>
        <w:ind w:left="1021" w:hanging="57"/>
      </w:pPr>
      <w:rPr>
        <w:rFonts w:ascii="Symbol" w:hAnsi="Symbol" w:hint="default"/>
        <w:color w:val="FF000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B815495"/>
    <w:multiLevelType w:val="hybridMultilevel"/>
    <w:tmpl w:val="2230FF42"/>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9"/>
  </w:num>
  <w:num w:numId="3">
    <w:abstractNumId w:val="0"/>
  </w:num>
  <w:num w:numId="4">
    <w:abstractNumId w:val="10"/>
  </w:num>
  <w:num w:numId="5">
    <w:abstractNumId w:val="1"/>
  </w:num>
  <w:num w:numId="6">
    <w:abstractNumId w:val="3"/>
  </w:num>
  <w:num w:numId="7">
    <w:abstractNumId w:val="15"/>
  </w:num>
  <w:num w:numId="8">
    <w:abstractNumId w:val="21"/>
  </w:num>
  <w:num w:numId="9">
    <w:abstractNumId w:val="6"/>
  </w:num>
  <w:num w:numId="10">
    <w:abstractNumId w:val="18"/>
  </w:num>
  <w:num w:numId="11">
    <w:abstractNumId w:val="4"/>
  </w:num>
  <w:num w:numId="12">
    <w:abstractNumId w:val="5"/>
  </w:num>
  <w:num w:numId="13">
    <w:abstractNumId w:val="14"/>
  </w:num>
  <w:num w:numId="14">
    <w:abstractNumId w:val="12"/>
  </w:num>
  <w:num w:numId="15">
    <w:abstractNumId w:val="18"/>
  </w:num>
  <w:num w:numId="16">
    <w:abstractNumId w:val="18"/>
  </w:num>
  <w:num w:numId="17">
    <w:abstractNumId w:val="8"/>
  </w:num>
  <w:num w:numId="18">
    <w:abstractNumId w:val="18"/>
  </w:num>
  <w:num w:numId="19">
    <w:abstractNumId w:val="16"/>
  </w:num>
  <w:num w:numId="20">
    <w:abstractNumId w:val="16"/>
    <w:lvlOverride w:ilvl="0">
      <w:lvl w:ilvl="0">
        <w:start w:val="1"/>
        <w:numFmt w:val="bullet"/>
        <w:lvlText w:val="/"/>
        <w:lvlJc w:val="left"/>
        <w:pPr>
          <w:ind w:left="170" w:hanging="57"/>
        </w:pPr>
        <w:rPr>
          <w:rFonts w:ascii="Apple SD Gothic Neo" w:eastAsia="Apple SD Gothic Neo" w:hAnsi="Apple SD Gothic Neo" w:hint="eastAsia"/>
          <w:b w:val="0"/>
          <w:i w:val="0"/>
          <w:color w:val="FF0000"/>
          <w:sz w:val="24"/>
          <w:u w:val="none"/>
        </w:rPr>
      </w:lvl>
    </w:lvlOverride>
    <w:lvlOverride w:ilvl="1">
      <w:lvl w:ilvl="1">
        <w:start w:val="1"/>
        <w:numFmt w:val="bullet"/>
        <w:lvlText w:val=""/>
        <w:lvlJc w:val="left"/>
        <w:pPr>
          <w:ind w:left="454" w:hanging="57"/>
        </w:pPr>
        <w:rPr>
          <w:rFonts w:ascii="Symbol" w:hAnsi="Symbol" w:hint="default"/>
          <w:color w:val="FF0000"/>
        </w:rPr>
      </w:lvl>
    </w:lvlOverride>
    <w:lvlOverride w:ilvl="2">
      <w:lvl w:ilvl="2">
        <w:start w:val="1"/>
        <w:numFmt w:val="bullet"/>
        <w:lvlText w:val="\"/>
        <w:lvlJc w:val="left"/>
        <w:pPr>
          <w:ind w:left="794" w:hanging="114"/>
        </w:pPr>
        <w:rPr>
          <w:rFonts w:ascii="Apple SD Gothic Neo Light" w:eastAsia="Apple SD Gothic Neo Light" w:hAnsi="Apple SD Gothic Neo Light" w:hint="eastAsia"/>
          <w:color w:val="FF0000"/>
        </w:rPr>
      </w:lvl>
    </w:lvlOverride>
    <w:lvlOverride w:ilvl="3">
      <w:lvl w:ilvl="3">
        <w:start w:val="1"/>
        <w:numFmt w:val="bullet"/>
        <w:lvlText w:val=""/>
        <w:lvlJc w:val="left"/>
        <w:pPr>
          <w:ind w:left="1021" w:hanging="57"/>
        </w:pPr>
        <w:rPr>
          <w:rFonts w:ascii="Symbol" w:hAnsi="Symbol" w:hint="default"/>
          <w:color w:val="FF0000"/>
        </w:rPr>
      </w:lvl>
    </w:lvlOverride>
    <w:lvlOverride w:ilvl="4">
      <w:lvl w:ilvl="4">
        <w:start w:val="1"/>
        <w:numFmt w:val="bullet"/>
        <w:lvlText w:val="o"/>
        <w:lvlJc w:val="left"/>
        <w:pPr>
          <w:ind w:left="3600" w:hanging="360"/>
        </w:pPr>
        <w:rPr>
          <w:rFonts w:ascii="Courier New" w:hAnsi="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1">
    <w:abstractNumId w:val="11"/>
  </w:num>
  <w:num w:numId="22">
    <w:abstractNumId w:val="19"/>
  </w:num>
  <w:num w:numId="23">
    <w:abstractNumId w:val="7"/>
  </w:num>
  <w:num w:numId="24">
    <w:abstractNumId w:val="13"/>
  </w:num>
  <w:num w:numId="25">
    <w:abstractNumId w:val="17"/>
  </w:num>
  <w:num w:numId="26">
    <w:abstractNumId w:val="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de-DE" w:vendorID="64" w:dllVersion="4096" w:nlCheck="1" w:checkStyle="0"/>
  <w:activeWritingStyle w:appName="MSWord" w:lang="de-CH"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CH"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C2"/>
    <w:rsid w:val="00000C1D"/>
    <w:rsid w:val="00002843"/>
    <w:rsid w:val="00002AE3"/>
    <w:rsid w:val="0000352A"/>
    <w:rsid w:val="0000499B"/>
    <w:rsid w:val="00007099"/>
    <w:rsid w:val="00010117"/>
    <w:rsid w:val="000103C4"/>
    <w:rsid w:val="00011114"/>
    <w:rsid w:val="000132B4"/>
    <w:rsid w:val="0001370D"/>
    <w:rsid w:val="00014A2E"/>
    <w:rsid w:val="00022F6E"/>
    <w:rsid w:val="00024311"/>
    <w:rsid w:val="00026C13"/>
    <w:rsid w:val="0002740F"/>
    <w:rsid w:val="00027C1F"/>
    <w:rsid w:val="00030E0D"/>
    <w:rsid w:val="00032725"/>
    <w:rsid w:val="00032AEB"/>
    <w:rsid w:val="000342A1"/>
    <w:rsid w:val="00037DB8"/>
    <w:rsid w:val="000432E8"/>
    <w:rsid w:val="00050E19"/>
    <w:rsid w:val="000522EF"/>
    <w:rsid w:val="00053AFA"/>
    <w:rsid w:val="00054CD8"/>
    <w:rsid w:val="00060970"/>
    <w:rsid w:val="0006190B"/>
    <w:rsid w:val="00066DEC"/>
    <w:rsid w:val="00074266"/>
    <w:rsid w:val="00081719"/>
    <w:rsid w:val="000852A4"/>
    <w:rsid w:val="000947C4"/>
    <w:rsid w:val="00095E56"/>
    <w:rsid w:val="000A0D05"/>
    <w:rsid w:val="000A1F30"/>
    <w:rsid w:val="000A479F"/>
    <w:rsid w:val="000B0262"/>
    <w:rsid w:val="000B3212"/>
    <w:rsid w:val="000B36CB"/>
    <w:rsid w:val="000B5F20"/>
    <w:rsid w:val="000B657C"/>
    <w:rsid w:val="000B7D6E"/>
    <w:rsid w:val="000C0534"/>
    <w:rsid w:val="000C19B0"/>
    <w:rsid w:val="000C20BD"/>
    <w:rsid w:val="000C2F43"/>
    <w:rsid w:val="000C4D6F"/>
    <w:rsid w:val="000C557D"/>
    <w:rsid w:val="000C6130"/>
    <w:rsid w:val="000D165E"/>
    <w:rsid w:val="000D2AF7"/>
    <w:rsid w:val="000D2C4C"/>
    <w:rsid w:val="000D33E5"/>
    <w:rsid w:val="000D6E98"/>
    <w:rsid w:val="000E02FD"/>
    <w:rsid w:val="000E4A17"/>
    <w:rsid w:val="000E71F8"/>
    <w:rsid w:val="000F0401"/>
    <w:rsid w:val="000F3B1E"/>
    <w:rsid w:val="000F5088"/>
    <w:rsid w:val="00100D2E"/>
    <w:rsid w:val="00101A41"/>
    <w:rsid w:val="0010232E"/>
    <w:rsid w:val="0010292F"/>
    <w:rsid w:val="00102D4D"/>
    <w:rsid w:val="00102E5C"/>
    <w:rsid w:val="00103942"/>
    <w:rsid w:val="001066CC"/>
    <w:rsid w:val="00107EED"/>
    <w:rsid w:val="001111CB"/>
    <w:rsid w:val="00111466"/>
    <w:rsid w:val="00111544"/>
    <w:rsid w:val="0011567A"/>
    <w:rsid w:val="00116948"/>
    <w:rsid w:val="001229B9"/>
    <w:rsid w:val="00122D55"/>
    <w:rsid w:val="00124343"/>
    <w:rsid w:val="001247B2"/>
    <w:rsid w:val="00131276"/>
    <w:rsid w:val="00131883"/>
    <w:rsid w:val="00132596"/>
    <w:rsid w:val="001342F1"/>
    <w:rsid w:val="001375C5"/>
    <w:rsid w:val="00141A48"/>
    <w:rsid w:val="001425E9"/>
    <w:rsid w:val="00143758"/>
    <w:rsid w:val="0014496B"/>
    <w:rsid w:val="0014538B"/>
    <w:rsid w:val="00145907"/>
    <w:rsid w:val="00146253"/>
    <w:rsid w:val="00147100"/>
    <w:rsid w:val="001475F6"/>
    <w:rsid w:val="001537CF"/>
    <w:rsid w:val="00153C9F"/>
    <w:rsid w:val="00155912"/>
    <w:rsid w:val="001570D5"/>
    <w:rsid w:val="00162D82"/>
    <w:rsid w:val="00162EEE"/>
    <w:rsid w:val="00165597"/>
    <w:rsid w:val="00166ED8"/>
    <w:rsid w:val="00167037"/>
    <w:rsid w:val="0017010E"/>
    <w:rsid w:val="001706E4"/>
    <w:rsid w:val="00170985"/>
    <w:rsid w:val="00172F62"/>
    <w:rsid w:val="00175F2B"/>
    <w:rsid w:val="00183666"/>
    <w:rsid w:val="001846B2"/>
    <w:rsid w:val="00190895"/>
    <w:rsid w:val="00191F60"/>
    <w:rsid w:val="00192C9E"/>
    <w:rsid w:val="00193139"/>
    <w:rsid w:val="00195103"/>
    <w:rsid w:val="00195CC1"/>
    <w:rsid w:val="001973C8"/>
    <w:rsid w:val="001A0865"/>
    <w:rsid w:val="001A37D5"/>
    <w:rsid w:val="001A5222"/>
    <w:rsid w:val="001A6630"/>
    <w:rsid w:val="001A7D3E"/>
    <w:rsid w:val="001B1C3B"/>
    <w:rsid w:val="001B46C2"/>
    <w:rsid w:val="001B47E4"/>
    <w:rsid w:val="001B58B1"/>
    <w:rsid w:val="001C14CE"/>
    <w:rsid w:val="001C469A"/>
    <w:rsid w:val="001C498D"/>
    <w:rsid w:val="001C64D5"/>
    <w:rsid w:val="001D1227"/>
    <w:rsid w:val="001D1698"/>
    <w:rsid w:val="001E3CE5"/>
    <w:rsid w:val="001E5566"/>
    <w:rsid w:val="001E6244"/>
    <w:rsid w:val="001E7716"/>
    <w:rsid w:val="001F0F0B"/>
    <w:rsid w:val="001F1E75"/>
    <w:rsid w:val="001F47F2"/>
    <w:rsid w:val="001F5290"/>
    <w:rsid w:val="001F55A8"/>
    <w:rsid w:val="001F6FE4"/>
    <w:rsid w:val="001F7CD8"/>
    <w:rsid w:val="002033ED"/>
    <w:rsid w:val="002038C0"/>
    <w:rsid w:val="002060DE"/>
    <w:rsid w:val="00206A64"/>
    <w:rsid w:val="00206F2C"/>
    <w:rsid w:val="002104A8"/>
    <w:rsid w:val="00210C8D"/>
    <w:rsid w:val="00212226"/>
    <w:rsid w:val="0021271E"/>
    <w:rsid w:val="0021316E"/>
    <w:rsid w:val="00214ACE"/>
    <w:rsid w:val="00214CD2"/>
    <w:rsid w:val="00215596"/>
    <w:rsid w:val="00215B07"/>
    <w:rsid w:val="00216879"/>
    <w:rsid w:val="0021739D"/>
    <w:rsid w:val="00217F1C"/>
    <w:rsid w:val="00223BCB"/>
    <w:rsid w:val="002248DB"/>
    <w:rsid w:val="0022496A"/>
    <w:rsid w:val="00230F4D"/>
    <w:rsid w:val="002313C5"/>
    <w:rsid w:val="00232AAE"/>
    <w:rsid w:val="00234BBB"/>
    <w:rsid w:val="00235B58"/>
    <w:rsid w:val="00237E12"/>
    <w:rsid w:val="00240623"/>
    <w:rsid w:val="00240624"/>
    <w:rsid w:val="00241F86"/>
    <w:rsid w:val="002477DC"/>
    <w:rsid w:val="00250348"/>
    <w:rsid w:val="00250BC2"/>
    <w:rsid w:val="00253993"/>
    <w:rsid w:val="00254A1D"/>
    <w:rsid w:val="00254CFB"/>
    <w:rsid w:val="00257347"/>
    <w:rsid w:val="002612D5"/>
    <w:rsid w:val="00262EE3"/>
    <w:rsid w:val="00263EC4"/>
    <w:rsid w:val="00266953"/>
    <w:rsid w:val="00267B42"/>
    <w:rsid w:val="00270AA1"/>
    <w:rsid w:val="00271E29"/>
    <w:rsid w:val="00272978"/>
    <w:rsid w:val="002758EA"/>
    <w:rsid w:val="00275E6C"/>
    <w:rsid w:val="002761F1"/>
    <w:rsid w:val="0027690F"/>
    <w:rsid w:val="00277426"/>
    <w:rsid w:val="00281C91"/>
    <w:rsid w:val="00286606"/>
    <w:rsid w:val="00286E2D"/>
    <w:rsid w:val="0028736C"/>
    <w:rsid w:val="00287AA2"/>
    <w:rsid w:val="002901BA"/>
    <w:rsid w:val="00292B98"/>
    <w:rsid w:val="00294BE4"/>
    <w:rsid w:val="00295025"/>
    <w:rsid w:val="002971E3"/>
    <w:rsid w:val="00297B46"/>
    <w:rsid w:val="002A0565"/>
    <w:rsid w:val="002A15AF"/>
    <w:rsid w:val="002A1B4A"/>
    <w:rsid w:val="002A3BE3"/>
    <w:rsid w:val="002A3EDE"/>
    <w:rsid w:val="002B35F8"/>
    <w:rsid w:val="002B6C41"/>
    <w:rsid w:val="002B766F"/>
    <w:rsid w:val="002C061A"/>
    <w:rsid w:val="002C34D4"/>
    <w:rsid w:val="002C5634"/>
    <w:rsid w:val="002C68C1"/>
    <w:rsid w:val="002C6C6C"/>
    <w:rsid w:val="002C6EC6"/>
    <w:rsid w:val="002D11FA"/>
    <w:rsid w:val="002D444B"/>
    <w:rsid w:val="002D4990"/>
    <w:rsid w:val="002D66CE"/>
    <w:rsid w:val="002D71E2"/>
    <w:rsid w:val="002D728A"/>
    <w:rsid w:val="002E367C"/>
    <w:rsid w:val="002F5C00"/>
    <w:rsid w:val="002F7CE2"/>
    <w:rsid w:val="00300158"/>
    <w:rsid w:val="003029DA"/>
    <w:rsid w:val="003040C9"/>
    <w:rsid w:val="003058B4"/>
    <w:rsid w:val="00306E59"/>
    <w:rsid w:val="00307897"/>
    <w:rsid w:val="00307B16"/>
    <w:rsid w:val="00311D3C"/>
    <w:rsid w:val="00312D48"/>
    <w:rsid w:val="00313291"/>
    <w:rsid w:val="00315491"/>
    <w:rsid w:val="003156F5"/>
    <w:rsid w:val="00316C24"/>
    <w:rsid w:val="0032068F"/>
    <w:rsid w:val="00321EE3"/>
    <w:rsid w:val="0032224B"/>
    <w:rsid w:val="003222F3"/>
    <w:rsid w:val="00324190"/>
    <w:rsid w:val="00325A20"/>
    <w:rsid w:val="00327393"/>
    <w:rsid w:val="00327E24"/>
    <w:rsid w:val="00334D26"/>
    <w:rsid w:val="00336A73"/>
    <w:rsid w:val="00336B18"/>
    <w:rsid w:val="00336D11"/>
    <w:rsid w:val="00343632"/>
    <w:rsid w:val="003463F3"/>
    <w:rsid w:val="003479AC"/>
    <w:rsid w:val="003529DB"/>
    <w:rsid w:val="00353482"/>
    <w:rsid w:val="0035368A"/>
    <w:rsid w:val="003540AF"/>
    <w:rsid w:val="003627EA"/>
    <w:rsid w:val="003629A1"/>
    <w:rsid w:val="003664CB"/>
    <w:rsid w:val="00371758"/>
    <w:rsid w:val="00372056"/>
    <w:rsid w:val="003734CC"/>
    <w:rsid w:val="003750C3"/>
    <w:rsid w:val="00375D60"/>
    <w:rsid w:val="00376187"/>
    <w:rsid w:val="003778B7"/>
    <w:rsid w:val="00377FF5"/>
    <w:rsid w:val="00381D00"/>
    <w:rsid w:val="003869FF"/>
    <w:rsid w:val="00390D64"/>
    <w:rsid w:val="00395035"/>
    <w:rsid w:val="00397F81"/>
    <w:rsid w:val="003A0982"/>
    <w:rsid w:val="003A26AA"/>
    <w:rsid w:val="003A2D3E"/>
    <w:rsid w:val="003A3AB7"/>
    <w:rsid w:val="003A5AF0"/>
    <w:rsid w:val="003A64A0"/>
    <w:rsid w:val="003A7EEC"/>
    <w:rsid w:val="003B02BC"/>
    <w:rsid w:val="003B08C6"/>
    <w:rsid w:val="003B6498"/>
    <w:rsid w:val="003C740B"/>
    <w:rsid w:val="003C78C9"/>
    <w:rsid w:val="003D2AFD"/>
    <w:rsid w:val="003D2F41"/>
    <w:rsid w:val="003D370A"/>
    <w:rsid w:val="003D3D31"/>
    <w:rsid w:val="003D578C"/>
    <w:rsid w:val="003D5D9B"/>
    <w:rsid w:val="003D7B8A"/>
    <w:rsid w:val="003E1102"/>
    <w:rsid w:val="003E2969"/>
    <w:rsid w:val="003E2DFB"/>
    <w:rsid w:val="003E3BC5"/>
    <w:rsid w:val="003E4C95"/>
    <w:rsid w:val="003E5AE9"/>
    <w:rsid w:val="003E5DEE"/>
    <w:rsid w:val="003F0F59"/>
    <w:rsid w:val="003F12D0"/>
    <w:rsid w:val="003F1BC4"/>
    <w:rsid w:val="003F24FC"/>
    <w:rsid w:val="003F2FE8"/>
    <w:rsid w:val="003F735C"/>
    <w:rsid w:val="00401510"/>
    <w:rsid w:val="00402A83"/>
    <w:rsid w:val="004079C4"/>
    <w:rsid w:val="004153AC"/>
    <w:rsid w:val="00417016"/>
    <w:rsid w:val="0042028C"/>
    <w:rsid w:val="00426D63"/>
    <w:rsid w:val="00427E39"/>
    <w:rsid w:val="00433B4E"/>
    <w:rsid w:val="004342AC"/>
    <w:rsid w:val="00435AF0"/>
    <w:rsid w:val="00436460"/>
    <w:rsid w:val="00437895"/>
    <w:rsid w:val="00442636"/>
    <w:rsid w:val="00444AFC"/>
    <w:rsid w:val="004516FE"/>
    <w:rsid w:val="00452071"/>
    <w:rsid w:val="00452ED7"/>
    <w:rsid w:val="00453D48"/>
    <w:rsid w:val="004559EF"/>
    <w:rsid w:val="004571F8"/>
    <w:rsid w:val="00457DBC"/>
    <w:rsid w:val="004616AB"/>
    <w:rsid w:val="00462109"/>
    <w:rsid w:val="00464198"/>
    <w:rsid w:val="00464982"/>
    <w:rsid w:val="004654BB"/>
    <w:rsid w:val="004672CB"/>
    <w:rsid w:val="00471A14"/>
    <w:rsid w:val="00471BEE"/>
    <w:rsid w:val="00473D31"/>
    <w:rsid w:val="00476D63"/>
    <w:rsid w:val="0047753D"/>
    <w:rsid w:val="00481FAE"/>
    <w:rsid w:val="00482BF9"/>
    <w:rsid w:val="004861B0"/>
    <w:rsid w:val="004906C1"/>
    <w:rsid w:val="00490E2A"/>
    <w:rsid w:val="0049120C"/>
    <w:rsid w:val="004935D2"/>
    <w:rsid w:val="0049407D"/>
    <w:rsid w:val="00495C5B"/>
    <w:rsid w:val="00496816"/>
    <w:rsid w:val="00496C7F"/>
    <w:rsid w:val="004A0C97"/>
    <w:rsid w:val="004A2BED"/>
    <w:rsid w:val="004A2E07"/>
    <w:rsid w:val="004A41AA"/>
    <w:rsid w:val="004A56FC"/>
    <w:rsid w:val="004A5F16"/>
    <w:rsid w:val="004B3A0F"/>
    <w:rsid w:val="004B3A2C"/>
    <w:rsid w:val="004B41E9"/>
    <w:rsid w:val="004B63D9"/>
    <w:rsid w:val="004B72F5"/>
    <w:rsid w:val="004C107A"/>
    <w:rsid w:val="004C5ED5"/>
    <w:rsid w:val="004C5F44"/>
    <w:rsid w:val="004D01CC"/>
    <w:rsid w:val="004D65AB"/>
    <w:rsid w:val="004E1E77"/>
    <w:rsid w:val="004E2408"/>
    <w:rsid w:val="004E3758"/>
    <w:rsid w:val="004E40D3"/>
    <w:rsid w:val="004E4BBA"/>
    <w:rsid w:val="004E6E9B"/>
    <w:rsid w:val="004E7217"/>
    <w:rsid w:val="004F0C85"/>
    <w:rsid w:val="004F17B8"/>
    <w:rsid w:val="004F19FC"/>
    <w:rsid w:val="004F2856"/>
    <w:rsid w:val="004F4BBF"/>
    <w:rsid w:val="004F4DD0"/>
    <w:rsid w:val="004F59EF"/>
    <w:rsid w:val="004F6FD1"/>
    <w:rsid w:val="00501CCD"/>
    <w:rsid w:val="00503757"/>
    <w:rsid w:val="005126B6"/>
    <w:rsid w:val="00523BA6"/>
    <w:rsid w:val="00523F88"/>
    <w:rsid w:val="00524002"/>
    <w:rsid w:val="00525892"/>
    <w:rsid w:val="0052721D"/>
    <w:rsid w:val="005321B8"/>
    <w:rsid w:val="005336DF"/>
    <w:rsid w:val="00533790"/>
    <w:rsid w:val="00533B5A"/>
    <w:rsid w:val="00536A2B"/>
    <w:rsid w:val="00537447"/>
    <w:rsid w:val="005414CA"/>
    <w:rsid w:val="00541F9B"/>
    <w:rsid w:val="0054692F"/>
    <w:rsid w:val="005477E3"/>
    <w:rsid w:val="005513DC"/>
    <w:rsid w:val="00553578"/>
    <w:rsid w:val="00555C8A"/>
    <w:rsid w:val="00557244"/>
    <w:rsid w:val="00557D76"/>
    <w:rsid w:val="00560679"/>
    <w:rsid w:val="00560904"/>
    <w:rsid w:val="00560D94"/>
    <w:rsid w:val="00564023"/>
    <w:rsid w:val="00564EC2"/>
    <w:rsid w:val="005654FD"/>
    <w:rsid w:val="005708A6"/>
    <w:rsid w:val="005733B0"/>
    <w:rsid w:val="00573C4C"/>
    <w:rsid w:val="00574D58"/>
    <w:rsid w:val="00576B52"/>
    <w:rsid w:val="005804B3"/>
    <w:rsid w:val="00581048"/>
    <w:rsid w:val="005819FC"/>
    <w:rsid w:val="00582838"/>
    <w:rsid w:val="00583801"/>
    <w:rsid w:val="00586E39"/>
    <w:rsid w:val="00586E87"/>
    <w:rsid w:val="00587C91"/>
    <w:rsid w:val="00587F9E"/>
    <w:rsid w:val="0059156F"/>
    <w:rsid w:val="005937F6"/>
    <w:rsid w:val="00593DD2"/>
    <w:rsid w:val="0059487A"/>
    <w:rsid w:val="00595766"/>
    <w:rsid w:val="00597484"/>
    <w:rsid w:val="00597FAF"/>
    <w:rsid w:val="005A0799"/>
    <w:rsid w:val="005A2AC1"/>
    <w:rsid w:val="005A3099"/>
    <w:rsid w:val="005A3422"/>
    <w:rsid w:val="005A3D29"/>
    <w:rsid w:val="005A5305"/>
    <w:rsid w:val="005A5D30"/>
    <w:rsid w:val="005B1333"/>
    <w:rsid w:val="005B1C46"/>
    <w:rsid w:val="005B1F96"/>
    <w:rsid w:val="005B25F7"/>
    <w:rsid w:val="005B4752"/>
    <w:rsid w:val="005B57E8"/>
    <w:rsid w:val="005B621D"/>
    <w:rsid w:val="005B67CC"/>
    <w:rsid w:val="005C1F93"/>
    <w:rsid w:val="005C461D"/>
    <w:rsid w:val="005C490B"/>
    <w:rsid w:val="005C4F3F"/>
    <w:rsid w:val="005C6416"/>
    <w:rsid w:val="005D02C6"/>
    <w:rsid w:val="005D0B7A"/>
    <w:rsid w:val="005D27A4"/>
    <w:rsid w:val="005D3040"/>
    <w:rsid w:val="005D4ADD"/>
    <w:rsid w:val="005D7A05"/>
    <w:rsid w:val="005E1900"/>
    <w:rsid w:val="005E1F89"/>
    <w:rsid w:val="005E6A61"/>
    <w:rsid w:val="005E7338"/>
    <w:rsid w:val="005F00BD"/>
    <w:rsid w:val="005F08F5"/>
    <w:rsid w:val="005F35AA"/>
    <w:rsid w:val="005F35F9"/>
    <w:rsid w:val="005F75FF"/>
    <w:rsid w:val="005F78A9"/>
    <w:rsid w:val="006021E8"/>
    <w:rsid w:val="00602E2C"/>
    <w:rsid w:val="006030CC"/>
    <w:rsid w:val="006042DF"/>
    <w:rsid w:val="00605816"/>
    <w:rsid w:val="00606C06"/>
    <w:rsid w:val="006070DF"/>
    <w:rsid w:val="00610488"/>
    <w:rsid w:val="0061294E"/>
    <w:rsid w:val="00616E2F"/>
    <w:rsid w:val="00617374"/>
    <w:rsid w:val="00617413"/>
    <w:rsid w:val="006207CD"/>
    <w:rsid w:val="00620A73"/>
    <w:rsid w:val="00623990"/>
    <w:rsid w:val="00623F86"/>
    <w:rsid w:val="0062616B"/>
    <w:rsid w:val="00632A7D"/>
    <w:rsid w:val="006333C3"/>
    <w:rsid w:val="0063562D"/>
    <w:rsid w:val="00635D76"/>
    <w:rsid w:val="00642A2F"/>
    <w:rsid w:val="00642ECD"/>
    <w:rsid w:val="0064325C"/>
    <w:rsid w:val="006432DA"/>
    <w:rsid w:val="00643C15"/>
    <w:rsid w:val="006462B5"/>
    <w:rsid w:val="00646588"/>
    <w:rsid w:val="00647ED6"/>
    <w:rsid w:val="00647EF2"/>
    <w:rsid w:val="00650DE7"/>
    <w:rsid w:val="006528E3"/>
    <w:rsid w:val="00654935"/>
    <w:rsid w:val="00655FD2"/>
    <w:rsid w:val="006627F0"/>
    <w:rsid w:val="00662945"/>
    <w:rsid w:val="006630B6"/>
    <w:rsid w:val="0066342C"/>
    <w:rsid w:val="0066394A"/>
    <w:rsid w:val="00664CD2"/>
    <w:rsid w:val="00667CFD"/>
    <w:rsid w:val="00670CB5"/>
    <w:rsid w:val="0068190D"/>
    <w:rsid w:val="00684EEB"/>
    <w:rsid w:val="006857A1"/>
    <w:rsid w:val="00687939"/>
    <w:rsid w:val="00687B23"/>
    <w:rsid w:val="0069008A"/>
    <w:rsid w:val="006929FD"/>
    <w:rsid w:val="00695BE0"/>
    <w:rsid w:val="006A0C14"/>
    <w:rsid w:val="006A5040"/>
    <w:rsid w:val="006B0FB1"/>
    <w:rsid w:val="006B191D"/>
    <w:rsid w:val="006B3CF3"/>
    <w:rsid w:val="006B446A"/>
    <w:rsid w:val="006C0809"/>
    <w:rsid w:val="006C23E5"/>
    <w:rsid w:val="006C2681"/>
    <w:rsid w:val="006C31A2"/>
    <w:rsid w:val="006C3A2A"/>
    <w:rsid w:val="006C48C9"/>
    <w:rsid w:val="006D172A"/>
    <w:rsid w:val="006D33B7"/>
    <w:rsid w:val="006D3F53"/>
    <w:rsid w:val="006D4767"/>
    <w:rsid w:val="006D504C"/>
    <w:rsid w:val="006E0217"/>
    <w:rsid w:val="006E0239"/>
    <w:rsid w:val="006E0AC6"/>
    <w:rsid w:val="006E12F0"/>
    <w:rsid w:val="006E1925"/>
    <w:rsid w:val="006E3E89"/>
    <w:rsid w:val="006E7071"/>
    <w:rsid w:val="006F5734"/>
    <w:rsid w:val="006F62DA"/>
    <w:rsid w:val="006F7C37"/>
    <w:rsid w:val="0070154C"/>
    <w:rsid w:val="00706DDA"/>
    <w:rsid w:val="00707748"/>
    <w:rsid w:val="007101F9"/>
    <w:rsid w:val="0071114B"/>
    <w:rsid w:val="00712392"/>
    <w:rsid w:val="007149DF"/>
    <w:rsid w:val="00717232"/>
    <w:rsid w:val="007237CC"/>
    <w:rsid w:val="00724A85"/>
    <w:rsid w:val="0072657C"/>
    <w:rsid w:val="00730B39"/>
    <w:rsid w:val="00733F07"/>
    <w:rsid w:val="007341FD"/>
    <w:rsid w:val="0073686B"/>
    <w:rsid w:val="00737783"/>
    <w:rsid w:val="0074662E"/>
    <w:rsid w:val="007469FF"/>
    <w:rsid w:val="0074725A"/>
    <w:rsid w:val="007541D5"/>
    <w:rsid w:val="0076078E"/>
    <w:rsid w:val="00764723"/>
    <w:rsid w:val="00764821"/>
    <w:rsid w:val="00766498"/>
    <w:rsid w:val="00767B75"/>
    <w:rsid w:val="00770E97"/>
    <w:rsid w:val="00774EEE"/>
    <w:rsid w:val="00776377"/>
    <w:rsid w:val="0077744D"/>
    <w:rsid w:val="00780794"/>
    <w:rsid w:val="0078241E"/>
    <w:rsid w:val="00782844"/>
    <w:rsid w:val="00784205"/>
    <w:rsid w:val="0078686E"/>
    <w:rsid w:val="007929D3"/>
    <w:rsid w:val="007953AC"/>
    <w:rsid w:val="00796218"/>
    <w:rsid w:val="00797700"/>
    <w:rsid w:val="007A1BEF"/>
    <w:rsid w:val="007A4E70"/>
    <w:rsid w:val="007A6955"/>
    <w:rsid w:val="007B0C07"/>
    <w:rsid w:val="007B2E55"/>
    <w:rsid w:val="007B42D7"/>
    <w:rsid w:val="007B4F36"/>
    <w:rsid w:val="007B778C"/>
    <w:rsid w:val="007C0FCE"/>
    <w:rsid w:val="007C2750"/>
    <w:rsid w:val="007C3757"/>
    <w:rsid w:val="007C458A"/>
    <w:rsid w:val="007C4C39"/>
    <w:rsid w:val="007C56AA"/>
    <w:rsid w:val="007D40A8"/>
    <w:rsid w:val="007D492F"/>
    <w:rsid w:val="007D5076"/>
    <w:rsid w:val="007D54E0"/>
    <w:rsid w:val="007D643C"/>
    <w:rsid w:val="007D65B2"/>
    <w:rsid w:val="007D7F9A"/>
    <w:rsid w:val="007E15FD"/>
    <w:rsid w:val="007E1F3D"/>
    <w:rsid w:val="007E394C"/>
    <w:rsid w:val="007E3DE8"/>
    <w:rsid w:val="007E4225"/>
    <w:rsid w:val="007E48DD"/>
    <w:rsid w:val="007E4F5A"/>
    <w:rsid w:val="007E7408"/>
    <w:rsid w:val="007F0BB7"/>
    <w:rsid w:val="007F240E"/>
    <w:rsid w:val="007F3DB7"/>
    <w:rsid w:val="007F469D"/>
    <w:rsid w:val="007F5B2A"/>
    <w:rsid w:val="007F6C98"/>
    <w:rsid w:val="00803CC0"/>
    <w:rsid w:val="00805E8A"/>
    <w:rsid w:val="00806940"/>
    <w:rsid w:val="0080722E"/>
    <w:rsid w:val="008104D8"/>
    <w:rsid w:val="00810F17"/>
    <w:rsid w:val="00813C88"/>
    <w:rsid w:val="008169B3"/>
    <w:rsid w:val="00821328"/>
    <w:rsid w:val="00821CC6"/>
    <w:rsid w:val="00821F5D"/>
    <w:rsid w:val="00822B39"/>
    <w:rsid w:val="008232CC"/>
    <w:rsid w:val="008251C6"/>
    <w:rsid w:val="00826AF6"/>
    <w:rsid w:val="00830F41"/>
    <w:rsid w:val="0083110C"/>
    <w:rsid w:val="00833D6C"/>
    <w:rsid w:val="0083432D"/>
    <w:rsid w:val="00834352"/>
    <w:rsid w:val="00842D69"/>
    <w:rsid w:val="008438C0"/>
    <w:rsid w:val="00845679"/>
    <w:rsid w:val="0085321A"/>
    <w:rsid w:val="0085337A"/>
    <w:rsid w:val="0086082B"/>
    <w:rsid w:val="00863CA0"/>
    <w:rsid w:val="008658D7"/>
    <w:rsid w:val="008746E7"/>
    <w:rsid w:val="00876158"/>
    <w:rsid w:val="0087699E"/>
    <w:rsid w:val="00882DE8"/>
    <w:rsid w:val="00885C5E"/>
    <w:rsid w:val="0089286E"/>
    <w:rsid w:val="00892943"/>
    <w:rsid w:val="00893940"/>
    <w:rsid w:val="00893E06"/>
    <w:rsid w:val="00894624"/>
    <w:rsid w:val="00894D0B"/>
    <w:rsid w:val="008A3461"/>
    <w:rsid w:val="008A447A"/>
    <w:rsid w:val="008A6892"/>
    <w:rsid w:val="008A695B"/>
    <w:rsid w:val="008A6A3E"/>
    <w:rsid w:val="008B00AF"/>
    <w:rsid w:val="008B31E1"/>
    <w:rsid w:val="008B419A"/>
    <w:rsid w:val="008B7AD7"/>
    <w:rsid w:val="008C1BD1"/>
    <w:rsid w:val="008C1C20"/>
    <w:rsid w:val="008C2BF5"/>
    <w:rsid w:val="008C347A"/>
    <w:rsid w:val="008C3B43"/>
    <w:rsid w:val="008C5763"/>
    <w:rsid w:val="008D16F0"/>
    <w:rsid w:val="008E15C7"/>
    <w:rsid w:val="008E44A0"/>
    <w:rsid w:val="008E6094"/>
    <w:rsid w:val="008F6B88"/>
    <w:rsid w:val="0090084F"/>
    <w:rsid w:val="00902ECD"/>
    <w:rsid w:val="009031B7"/>
    <w:rsid w:val="00903A27"/>
    <w:rsid w:val="00904049"/>
    <w:rsid w:val="00910078"/>
    <w:rsid w:val="00913FCD"/>
    <w:rsid w:val="00914C67"/>
    <w:rsid w:val="00914E31"/>
    <w:rsid w:val="0091511C"/>
    <w:rsid w:val="00917F85"/>
    <w:rsid w:val="00926832"/>
    <w:rsid w:val="00927A6F"/>
    <w:rsid w:val="0093089B"/>
    <w:rsid w:val="00931BF8"/>
    <w:rsid w:val="009328EB"/>
    <w:rsid w:val="009340E2"/>
    <w:rsid w:val="0093476B"/>
    <w:rsid w:val="00934AAD"/>
    <w:rsid w:val="00934F6D"/>
    <w:rsid w:val="00935DFE"/>
    <w:rsid w:val="009409C6"/>
    <w:rsid w:val="00944281"/>
    <w:rsid w:val="009515B4"/>
    <w:rsid w:val="00951E4A"/>
    <w:rsid w:val="00954260"/>
    <w:rsid w:val="00956227"/>
    <w:rsid w:val="00957859"/>
    <w:rsid w:val="00966A41"/>
    <w:rsid w:val="00970375"/>
    <w:rsid w:val="00972D3D"/>
    <w:rsid w:val="00975EA1"/>
    <w:rsid w:val="00977480"/>
    <w:rsid w:val="0097772C"/>
    <w:rsid w:val="00977CFD"/>
    <w:rsid w:val="009840C9"/>
    <w:rsid w:val="00990612"/>
    <w:rsid w:val="00990713"/>
    <w:rsid w:val="00990FA3"/>
    <w:rsid w:val="0099164C"/>
    <w:rsid w:val="0099247C"/>
    <w:rsid w:val="009944EF"/>
    <w:rsid w:val="00995DC6"/>
    <w:rsid w:val="009A037C"/>
    <w:rsid w:val="009A42BA"/>
    <w:rsid w:val="009A4955"/>
    <w:rsid w:val="009A4B14"/>
    <w:rsid w:val="009A5F27"/>
    <w:rsid w:val="009A68DD"/>
    <w:rsid w:val="009A7519"/>
    <w:rsid w:val="009A77CC"/>
    <w:rsid w:val="009B1C63"/>
    <w:rsid w:val="009B251D"/>
    <w:rsid w:val="009B45CA"/>
    <w:rsid w:val="009B761A"/>
    <w:rsid w:val="009B78E3"/>
    <w:rsid w:val="009C2922"/>
    <w:rsid w:val="009C44AC"/>
    <w:rsid w:val="009C4669"/>
    <w:rsid w:val="009C4A22"/>
    <w:rsid w:val="009C773B"/>
    <w:rsid w:val="009C7C7A"/>
    <w:rsid w:val="009D1D5C"/>
    <w:rsid w:val="009D2003"/>
    <w:rsid w:val="009D3390"/>
    <w:rsid w:val="009D386B"/>
    <w:rsid w:val="009D3A33"/>
    <w:rsid w:val="009D4F72"/>
    <w:rsid w:val="009E0266"/>
    <w:rsid w:val="009E1B0D"/>
    <w:rsid w:val="009E3F6F"/>
    <w:rsid w:val="009E7D34"/>
    <w:rsid w:val="009F36AE"/>
    <w:rsid w:val="009F72B7"/>
    <w:rsid w:val="00A012BE"/>
    <w:rsid w:val="00A01A32"/>
    <w:rsid w:val="00A05913"/>
    <w:rsid w:val="00A05C14"/>
    <w:rsid w:val="00A06897"/>
    <w:rsid w:val="00A101A9"/>
    <w:rsid w:val="00A11F94"/>
    <w:rsid w:val="00A14149"/>
    <w:rsid w:val="00A14AF5"/>
    <w:rsid w:val="00A15D45"/>
    <w:rsid w:val="00A1614B"/>
    <w:rsid w:val="00A16666"/>
    <w:rsid w:val="00A17606"/>
    <w:rsid w:val="00A2303B"/>
    <w:rsid w:val="00A23709"/>
    <w:rsid w:val="00A23991"/>
    <w:rsid w:val="00A25DB6"/>
    <w:rsid w:val="00A274DC"/>
    <w:rsid w:val="00A32351"/>
    <w:rsid w:val="00A33F1D"/>
    <w:rsid w:val="00A35765"/>
    <w:rsid w:val="00A35922"/>
    <w:rsid w:val="00A35A9E"/>
    <w:rsid w:val="00A40A7E"/>
    <w:rsid w:val="00A42330"/>
    <w:rsid w:val="00A42369"/>
    <w:rsid w:val="00A5205D"/>
    <w:rsid w:val="00A522DB"/>
    <w:rsid w:val="00A52A92"/>
    <w:rsid w:val="00A567D7"/>
    <w:rsid w:val="00A62AF6"/>
    <w:rsid w:val="00A77854"/>
    <w:rsid w:val="00A77CF5"/>
    <w:rsid w:val="00A80C2D"/>
    <w:rsid w:val="00A81C1A"/>
    <w:rsid w:val="00A81E69"/>
    <w:rsid w:val="00A840E3"/>
    <w:rsid w:val="00A8459F"/>
    <w:rsid w:val="00A84725"/>
    <w:rsid w:val="00A848CB"/>
    <w:rsid w:val="00A86BD0"/>
    <w:rsid w:val="00A910FD"/>
    <w:rsid w:val="00A9188A"/>
    <w:rsid w:val="00A9454E"/>
    <w:rsid w:val="00A945CC"/>
    <w:rsid w:val="00A96B42"/>
    <w:rsid w:val="00AA0531"/>
    <w:rsid w:val="00AA1F86"/>
    <w:rsid w:val="00AA27C3"/>
    <w:rsid w:val="00AA28F3"/>
    <w:rsid w:val="00AA3C1F"/>
    <w:rsid w:val="00AA5C69"/>
    <w:rsid w:val="00AB03FA"/>
    <w:rsid w:val="00AB2A53"/>
    <w:rsid w:val="00AB6F68"/>
    <w:rsid w:val="00AC18F7"/>
    <w:rsid w:val="00AC2348"/>
    <w:rsid w:val="00AC5AAD"/>
    <w:rsid w:val="00AC6D0A"/>
    <w:rsid w:val="00AC7C9A"/>
    <w:rsid w:val="00AD06BA"/>
    <w:rsid w:val="00AD0AA7"/>
    <w:rsid w:val="00AD258F"/>
    <w:rsid w:val="00AD3989"/>
    <w:rsid w:val="00AD60BC"/>
    <w:rsid w:val="00AD69AE"/>
    <w:rsid w:val="00AE43C3"/>
    <w:rsid w:val="00AE485D"/>
    <w:rsid w:val="00AE6147"/>
    <w:rsid w:val="00AE7366"/>
    <w:rsid w:val="00AF5082"/>
    <w:rsid w:val="00AF516A"/>
    <w:rsid w:val="00AF54E1"/>
    <w:rsid w:val="00B0184B"/>
    <w:rsid w:val="00B03B6F"/>
    <w:rsid w:val="00B03BC3"/>
    <w:rsid w:val="00B03F53"/>
    <w:rsid w:val="00B0468B"/>
    <w:rsid w:val="00B04BBF"/>
    <w:rsid w:val="00B05772"/>
    <w:rsid w:val="00B057BE"/>
    <w:rsid w:val="00B0644E"/>
    <w:rsid w:val="00B07EAD"/>
    <w:rsid w:val="00B10E0B"/>
    <w:rsid w:val="00B126DC"/>
    <w:rsid w:val="00B15EA7"/>
    <w:rsid w:val="00B15F8B"/>
    <w:rsid w:val="00B16158"/>
    <w:rsid w:val="00B2087F"/>
    <w:rsid w:val="00B22861"/>
    <w:rsid w:val="00B245C0"/>
    <w:rsid w:val="00B32D96"/>
    <w:rsid w:val="00B351F3"/>
    <w:rsid w:val="00B3629C"/>
    <w:rsid w:val="00B371D5"/>
    <w:rsid w:val="00B37FE8"/>
    <w:rsid w:val="00B410B1"/>
    <w:rsid w:val="00B465C0"/>
    <w:rsid w:val="00B615FF"/>
    <w:rsid w:val="00B63592"/>
    <w:rsid w:val="00B63F45"/>
    <w:rsid w:val="00B647AD"/>
    <w:rsid w:val="00B67A48"/>
    <w:rsid w:val="00B706E7"/>
    <w:rsid w:val="00B763A4"/>
    <w:rsid w:val="00B77FBC"/>
    <w:rsid w:val="00B81741"/>
    <w:rsid w:val="00B82317"/>
    <w:rsid w:val="00B833AE"/>
    <w:rsid w:val="00B87EC8"/>
    <w:rsid w:val="00B904D7"/>
    <w:rsid w:val="00B91D75"/>
    <w:rsid w:val="00B95332"/>
    <w:rsid w:val="00B956FA"/>
    <w:rsid w:val="00B9640B"/>
    <w:rsid w:val="00BA07E6"/>
    <w:rsid w:val="00BA08D9"/>
    <w:rsid w:val="00BA358F"/>
    <w:rsid w:val="00BA456A"/>
    <w:rsid w:val="00BA5DCE"/>
    <w:rsid w:val="00BA7DA3"/>
    <w:rsid w:val="00BB21E2"/>
    <w:rsid w:val="00BB3916"/>
    <w:rsid w:val="00BB54DC"/>
    <w:rsid w:val="00BB6871"/>
    <w:rsid w:val="00BB7885"/>
    <w:rsid w:val="00BB7E0A"/>
    <w:rsid w:val="00BC17C0"/>
    <w:rsid w:val="00BC1A9C"/>
    <w:rsid w:val="00BC5D48"/>
    <w:rsid w:val="00BC7321"/>
    <w:rsid w:val="00BC759A"/>
    <w:rsid w:val="00BD1B5C"/>
    <w:rsid w:val="00BD3101"/>
    <w:rsid w:val="00BD54E7"/>
    <w:rsid w:val="00BD73BD"/>
    <w:rsid w:val="00BE0CB9"/>
    <w:rsid w:val="00BE51AE"/>
    <w:rsid w:val="00BF168A"/>
    <w:rsid w:val="00BF1C8A"/>
    <w:rsid w:val="00BF3105"/>
    <w:rsid w:val="00BF48AC"/>
    <w:rsid w:val="00C06164"/>
    <w:rsid w:val="00C06426"/>
    <w:rsid w:val="00C07006"/>
    <w:rsid w:val="00C13880"/>
    <w:rsid w:val="00C13D5A"/>
    <w:rsid w:val="00C1479E"/>
    <w:rsid w:val="00C1504C"/>
    <w:rsid w:val="00C15A7A"/>
    <w:rsid w:val="00C17C15"/>
    <w:rsid w:val="00C17EA0"/>
    <w:rsid w:val="00C20DB0"/>
    <w:rsid w:val="00C31A81"/>
    <w:rsid w:val="00C32139"/>
    <w:rsid w:val="00C33148"/>
    <w:rsid w:val="00C3547E"/>
    <w:rsid w:val="00C3743F"/>
    <w:rsid w:val="00C40FF5"/>
    <w:rsid w:val="00C417B7"/>
    <w:rsid w:val="00C43079"/>
    <w:rsid w:val="00C43151"/>
    <w:rsid w:val="00C445BC"/>
    <w:rsid w:val="00C44874"/>
    <w:rsid w:val="00C44CE2"/>
    <w:rsid w:val="00C45515"/>
    <w:rsid w:val="00C46ECC"/>
    <w:rsid w:val="00C53871"/>
    <w:rsid w:val="00C54054"/>
    <w:rsid w:val="00C57072"/>
    <w:rsid w:val="00C67E81"/>
    <w:rsid w:val="00C76E89"/>
    <w:rsid w:val="00C77A04"/>
    <w:rsid w:val="00C815D7"/>
    <w:rsid w:val="00C81F6E"/>
    <w:rsid w:val="00C84D14"/>
    <w:rsid w:val="00C90E36"/>
    <w:rsid w:val="00C94481"/>
    <w:rsid w:val="00C94D68"/>
    <w:rsid w:val="00C9608F"/>
    <w:rsid w:val="00C9688D"/>
    <w:rsid w:val="00CA0035"/>
    <w:rsid w:val="00CA39B7"/>
    <w:rsid w:val="00CA5FD2"/>
    <w:rsid w:val="00CA6756"/>
    <w:rsid w:val="00CB2513"/>
    <w:rsid w:val="00CB358A"/>
    <w:rsid w:val="00CB3E7E"/>
    <w:rsid w:val="00CB7C88"/>
    <w:rsid w:val="00CC3041"/>
    <w:rsid w:val="00CC3F2C"/>
    <w:rsid w:val="00CC5792"/>
    <w:rsid w:val="00CD18D6"/>
    <w:rsid w:val="00CD34D2"/>
    <w:rsid w:val="00CD472A"/>
    <w:rsid w:val="00CD7921"/>
    <w:rsid w:val="00CE18F4"/>
    <w:rsid w:val="00CE1AA0"/>
    <w:rsid w:val="00CE3735"/>
    <w:rsid w:val="00CE4E23"/>
    <w:rsid w:val="00CE730F"/>
    <w:rsid w:val="00CE7806"/>
    <w:rsid w:val="00CF0C8A"/>
    <w:rsid w:val="00CF1055"/>
    <w:rsid w:val="00CF321A"/>
    <w:rsid w:val="00CF5598"/>
    <w:rsid w:val="00CF64FF"/>
    <w:rsid w:val="00CF7477"/>
    <w:rsid w:val="00D02C67"/>
    <w:rsid w:val="00D06C63"/>
    <w:rsid w:val="00D10896"/>
    <w:rsid w:val="00D11D0A"/>
    <w:rsid w:val="00D173E4"/>
    <w:rsid w:val="00D17D7A"/>
    <w:rsid w:val="00D220F0"/>
    <w:rsid w:val="00D222CD"/>
    <w:rsid w:val="00D23F70"/>
    <w:rsid w:val="00D301EC"/>
    <w:rsid w:val="00D352BE"/>
    <w:rsid w:val="00D35792"/>
    <w:rsid w:val="00D37915"/>
    <w:rsid w:val="00D44099"/>
    <w:rsid w:val="00D46944"/>
    <w:rsid w:val="00D46D51"/>
    <w:rsid w:val="00D55F7D"/>
    <w:rsid w:val="00D62EF5"/>
    <w:rsid w:val="00D65D46"/>
    <w:rsid w:val="00D702BB"/>
    <w:rsid w:val="00D7092E"/>
    <w:rsid w:val="00D723C1"/>
    <w:rsid w:val="00D73C28"/>
    <w:rsid w:val="00D765C7"/>
    <w:rsid w:val="00D7696E"/>
    <w:rsid w:val="00D77D4F"/>
    <w:rsid w:val="00D803DD"/>
    <w:rsid w:val="00D807B3"/>
    <w:rsid w:val="00D815BA"/>
    <w:rsid w:val="00D822C4"/>
    <w:rsid w:val="00D82B78"/>
    <w:rsid w:val="00D8378B"/>
    <w:rsid w:val="00D84A5B"/>
    <w:rsid w:val="00D85E4B"/>
    <w:rsid w:val="00D872EA"/>
    <w:rsid w:val="00D87592"/>
    <w:rsid w:val="00D92ED6"/>
    <w:rsid w:val="00D93479"/>
    <w:rsid w:val="00D95399"/>
    <w:rsid w:val="00D9597D"/>
    <w:rsid w:val="00D960E0"/>
    <w:rsid w:val="00D9719F"/>
    <w:rsid w:val="00DA1C60"/>
    <w:rsid w:val="00DA291A"/>
    <w:rsid w:val="00DA4242"/>
    <w:rsid w:val="00DA68BC"/>
    <w:rsid w:val="00DA6E39"/>
    <w:rsid w:val="00DB6E8B"/>
    <w:rsid w:val="00DB786D"/>
    <w:rsid w:val="00DC1349"/>
    <w:rsid w:val="00DC20AF"/>
    <w:rsid w:val="00DC2242"/>
    <w:rsid w:val="00DC6C19"/>
    <w:rsid w:val="00DC78C9"/>
    <w:rsid w:val="00DD340B"/>
    <w:rsid w:val="00DD5C93"/>
    <w:rsid w:val="00DD69F6"/>
    <w:rsid w:val="00DE11F6"/>
    <w:rsid w:val="00DE2AF7"/>
    <w:rsid w:val="00DE3DB3"/>
    <w:rsid w:val="00DE7A05"/>
    <w:rsid w:val="00DF462B"/>
    <w:rsid w:val="00E03B98"/>
    <w:rsid w:val="00E07C27"/>
    <w:rsid w:val="00E10385"/>
    <w:rsid w:val="00E13DC8"/>
    <w:rsid w:val="00E14D0C"/>
    <w:rsid w:val="00E20DDE"/>
    <w:rsid w:val="00E21034"/>
    <w:rsid w:val="00E23141"/>
    <w:rsid w:val="00E23BA9"/>
    <w:rsid w:val="00E24362"/>
    <w:rsid w:val="00E2667C"/>
    <w:rsid w:val="00E274B9"/>
    <w:rsid w:val="00E274DB"/>
    <w:rsid w:val="00E31CAA"/>
    <w:rsid w:val="00E34323"/>
    <w:rsid w:val="00E34615"/>
    <w:rsid w:val="00E356E4"/>
    <w:rsid w:val="00E35D53"/>
    <w:rsid w:val="00E3700E"/>
    <w:rsid w:val="00E37588"/>
    <w:rsid w:val="00E4135F"/>
    <w:rsid w:val="00E437BF"/>
    <w:rsid w:val="00E45E86"/>
    <w:rsid w:val="00E47F38"/>
    <w:rsid w:val="00E51129"/>
    <w:rsid w:val="00E527D7"/>
    <w:rsid w:val="00E5626E"/>
    <w:rsid w:val="00E56EBF"/>
    <w:rsid w:val="00E615D9"/>
    <w:rsid w:val="00E63A50"/>
    <w:rsid w:val="00E65DF7"/>
    <w:rsid w:val="00E70E76"/>
    <w:rsid w:val="00E72E49"/>
    <w:rsid w:val="00E7354F"/>
    <w:rsid w:val="00E7665F"/>
    <w:rsid w:val="00E805A9"/>
    <w:rsid w:val="00E80744"/>
    <w:rsid w:val="00E807E9"/>
    <w:rsid w:val="00E81378"/>
    <w:rsid w:val="00E8422B"/>
    <w:rsid w:val="00E843BF"/>
    <w:rsid w:val="00E85842"/>
    <w:rsid w:val="00E8782B"/>
    <w:rsid w:val="00E910EF"/>
    <w:rsid w:val="00E92DBB"/>
    <w:rsid w:val="00E94D84"/>
    <w:rsid w:val="00E9646E"/>
    <w:rsid w:val="00E9762E"/>
    <w:rsid w:val="00EA4B34"/>
    <w:rsid w:val="00EA52F4"/>
    <w:rsid w:val="00EA62BC"/>
    <w:rsid w:val="00EB1F4C"/>
    <w:rsid w:val="00EB282B"/>
    <w:rsid w:val="00EB4A91"/>
    <w:rsid w:val="00EB5496"/>
    <w:rsid w:val="00EB7447"/>
    <w:rsid w:val="00EC07B9"/>
    <w:rsid w:val="00EC342B"/>
    <w:rsid w:val="00EC4D4A"/>
    <w:rsid w:val="00EC4E6F"/>
    <w:rsid w:val="00EC4F77"/>
    <w:rsid w:val="00EC537A"/>
    <w:rsid w:val="00EC607A"/>
    <w:rsid w:val="00EC6156"/>
    <w:rsid w:val="00ED01BE"/>
    <w:rsid w:val="00ED2E0E"/>
    <w:rsid w:val="00ED4496"/>
    <w:rsid w:val="00EE0BFA"/>
    <w:rsid w:val="00EE0E28"/>
    <w:rsid w:val="00EE1062"/>
    <w:rsid w:val="00EE10B8"/>
    <w:rsid w:val="00EE2020"/>
    <w:rsid w:val="00EE308E"/>
    <w:rsid w:val="00EE643A"/>
    <w:rsid w:val="00EE6651"/>
    <w:rsid w:val="00EE6B07"/>
    <w:rsid w:val="00EE7850"/>
    <w:rsid w:val="00EF0270"/>
    <w:rsid w:val="00EF3AA6"/>
    <w:rsid w:val="00EF3CC5"/>
    <w:rsid w:val="00EF5D53"/>
    <w:rsid w:val="00EF6487"/>
    <w:rsid w:val="00EF6DBB"/>
    <w:rsid w:val="00EF7C9A"/>
    <w:rsid w:val="00F00B64"/>
    <w:rsid w:val="00F00C91"/>
    <w:rsid w:val="00F00D77"/>
    <w:rsid w:val="00F00F51"/>
    <w:rsid w:val="00F01CA9"/>
    <w:rsid w:val="00F0310B"/>
    <w:rsid w:val="00F039D4"/>
    <w:rsid w:val="00F0593C"/>
    <w:rsid w:val="00F07DEB"/>
    <w:rsid w:val="00F108E1"/>
    <w:rsid w:val="00F1301F"/>
    <w:rsid w:val="00F1336F"/>
    <w:rsid w:val="00F1464C"/>
    <w:rsid w:val="00F15349"/>
    <w:rsid w:val="00F154A2"/>
    <w:rsid w:val="00F15911"/>
    <w:rsid w:val="00F15F87"/>
    <w:rsid w:val="00F20322"/>
    <w:rsid w:val="00F22150"/>
    <w:rsid w:val="00F22BD7"/>
    <w:rsid w:val="00F26ADB"/>
    <w:rsid w:val="00F2762E"/>
    <w:rsid w:val="00F27DC8"/>
    <w:rsid w:val="00F30446"/>
    <w:rsid w:val="00F3165A"/>
    <w:rsid w:val="00F31898"/>
    <w:rsid w:val="00F32F78"/>
    <w:rsid w:val="00F357FE"/>
    <w:rsid w:val="00F40465"/>
    <w:rsid w:val="00F40C41"/>
    <w:rsid w:val="00F41179"/>
    <w:rsid w:val="00F41F0C"/>
    <w:rsid w:val="00F47C4E"/>
    <w:rsid w:val="00F525E2"/>
    <w:rsid w:val="00F54A0C"/>
    <w:rsid w:val="00F54C3E"/>
    <w:rsid w:val="00F57C2D"/>
    <w:rsid w:val="00F63FD9"/>
    <w:rsid w:val="00F648A0"/>
    <w:rsid w:val="00F64C58"/>
    <w:rsid w:val="00F65FF6"/>
    <w:rsid w:val="00F70360"/>
    <w:rsid w:val="00F71A1F"/>
    <w:rsid w:val="00F71D82"/>
    <w:rsid w:val="00F72BD7"/>
    <w:rsid w:val="00F751BA"/>
    <w:rsid w:val="00F821EB"/>
    <w:rsid w:val="00F84A4F"/>
    <w:rsid w:val="00F85632"/>
    <w:rsid w:val="00F85ADA"/>
    <w:rsid w:val="00F87572"/>
    <w:rsid w:val="00F87F23"/>
    <w:rsid w:val="00F91081"/>
    <w:rsid w:val="00F91D65"/>
    <w:rsid w:val="00F927EA"/>
    <w:rsid w:val="00F93E3B"/>
    <w:rsid w:val="00F96977"/>
    <w:rsid w:val="00F96D05"/>
    <w:rsid w:val="00F97248"/>
    <w:rsid w:val="00FA117E"/>
    <w:rsid w:val="00FA1672"/>
    <w:rsid w:val="00FA29AD"/>
    <w:rsid w:val="00FA2C1A"/>
    <w:rsid w:val="00FA32E9"/>
    <w:rsid w:val="00FA581F"/>
    <w:rsid w:val="00FA615A"/>
    <w:rsid w:val="00FA6352"/>
    <w:rsid w:val="00FB142E"/>
    <w:rsid w:val="00FB1C0B"/>
    <w:rsid w:val="00FB2407"/>
    <w:rsid w:val="00FB361B"/>
    <w:rsid w:val="00FB50A5"/>
    <w:rsid w:val="00FB6477"/>
    <w:rsid w:val="00FC5102"/>
    <w:rsid w:val="00FC57C1"/>
    <w:rsid w:val="00FC6B8B"/>
    <w:rsid w:val="00FC7899"/>
    <w:rsid w:val="00FD4A67"/>
    <w:rsid w:val="00FE28E5"/>
    <w:rsid w:val="00FE6050"/>
    <w:rsid w:val="00FE63F9"/>
    <w:rsid w:val="00FF12B0"/>
    <w:rsid w:val="00FF12F5"/>
    <w:rsid w:val="00FF25A1"/>
    <w:rsid w:val="00FF39AF"/>
    <w:rsid w:val="00FF4F3B"/>
    <w:rsid w:val="00FF506F"/>
    <w:rsid w:val="00FF62E3"/>
    <w:rsid w:val="00FF64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F550"/>
  <w14:defaultImageDpi w14:val="32767"/>
  <w15:chartTrackingRefBased/>
  <w15:docId w15:val="{F687EA29-1865-C84E-9E45-78D6B7170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A01A32"/>
    <w:rPr>
      <w:rFonts w:ascii="Times New Roman" w:eastAsia="Times New Roman" w:hAnsi="Times New Roman" w:cs="Times New Roman"/>
      <w:lang w:val="de-CH" w:eastAsia="de-DE"/>
    </w:rPr>
  </w:style>
  <w:style w:type="paragraph" w:styleId="berschrift1">
    <w:name w:val="heading 1"/>
    <w:aliases w:val="calibri l"/>
    <w:basedOn w:val="Standard"/>
    <w:next w:val="Standard"/>
    <w:link w:val="berschrift1Zchn"/>
    <w:autoRedefine/>
    <w:uiPriority w:val="9"/>
    <w:qFormat/>
    <w:rsid w:val="0074725A"/>
    <w:pPr>
      <w:keepNext/>
      <w:keepLines/>
      <w:numPr>
        <w:numId w:val="10"/>
      </w:numPr>
      <w:tabs>
        <w:tab w:val="left" w:pos="284"/>
        <w:tab w:val="left" w:pos="567"/>
        <w:tab w:val="left" w:pos="851"/>
        <w:tab w:val="left" w:pos="1134"/>
        <w:tab w:val="left" w:pos="1418"/>
        <w:tab w:val="left" w:pos="1701"/>
        <w:tab w:val="left" w:pos="1985"/>
      </w:tabs>
      <w:spacing w:before="240" w:after="120"/>
      <w:outlineLvl w:val="0"/>
    </w:pPr>
    <w:rPr>
      <w:rFonts w:ascii="Calibri Light" w:eastAsiaTheme="majorEastAsia" w:hAnsi="Calibri Light" w:cs="Arial"/>
      <w:color w:val="2F5496" w:themeColor="accent1" w:themeShade="BF"/>
      <w:sz w:val="32"/>
      <w:szCs w:val="32"/>
      <w:lang w:val="en-US" w:eastAsia="en-US"/>
    </w:rPr>
  </w:style>
  <w:style w:type="paragraph" w:styleId="berschrift2">
    <w:name w:val="heading 2"/>
    <w:basedOn w:val="Standard"/>
    <w:next w:val="Standard"/>
    <w:link w:val="berschrift2Zchn"/>
    <w:autoRedefine/>
    <w:uiPriority w:val="9"/>
    <w:unhideWhenUsed/>
    <w:qFormat/>
    <w:rsid w:val="001F0F0B"/>
    <w:pPr>
      <w:keepNext/>
      <w:keepLines/>
      <w:numPr>
        <w:ilvl w:val="1"/>
        <w:numId w:val="10"/>
      </w:numPr>
      <w:tabs>
        <w:tab w:val="left" w:pos="284"/>
        <w:tab w:val="left" w:pos="567"/>
        <w:tab w:val="left" w:pos="851"/>
        <w:tab w:val="left" w:pos="1134"/>
        <w:tab w:val="left" w:pos="1418"/>
        <w:tab w:val="left" w:pos="1701"/>
        <w:tab w:val="left" w:pos="1985"/>
      </w:tabs>
      <w:spacing w:before="80" w:after="80"/>
      <w:outlineLvl w:val="1"/>
    </w:pPr>
    <w:rPr>
      <w:rFonts w:asciiTheme="majorHAnsi" w:eastAsiaTheme="majorEastAsia" w:hAnsiTheme="majorHAnsi" w:cs="Arial"/>
      <w:color w:val="2F5496" w:themeColor="accent1" w:themeShade="BF"/>
      <w:sz w:val="28"/>
      <w:szCs w:val="26"/>
      <w:lang w:val="de-DE" w:eastAsia="en-US"/>
    </w:rPr>
  </w:style>
  <w:style w:type="paragraph" w:styleId="berschrift3">
    <w:name w:val="heading 3"/>
    <w:basedOn w:val="Standard"/>
    <w:next w:val="Standard"/>
    <w:link w:val="berschrift3Zchn"/>
    <w:autoRedefine/>
    <w:uiPriority w:val="9"/>
    <w:unhideWhenUsed/>
    <w:qFormat/>
    <w:rsid w:val="004C5F44"/>
    <w:pPr>
      <w:keepNext/>
      <w:keepLines/>
      <w:numPr>
        <w:ilvl w:val="2"/>
        <w:numId w:val="10"/>
      </w:numPr>
      <w:spacing w:before="80" w:after="80"/>
      <w:outlineLvl w:val="2"/>
    </w:pPr>
    <w:rPr>
      <w:rFonts w:asciiTheme="majorHAnsi" w:eastAsiaTheme="majorEastAsia" w:hAnsiTheme="majorHAnsi" w:cstheme="majorBidi"/>
      <w:color w:val="1F3763" w:themeColor="accent1" w:themeShade="7F"/>
      <w:lang w:val="de-DE" w:eastAsia="en-US"/>
    </w:rPr>
  </w:style>
  <w:style w:type="paragraph" w:styleId="berschrift4">
    <w:name w:val="heading 4"/>
    <w:basedOn w:val="Standard"/>
    <w:next w:val="Standard"/>
    <w:link w:val="berschrift4Zchn"/>
    <w:uiPriority w:val="9"/>
    <w:unhideWhenUsed/>
    <w:qFormat/>
    <w:rsid w:val="004C5F44"/>
    <w:pPr>
      <w:keepNext/>
      <w:keepLines/>
      <w:numPr>
        <w:ilvl w:val="3"/>
        <w:numId w:val="10"/>
      </w:numPr>
      <w:spacing w:before="40"/>
      <w:outlineLvl w:val="3"/>
    </w:pPr>
    <w:rPr>
      <w:rFonts w:asciiTheme="majorHAnsi" w:eastAsiaTheme="majorEastAsia" w:hAnsiTheme="majorHAnsi" w:cstheme="majorBidi"/>
      <w:i/>
      <w:iCs/>
      <w:color w:val="2F5496" w:themeColor="accent1" w:themeShade="BF"/>
      <w:lang w:val="de-DE" w:eastAsia="en-US"/>
    </w:rPr>
  </w:style>
  <w:style w:type="paragraph" w:styleId="berschrift5">
    <w:name w:val="heading 5"/>
    <w:basedOn w:val="Standard"/>
    <w:next w:val="Standard"/>
    <w:link w:val="berschrift5Zchn"/>
    <w:uiPriority w:val="9"/>
    <w:semiHidden/>
    <w:unhideWhenUsed/>
    <w:qFormat/>
    <w:rsid w:val="004C5F44"/>
    <w:pPr>
      <w:keepNext/>
      <w:keepLines/>
      <w:numPr>
        <w:ilvl w:val="4"/>
        <w:numId w:val="10"/>
      </w:numPr>
      <w:spacing w:before="40"/>
      <w:outlineLvl w:val="4"/>
    </w:pPr>
    <w:rPr>
      <w:rFonts w:asciiTheme="majorHAnsi" w:eastAsiaTheme="majorEastAsia" w:hAnsiTheme="majorHAnsi" w:cstheme="majorBidi"/>
      <w:color w:val="2F5496" w:themeColor="accent1" w:themeShade="BF"/>
      <w:lang w:val="de-DE" w:eastAsia="en-US"/>
    </w:rPr>
  </w:style>
  <w:style w:type="paragraph" w:styleId="berschrift6">
    <w:name w:val="heading 6"/>
    <w:basedOn w:val="Standard"/>
    <w:next w:val="Standard"/>
    <w:link w:val="berschrift6Zchn"/>
    <w:uiPriority w:val="9"/>
    <w:semiHidden/>
    <w:unhideWhenUsed/>
    <w:qFormat/>
    <w:rsid w:val="004C5F44"/>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C5F44"/>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C5F44"/>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C5F44"/>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StandardMarcel">
    <w:name w:val="StandardMarcel"/>
    <w:uiPriority w:val="99"/>
    <w:rsid w:val="009C773B"/>
    <w:pPr>
      <w:numPr>
        <w:numId w:val="1"/>
      </w:numPr>
    </w:pPr>
  </w:style>
  <w:style w:type="paragraph" w:styleId="Kopfzeile">
    <w:name w:val="header"/>
    <w:basedOn w:val="Standard"/>
    <w:link w:val="KopfzeileZchn"/>
    <w:uiPriority w:val="99"/>
    <w:unhideWhenUsed/>
    <w:rsid w:val="001B46C2"/>
    <w:pPr>
      <w:tabs>
        <w:tab w:val="center" w:pos="4536"/>
        <w:tab w:val="right" w:pos="9072"/>
      </w:tabs>
    </w:pPr>
    <w:rPr>
      <w:rFonts w:asciiTheme="minorHAnsi" w:eastAsiaTheme="minorHAnsi" w:hAnsiTheme="minorHAnsi" w:cstheme="minorBidi"/>
      <w:lang w:val="de-DE" w:eastAsia="en-US"/>
    </w:rPr>
  </w:style>
  <w:style w:type="character" w:customStyle="1" w:styleId="KopfzeileZchn">
    <w:name w:val="Kopfzeile Zchn"/>
    <w:basedOn w:val="Absatz-Standardschriftart"/>
    <w:link w:val="Kopfzeile"/>
    <w:uiPriority w:val="99"/>
    <w:rsid w:val="001B46C2"/>
  </w:style>
  <w:style w:type="paragraph" w:styleId="Fuzeile">
    <w:name w:val="footer"/>
    <w:basedOn w:val="Standard"/>
    <w:link w:val="FuzeileZchn"/>
    <w:uiPriority w:val="99"/>
    <w:unhideWhenUsed/>
    <w:rsid w:val="001B46C2"/>
    <w:pPr>
      <w:tabs>
        <w:tab w:val="center" w:pos="4536"/>
        <w:tab w:val="right" w:pos="9072"/>
      </w:tabs>
    </w:pPr>
    <w:rPr>
      <w:rFonts w:asciiTheme="minorHAnsi" w:eastAsiaTheme="minorHAnsi" w:hAnsiTheme="minorHAnsi" w:cstheme="minorBidi"/>
      <w:lang w:val="de-DE" w:eastAsia="en-US"/>
    </w:rPr>
  </w:style>
  <w:style w:type="character" w:customStyle="1" w:styleId="FuzeileZchn">
    <w:name w:val="Fußzeile Zchn"/>
    <w:basedOn w:val="Absatz-Standardschriftart"/>
    <w:link w:val="Fuzeile"/>
    <w:uiPriority w:val="99"/>
    <w:rsid w:val="001B46C2"/>
  </w:style>
  <w:style w:type="paragraph" w:styleId="Listenabsatz">
    <w:name w:val="List Paragraph"/>
    <w:basedOn w:val="Standard"/>
    <w:uiPriority w:val="34"/>
    <w:qFormat/>
    <w:rsid w:val="00805E8A"/>
    <w:pPr>
      <w:spacing w:after="160" w:line="259" w:lineRule="auto"/>
      <w:ind w:left="720"/>
      <w:contextualSpacing/>
    </w:pPr>
    <w:rPr>
      <w:rFonts w:asciiTheme="minorHAnsi" w:eastAsiaTheme="minorHAnsi" w:hAnsiTheme="minorHAnsi" w:cstheme="minorBidi"/>
      <w:sz w:val="22"/>
      <w:szCs w:val="22"/>
      <w:lang w:eastAsia="en-US"/>
    </w:rPr>
  </w:style>
  <w:style w:type="table" w:styleId="Tabellenraster">
    <w:name w:val="Table Grid"/>
    <w:basedOn w:val="NormaleTabelle"/>
    <w:uiPriority w:val="39"/>
    <w:rsid w:val="005F3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calibri l Zchn"/>
    <w:basedOn w:val="Absatz-Standardschriftart"/>
    <w:link w:val="berschrift1"/>
    <w:uiPriority w:val="9"/>
    <w:rsid w:val="0074725A"/>
    <w:rPr>
      <w:rFonts w:ascii="Calibri Light" w:eastAsiaTheme="majorEastAsia" w:hAnsi="Calibri Light" w:cs="Arial"/>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3F735C"/>
    <w:pPr>
      <w:spacing w:before="480" w:line="276" w:lineRule="auto"/>
      <w:outlineLvl w:val="9"/>
    </w:pPr>
    <w:rPr>
      <w:b/>
      <w:bCs/>
      <w:sz w:val="28"/>
      <w:szCs w:val="28"/>
      <w:lang w:val="de-CH" w:eastAsia="de-DE"/>
    </w:rPr>
  </w:style>
  <w:style w:type="paragraph" w:styleId="Verzeichnis1">
    <w:name w:val="toc 1"/>
    <w:basedOn w:val="Standard"/>
    <w:next w:val="Standard"/>
    <w:autoRedefine/>
    <w:uiPriority w:val="39"/>
    <w:unhideWhenUsed/>
    <w:qFormat/>
    <w:rsid w:val="0021739D"/>
    <w:pPr>
      <w:spacing w:before="360" w:after="160"/>
    </w:pPr>
    <w:rPr>
      <w:rFonts w:ascii="Mina" w:eastAsiaTheme="minorHAnsi" w:hAnsi="Mina" w:cstheme="minorBidi"/>
      <w:b/>
      <w:bCs/>
      <w:caps/>
      <w:sz w:val="22"/>
      <w:szCs w:val="22"/>
      <w:u w:val="single"/>
      <w:lang w:val="de-DE" w:eastAsia="en-US"/>
    </w:rPr>
  </w:style>
  <w:style w:type="paragraph" w:styleId="Verzeichnis2">
    <w:name w:val="toc 2"/>
    <w:basedOn w:val="Standard"/>
    <w:next w:val="Standard"/>
    <w:autoRedefine/>
    <w:uiPriority w:val="39"/>
    <w:unhideWhenUsed/>
    <w:rsid w:val="0021739D"/>
    <w:rPr>
      <w:rFonts w:ascii="Calibri" w:eastAsiaTheme="minorHAnsi" w:hAnsi="Calibri" w:cstheme="minorBidi"/>
      <w:b/>
      <w:bCs/>
      <w:smallCaps/>
      <w:sz w:val="22"/>
      <w:szCs w:val="22"/>
      <w:lang w:val="de-DE" w:eastAsia="en-US"/>
    </w:rPr>
  </w:style>
  <w:style w:type="paragraph" w:styleId="Verzeichnis3">
    <w:name w:val="toc 3"/>
    <w:basedOn w:val="Standard"/>
    <w:next w:val="Standard"/>
    <w:autoRedefine/>
    <w:uiPriority w:val="39"/>
    <w:unhideWhenUsed/>
    <w:rsid w:val="0021739D"/>
    <w:rPr>
      <w:rFonts w:ascii="Calibri" w:eastAsiaTheme="minorHAnsi" w:hAnsi="Calibri" w:cstheme="minorBidi"/>
      <w:smallCaps/>
      <w:sz w:val="22"/>
      <w:szCs w:val="22"/>
      <w:lang w:val="de-DE" w:eastAsia="en-US"/>
    </w:rPr>
  </w:style>
  <w:style w:type="paragraph" w:styleId="Verzeichnis4">
    <w:name w:val="toc 4"/>
    <w:basedOn w:val="Standard"/>
    <w:next w:val="Standard"/>
    <w:autoRedefine/>
    <w:uiPriority w:val="39"/>
    <w:semiHidden/>
    <w:unhideWhenUsed/>
    <w:rsid w:val="005E1F89"/>
    <w:rPr>
      <w:sz w:val="22"/>
      <w:szCs w:val="22"/>
    </w:rPr>
  </w:style>
  <w:style w:type="paragraph" w:styleId="Verzeichnis5">
    <w:name w:val="toc 5"/>
    <w:basedOn w:val="Standard"/>
    <w:next w:val="Standard"/>
    <w:autoRedefine/>
    <w:uiPriority w:val="39"/>
    <w:semiHidden/>
    <w:unhideWhenUsed/>
    <w:rsid w:val="003F735C"/>
    <w:rPr>
      <w:sz w:val="22"/>
      <w:szCs w:val="22"/>
    </w:rPr>
  </w:style>
  <w:style w:type="paragraph" w:styleId="Verzeichnis6">
    <w:name w:val="toc 6"/>
    <w:basedOn w:val="Standard"/>
    <w:next w:val="Standard"/>
    <w:autoRedefine/>
    <w:uiPriority w:val="39"/>
    <w:semiHidden/>
    <w:unhideWhenUsed/>
    <w:rsid w:val="003F735C"/>
    <w:rPr>
      <w:sz w:val="22"/>
      <w:szCs w:val="22"/>
    </w:rPr>
  </w:style>
  <w:style w:type="paragraph" w:styleId="Verzeichnis7">
    <w:name w:val="toc 7"/>
    <w:basedOn w:val="Standard"/>
    <w:next w:val="Standard"/>
    <w:autoRedefine/>
    <w:uiPriority w:val="39"/>
    <w:semiHidden/>
    <w:unhideWhenUsed/>
    <w:rsid w:val="003F735C"/>
    <w:rPr>
      <w:sz w:val="22"/>
      <w:szCs w:val="22"/>
    </w:rPr>
  </w:style>
  <w:style w:type="paragraph" w:styleId="Verzeichnis8">
    <w:name w:val="toc 8"/>
    <w:basedOn w:val="Standard"/>
    <w:next w:val="Standard"/>
    <w:autoRedefine/>
    <w:uiPriority w:val="39"/>
    <w:semiHidden/>
    <w:unhideWhenUsed/>
    <w:rsid w:val="003F735C"/>
    <w:rPr>
      <w:sz w:val="22"/>
      <w:szCs w:val="22"/>
    </w:rPr>
  </w:style>
  <w:style w:type="paragraph" w:styleId="Verzeichnis9">
    <w:name w:val="toc 9"/>
    <w:basedOn w:val="Standard"/>
    <w:next w:val="Standard"/>
    <w:autoRedefine/>
    <w:uiPriority w:val="39"/>
    <w:semiHidden/>
    <w:unhideWhenUsed/>
    <w:rsid w:val="003F735C"/>
    <w:rPr>
      <w:sz w:val="22"/>
      <w:szCs w:val="22"/>
    </w:rPr>
  </w:style>
  <w:style w:type="character" w:customStyle="1" w:styleId="berschrift2Zchn">
    <w:name w:val="Überschrift 2 Zchn"/>
    <w:basedOn w:val="Absatz-Standardschriftart"/>
    <w:link w:val="berschrift2"/>
    <w:uiPriority w:val="9"/>
    <w:rsid w:val="001F0F0B"/>
    <w:rPr>
      <w:rFonts w:asciiTheme="majorHAnsi" w:eastAsiaTheme="majorEastAsia" w:hAnsiTheme="majorHAnsi" w:cs="Arial"/>
      <w:color w:val="2F5496" w:themeColor="accent1" w:themeShade="BF"/>
      <w:sz w:val="28"/>
      <w:szCs w:val="26"/>
    </w:rPr>
  </w:style>
  <w:style w:type="character" w:styleId="Hyperlink">
    <w:name w:val="Hyperlink"/>
    <w:basedOn w:val="Absatz-Standardschriftart"/>
    <w:uiPriority w:val="99"/>
    <w:unhideWhenUsed/>
    <w:rsid w:val="005E1F89"/>
    <w:rPr>
      <w:color w:val="0563C1" w:themeColor="hyperlink"/>
      <w:u w:val="single"/>
    </w:rPr>
  </w:style>
  <w:style w:type="numbering" w:styleId="111111">
    <w:name w:val="Outline List 2"/>
    <w:basedOn w:val="KeineListe"/>
    <w:uiPriority w:val="99"/>
    <w:semiHidden/>
    <w:unhideWhenUsed/>
    <w:rsid w:val="003F735C"/>
    <w:pPr>
      <w:numPr>
        <w:numId w:val="11"/>
      </w:numPr>
    </w:pPr>
  </w:style>
  <w:style w:type="character" w:customStyle="1" w:styleId="berschrift3Zchn">
    <w:name w:val="Überschrift 3 Zchn"/>
    <w:basedOn w:val="Absatz-Standardschriftart"/>
    <w:link w:val="berschrift3"/>
    <w:uiPriority w:val="9"/>
    <w:rsid w:val="004C5F44"/>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3F735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35C"/>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35C"/>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35C"/>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35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35C"/>
    <w:rPr>
      <w:rFonts w:asciiTheme="majorHAnsi" w:eastAsiaTheme="majorEastAsia" w:hAnsiTheme="majorHAnsi" w:cstheme="majorBidi"/>
      <w:i/>
      <w:iCs/>
      <w:color w:val="272727" w:themeColor="text1" w:themeTint="D8"/>
      <w:sz w:val="21"/>
      <w:szCs w:val="21"/>
    </w:rPr>
  </w:style>
  <w:style w:type="paragraph" w:styleId="KeinLeerraum">
    <w:name w:val="No Spacing"/>
    <w:link w:val="KeinLeerraumZchn"/>
    <w:uiPriority w:val="1"/>
    <w:qFormat/>
    <w:rsid w:val="00ED01BE"/>
  </w:style>
  <w:style w:type="paragraph" w:styleId="StandardWeb">
    <w:name w:val="Normal (Web)"/>
    <w:basedOn w:val="Standard"/>
    <w:uiPriority w:val="99"/>
    <w:semiHidden/>
    <w:unhideWhenUsed/>
    <w:rsid w:val="00D822C4"/>
    <w:pPr>
      <w:spacing w:before="100" w:beforeAutospacing="1" w:after="100" w:afterAutospacing="1"/>
    </w:pPr>
  </w:style>
  <w:style w:type="character" w:styleId="Seitenzahl">
    <w:name w:val="page number"/>
    <w:basedOn w:val="Absatz-Standardschriftart"/>
    <w:uiPriority w:val="99"/>
    <w:semiHidden/>
    <w:unhideWhenUsed/>
    <w:rsid w:val="00574D58"/>
  </w:style>
  <w:style w:type="character" w:customStyle="1" w:styleId="KeinLeerraumZchn">
    <w:name w:val="Kein Leerraum Zchn"/>
    <w:basedOn w:val="Absatz-Standardschriftart"/>
    <w:link w:val="KeinLeerraum"/>
    <w:uiPriority w:val="1"/>
    <w:rsid w:val="00972D3D"/>
  </w:style>
  <w:style w:type="paragraph" w:styleId="Beschriftung">
    <w:name w:val="caption"/>
    <w:basedOn w:val="Standard"/>
    <w:next w:val="Standard"/>
    <w:uiPriority w:val="35"/>
    <w:unhideWhenUsed/>
    <w:qFormat/>
    <w:rsid w:val="002612D5"/>
    <w:pPr>
      <w:spacing w:after="200"/>
    </w:pPr>
    <w:rPr>
      <w:rFonts w:asciiTheme="minorHAnsi" w:eastAsiaTheme="minorHAnsi" w:hAnsiTheme="minorHAnsi" w:cstheme="minorBidi"/>
      <w:i/>
      <w:iCs/>
      <w:color w:val="44546A" w:themeColor="text2"/>
      <w:sz w:val="18"/>
      <w:szCs w:val="18"/>
      <w:lang w:val="de-DE" w:eastAsia="en-US"/>
    </w:rPr>
  </w:style>
  <w:style w:type="table" w:styleId="Gitternetztabelle1hell">
    <w:name w:val="Grid Table 1 Light"/>
    <w:basedOn w:val="NormaleTabelle"/>
    <w:uiPriority w:val="46"/>
    <w:rsid w:val="00AC18F7"/>
    <w:rPr>
      <w:sz w:val="22"/>
      <w:szCs w:val="22"/>
      <w:lang w:val="de-C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Vorformatiert">
    <w:name w:val="HTML Preformatted"/>
    <w:basedOn w:val="Standard"/>
    <w:link w:val="HTMLVorformatiertZchn"/>
    <w:uiPriority w:val="99"/>
    <w:semiHidden/>
    <w:unhideWhenUsed/>
    <w:rsid w:val="00287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287AA2"/>
    <w:rPr>
      <w:rFonts w:ascii="Courier New" w:eastAsia="Times New Roman" w:hAnsi="Courier New" w:cs="Courier New"/>
      <w:sz w:val="20"/>
      <w:szCs w:val="20"/>
      <w:lang w:val="de-CH" w:eastAsia="de-DE"/>
    </w:rPr>
  </w:style>
  <w:style w:type="character" w:customStyle="1" w:styleId="kwd">
    <w:name w:val="kwd"/>
    <w:basedOn w:val="Absatz-Standardschriftart"/>
    <w:rsid w:val="00537447"/>
  </w:style>
  <w:style w:type="character" w:customStyle="1" w:styleId="pln">
    <w:name w:val="pln"/>
    <w:basedOn w:val="Absatz-Standardschriftart"/>
    <w:rsid w:val="00537447"/>
  </w:style>
  <w:style w:type="character" w:customStyle="1" w:styleId="pun">
    <w:name w:val="pun"/>
    <w:basedOn w:val="Absatz-Standardschriftart"/>
    <w:rsid w:val="00537447"/>
  </w:style>
  <w:style w:type="character" w:customStyle="1" w:styleId="lit">
    <w:name w:val="lit"/>
    <w:basedOn w:val="Absatz-Standardschriftart"/>
    <w:rsid w:val="00537447"/>
  </w:style>
  <w:style w:type="character" w:styleId="HTMLCode">
    <w:name w:val="HTML Code"/>
    <w:basedOn w:val="Absatz-Standardschriftart"/>
    <w:uiPriority w:val="99"/>
    <w:semiHidden/>
    <w:unhideWhenUsed/>
    <w:rsid w:val="00A01A32"/>
    <w:rPr>
      <w:rFonts w:ascii="Courier New" w:eastAsia="Times New Roman" w:hAnsi="Courier New" w:cs="Courier New"/>
      <w:sz w:val="20"/>
      <w:szCs w:val="20"/>
    </w:rPr>
  </w:style>
  <w:style w:type="table" w:styleId="Gitternetztabelle4Akzent3">
    <w:name w:val="Grid Table 4 Accent 3"/>
    <w:basedOn w:val="NormaleTabelle"/>
    <w:uiPriority w:val="49"/>
    <w:rsid w:val="00165597"/>
    <w:rPr>
      <w:sz w:val="22"/>
      <w:szCs w:val="22"/>
      <w:lang w:val="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rechblasentext">
    <w:name w:val="Balloon Text"/>
    <w:basedOn w:val="Standard"/>
    <w:link w:val="SprechblasentextZchn"/>
    <w:uiPriority w:val="99"/>
    <w:semiHidden/>
    <w:unhideWhenUsed/>
    <w:rsid w:val="00D960E0"/>
    <w:rPr>
      <w:sz w:val="18"/>
      <w:szCs w:val="18"/>
    </w:rPr>
  </w:style>
  <w:style w:type="character" w:customStyle="1" w:styleId="SprechblasentextZchn">
    <w:name w:val="Sprechblasentext Zchn"/>
    <w:basedOn w:val="Absatz-Standardschriftart"/>
    <w:link w:val="Sprechblasentext"/>
    <w:uiPriority w:val="99"/>
    <w:semiHidden/>
    <w:rsid w:val="00D960E0"/>
    <w:rPr>
      <w:rFonts w:ascii="Times New Roman" w:eastAsia="Times New Roman" w:hAnsi="Times New Roman" w:cs="Times New Roman"/>
      <w:sz w:val="18"/>
      <w:szCs w:val="18"/>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21715">
      <w:bodyDiv w:val="1"/>
      <w:marLeft w:val="0"/>
      <w:marRight w:val="0"/>
      <w:marTop w:val="0"/>
      <w:marBottom w:val="0"/>
      <w:divBdr>
        <w:top w:val="none" w:sz="0" w:space="0" w:color="auto"/>
        <w:left w:val="none" w:sz="0" w:space="0" w:color="auto"/>
        <w:bottom w:val="none" w:sz="0" w:space="0" w:color="auto"/>
        <w:right w:val="none" w:sz="0" w:space="0" w:color="auto"/>
      </w:divBdr>
    </w:div>
    <w:div w:id="285892057">
      <w:bodyDiv w:val="1"/>
      <w:marLeft w:val="0"/>
      <w:marRight w:val="0"/>
      <w:marTop w:val="0"/>
      <w:marBottom w:val="0"/>
      <w:divBdr>
        <w:top w:val="none" w:sz="0" w:space="0" w:color="auto"/>
        <w:left w:val="none" w:sz="0" w:space="0" w:color="auto"/>
        <w:bottom w:val="none" w:sz="0" w:space="0" w:color="auto"/>
        <w:right w:val="none" w:sz="0" w:space="0" w:color="auto"/>
      </w:divBdr>
    </w:div>
    <w:div w:id="439181406">
      <w:bodyDiv w:val="1"/>
      <w:marLeft w:val="0"/>
      <w:marRight w:val="0"/>
      <w:marTop w:val="0"/>
      <w:marBottom w:val="0"/>
      <w:divBdr>
        <w:top w:val="none" w:sz="0" w:space="0" w:color="auto"/>
        <w:left w:val="none" w:sz="0" w:space="0" w:color="auto"/>
        <w:bottom w:val="none" w:sz="0" w:space="0" w:color="auto"/>
        <w:right w:val="none" w:sz="0" w:space="0" w:color="auto"/>
      </w:divBdr>
    </w:div>
    <w:div w:id="544292074">
      <w:bodyDiv w:val="1"/>
      <w:marLeft w:val="0"/>
      <w:marRight w:val="0"/>
      <w:marTop w:val="0"/>
      <w:marBottom w:val="0"/>
      <w:divBdr>
        <w:top w:val="none" w:sz="0" w:space="0" w:color="auto"/>
        <w:left w:val="none" w:sz="0" w:space="0" w:color="auto"/>
        <w:bottom w:val="none" w:sz="0" w:space="0" w:color="auto"/>
        <w:right w:val="none" w:sz="0" w:space="0" w:color="auto"/>
      </w:divBdr>
    </w:div>
    <w:div w:id="592201511">
      <w:bodyDiv w:val="1"/>
      <w:marLeft w:val="0"/>
      <w:marRight w:val="0"/>
      <w:marTop w:val="0"/>
      <w:marBottom w:val="0"/>
      <w:divBdr>
        <w:top w:val="none" w:sz="0" w:space="0" w:color="auto"/>
        <w:left w:val="none" w:sz="0" w:space="0" w:color="auto"/>
        <w:bottom w:val="none" w:sz="0" w:space="0" w:color="auto"/>
        <w:right w:val="none" w:sz="0" w:space="0" w:color="auto"/>
      </w:divBdr>
    </w:div>
    <w:div w:id="671031721">
      <w:bodyDiv w:val="1"/>
      <w:marLeft w:val="0"/>
      <w:marRight w:val="0"/>
      <w:marTop w:val="0"/>
      <w:marBottom w:val="0"/>
      <w:divBdr>
        <w:top w:val="none" w:sz="0" w:space="0" w:color="auto"/>
        <w:left w:val="none" w:sz="0" w:space="0" w:color="auto"/>
        <w:bottom w:val="none" w:sz="0" w:space="0" w:color="auto"/>
        <w:right w:val="none" w:sz="0" w:space="0" w:color="auto"/>
      </w:divBdr>
    </w:div>
    <w:div w:id="997004094">
      <w:bodyDiv w:val="1"/>
      <w:marLeft w:val="0"/>
      <w:marRight w:val="0"/>
      <w:marTop w:val="0"/>
      <w:marBottom w:val="0"/>
      <w:divBdr>
        <w:top w:val="none" w:sz="0" w:space="0" w:color="auto"/>
        <w:left w:val="none" w:sz="0" w:space="0" w:color="auto"/>
        <w:bottom w:val="none" w:sz="0" w:space="0" w:color="auto"/>
        <w:right w:val="none" w:sz="0" w:space="0" w:color="auto"/>
      </w:divBdr>
    </w:div>
    <w:div w:id="1261450560">
      <w:bodyDiv w:val="1"/>
      <w:marLeft w:val="0"/>
      <w:marRight w:val="0"/>
      <w:marTop w:val="0"/>
      <w:marBottom w:val="0"/>
      <w:divBdr>
        <w:top w:val="none" w:sz="0" w:space="0" w:color="auto"/>
        <w:left w:val="none" w:sz="0" w:space="0" w:color="auto"/>
        <w:bottom w:val="none" w:sz="0" w:space="0" w:color="auto"/>
        <w:right w:val="none" w:sz="0" w:space="0" w:color="auto"/>
      </w:divBdr>
    </w:div>
    <w:div w:id="1305045335">
      <w:bodyDiv w:val="1"/>
      <w:marLeft w:val="0"/>
      <w:marRight w:val="0"/>
      <w:marTop w:val="0"/>
      <w:marBottom w:val="0"/>
      <w:divBdr>
        <w:top w:val="none" w:sz="0" w:space="0" w:color="auto"/>
        <w:left w:val="none" w:sz="0" w:space="0" w:color="auto"/>
        <w:bottom w:val="none" w:sz="0" w:space="0" w:color="auto"/>
        <w:right w:val="none" w:sz="0" w:space="0" w:color="auto"/>
      </w:divBdr>
    </w:div>
    <w:div w:id="1712724339">
      <w:bodyDiv w:val="1"/>
      <w:marLeft w:val="0"/>
      <w:marRight w:val="0"/>
      <w:marTop w:val="0"/>
      <w:marBottom w:val="0"/>
      <w:divBdr>
        <w:top w:val="none" w:sz="0" w:space="0" w:color="auto"/>
        <w:left w:val="none" w:sz="0" w:space="0" w:color="auto"/>
        <w:bottom w:val="none" w:sz="0" w:space="0" w:color="auto"/>
        <w:right w:val="none" w:sz="0" w:space="0" w:color="auto"/>
      </w:divBdr>
    </w:div>
    <w:div w:id="1855925091">
      <w:bodyDiv w:val="1"/>
      <w:marLeft w:val="0"/>
      <w:marRight w:val="0"/>
      <w:marTop w:val="0"/>
      <w:marBottom w:val="0"/>
      <w:divBdr>
        <w:top w:val="none" w:sz="0" w:space="0" w:color="auto"/>
        <w:left w:val="none" w:sz="0" w:space="0" w:color="auto"/>
        <w:bottom w:val="none" w:sz="0" w:space="0" w:color="auto"/>
        <w:right w:val="none" w:sz="0" w:space="0" w:color="auto"/>
      </w:divBdr>
    </w:div>
    <w:div w:id="2037150457">
      <w:bodyDiv w:val="1"/>
      <w:marLeft w:val="0"/>
      <w:marRight w:val="0"/>
      <w:marTop w:val="0"/>
      <w:marBottom w:val="0"/>
      <w:divBdr>
        <w:top w:val="none" w:sz="0" w:space="0" w:color="auto"/>
        <w:left w:val="none" w:sz="0" w:space="0" w:color="auto"/>
        <w:bottom w:val="none" w:sz="0" w:space="0" w:color="auto"/>
        <w:right w:val="none" w:sz="0" w:space="0" w:color="auto"/>
      </w:divBdr>
    </w:div>
    <w:div w:id="203896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insta.com/blog/credit-card-fraud-stripe/" TargetMode="External"/><Relationship Id="rId18" Type="http://schemas.openxmlformats.org/officeDocument/2006/relationships/image" Target="media/image9.jpeg"/><Relationship Id="rId26" Type="http://schemas.openxmlformats.org/officeDocument/2006/relationships/hyperlink" Target="https://kinsta.com/de/features/" TargetMode="External"/><Relationship Id="rId39" Type="http://schemas.openxmlformats.org/officeDocument/2006/relationships/hyperlink" Target="https://kinsta.com/knowledgebase/wordpress-plugin/"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s://kinsta.com/blog/why-use-wordpres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s://woocommerce.com/product-category/woocommerce-extens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insta.com/knowledgebase/wordpress-admin/" TargetMode="Externa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kinsta.com/blog/easy-digital-downloads/" TargetMode="External"/><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301292F-92F7-4615-B1A3-79552FC0B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2350</Words>
  <Characters>14807</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Dokumentation</dc:subject>
  <dc:creator>Marcel Gertsch</dc:creator>
  <cp:keywords/>
  <dc:description/>
  <cp:lastModifiedBy>noe lüthold</cp:lastModifiedBy>
  <cp:revision>1663</cp:revision>
  <cp:lastPrinted>2019-01-30T05:14:00Z</cp:lastPrinted>
  <dcterms:created xsi:type="dcterms:W3CDTF">2018-06-24T22:54:00Z</dcterms:created>
  <dcterms:modified xsi:type="dcterms:W3CDTF">2019-03-17T19:16:00Z</dcterms:modified>
</cp:coreProperties>
</file>