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D1" w:rsidRPr="00A2797D" w:rsidRDefault="000F32D1" w:rsidP="000F32D1">
      <w:pPr>
        <w:jc w:val="center"/>
        <w:rPr>
          <w:rFonts w:ascii="Calibri" w:hAnsi="Calibri" w:cstheme="majorHAnsi"/>
          <w:color w:val="1B8AC1"/>
          <w:sz w:val="44"/>
        </w:rPr>
      </w:pPr>
    </w:p>
    <w:p w:rsidR="000F32D1" w:rsidRPr="00A2797D" w:rsidRDefault="000F32D1" w:rsidP="000F32D1">
      <w:pPr>
        <w:jc w:val="center"/>
        <w:rPr>
          <w:rFonts w:ascii="Calibri" w:hAnsi="Calibri" w:cstheme="majorHAnsi"/>
          <w:color w:val="1B8AC1"/>
          <w:sz w:val="44"/>
        </w:rPr>
      </w:pPr>
    </w:p>
    <w:p w:rsidR="000F32D1" w:rsidRPr="00A2797D" w:rsidRDefault="000F32D1" w:rsidP="000F32D1">
      <w:pPr>
        <w:jc w:val="center"/>
        <w:rPr>
          <w:rFonts w:ascii="Calibri" w:hAnsi="Calibri" w:cstheme="majorHAnsi"/>
          <w:color w:val="1B8AC1"/>
          <w:sz w:val="44"/>
        </w:rPr>
      </w:pPr>
    </w:p>
    <w:p w:rsidR="000F32D1" w:rsidRPr="00A2797D" w:rsidRDefault="00F8795E" w:rsidP="000F32D1">
      <w:pPr>
        <w:jc w:val="center"/>
        <w:rPr>
          <w:rFonts w:ascii="Calibri" w:hAnsi="Calibri" w:cstheme="majorHAnsi"/>
          <w:b/>
          <w:color w:val="1B8AC1"/>
          <w:sz w:val="44"/>
        </w:rPr>
      </w:pPr>
      <w:r>
        <w:rPr>
          <w:rFonts w:ascii="Calibri" w:hAnsi="Calibri" w:cstheme="majorHAnsi"/>
          <w:b/>
          <w:color w:val="1B8AC1"/>
          <w:sz w:val="44"/>
        </w:rPr>
        <w:t>Styleguide Lerneffizienz</w:t>
      </w:r>
    </w:p>
    <w:p w:rsidR="000F32D1" w:rsidRPr="00A2797D" w:rsidRDefault="00F8795E" w:rsidP="000F32D1">
      <w:pPr>
        <w:jc w:val="center"/>
        <w:rPr>
          <w:rFonts w:ascii="Calibri" w:hAnsi="Calibri" w:cstheme="majorHAnsi"/>
          <w:color w:val="000000" w:themeColor="text1"/>
          <w:sz w:val="44"/>
        </w:rPr>
      </w:pPr>
      <w:r>
        <w:rPr>
          <w:rFonts w:ascii="Calibri" w:hAnsi="Calibri" w:cstheme="majorHAnsi"/>
          <w:color w:val="000000" w:themeColor="text1"/>
          <w:sz w:val="44"/>
        </w:rPr>
        <w:t>Modul 152</w:t>
      </w:r>
    </w:p>
    <w:p w:rsidR="000F32D1" w:rsidRPr="00A2797D" w:rsidRDefault="000F32D1" w:rsidP="000F32D1">
      <w:pPr>
        <w:jc w:val="center"/>
        <w:rPr>
          <w:rFonts w:ascii="Calibri" w:hAnsi="Calibri" w:cstheme="majorHAnsi"/>
          <w:color w:val="1B8AC1"/>
          <w:sz w:val="44"/>
        </w:rPr>
      </w:pPr>
    </w:p>
    <w:p w:rsidR="000F32D1" w:rsidRPr="00A2797D" w:rsidRDefault="000F32D1" w:rsidP="000F32D1">
      <w:pPr>
        <w:jc w:val="center"/>
        <w:rPr>
          <w:rFonts w:ascii="Calibri" w:hAnsi="Calibri" w:cstheme="majorHAnsi"/>
          <w:color w:val="1B8AC1"/>
          <w:sz w:val="44"/>
        </w:rPr>
      </w:pPr>
    </w:p>
    <w:p w:rsidR="000F32D1" w:rsidRPr="00A2797D" w:rsidRDefault="000F32D1" w:rsidP="000F32D1">
      <w:pPr>
        <w:jc w:val="center"/>
        <w:rPr>
          <w:rFonts w:ascii="Calibri" w:hAnsi="Calibri" w:cstheme="majorHAnsi"/>
          <w:color w:val="1B8AC1"/>
          <w:sz w:val="44"/>
        </w:rPr>
      </w:pPr>
    </w:p>
    <w:p w:rsidR="003766CB" w:rsidRPr="00A2797D" w:rsidRDefault="003766CB">
      <w:pPr>
        <w:rPr>
          <w:rFonts w:ascii="Calibri" w:hAnsi="Calibri" w:cstheme="majorHAnsi"/>
          <w:color w:val="1B8AC1"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810280049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:rsidR="003766CB" w:rsidRDefault="003766C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B264C" w:rsidRDefault="004E54E4">
          <w:pPr>
            <w:pStyle w:val="Verzeichnis1"/>
            <w:tabs>
              <w:tab w:val="left" w:pos="352"/>
              <w:tab w:val="righ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36424842" w:history="1">
            <w:r w:rsidR="004B264C" w:rsidRPr="00806C1E">
              <w:rPr>
                <w:rStyle w:val="Hyperlink"/>
                <w:noProof/>
              </w:rPr>
              <w:t>1</w:t>
            </w:r>
            <w:r w:rsidR="004B264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4B264C" w:rsidRPr="00806C1E">
              <w:rPr>
                <w:rStyle w:val="Hyperlink"/>
                <w:noProof/>
              </w:rPr>
              <w:t>Schriften</w:t>
            </w:r>
            <w:r w:rsidR="004B264C">
              <w:rPr>
                <w:noProof/>
                <w:webHidden/>
              </w:rPr>
              <w:tab/>
            </w:r>
            <w:r w:rsidR="004B264C">
              <w:rPr>
                <w:noProof/>
                <w:webHidden/>
              </w:rPr>
              <w:fldChar w:fldCharType="begin"/>
            </w:r>
            <w:r w:rsidR="004B264C">
              <w:rPr>
                <w:noProof/>
                <w:webHidden/>
              </w:rPr>
              <w:instrText xml:space="preserve"> PAGEREF _Toc536424842 \h </w:instrText>
            </w:r>
            <w:r w:rsidR="004B264C">
              <w:rPr>
                <w:noProof/>
                <w:webHidden/>
              </w:rPr>
            </w:r>
            <w:r w:rsidR="004B264C">
              <w:rPr>
                <w:noProof/>
                <w:webHidden/>
              </w:rPr>
              <w:fldChar w:fldCharType="separate"/>
            </w:r>
            <w:r w:rsidR="004B264C">
              <w:rPr>
                <w:noProof/>
                <w:webHidden/>
              </w:rPr>
              <w:t>2</w:t>
            </w:r>
            <w:r w:rsidR="004B264C">
              <w:rPr>
                <w:noProof/>
                <w:webHidden/>
              </w:rPr>
              <w:fldChar w:fldCharType="end"/>
            </w:r>
          </w:hyperlink>
        </w:p>
        <w:p w:rsidR="004B264C" w:rsidRDefault="004B264C">
          <w:pPr>
            <w:pStyle w:val="Verzeichnis1"/>
            <w:tabs>
              <w:tab w:val="left" w:pos="352"/>
              <w:tab w:val="righ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36424843" w:history="1">
            <w:r w:rsidRPr="00806C1E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806C1E">
              <w:rPr>
                <w:rStyle w:val="Hyperlink"/>
                <w:noProof/>
              </w:rPr>
              <w:t>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4C" w:rsidRDefault="004B264C">
          <w:pPr>
            <w:pStyle w:val="Verzeichnis1"/>
            <w:tabs>
              <w:tab w:val="left" w:pos="352"/>
              <w:tab w:val="righ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36424844" w:history="1">
            <w:r w:rsidRPr="00806C1E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806C1E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6CB" w:rsidRDefault="004E54E4">
          <w:r>
            <w:rPr>
              <w:rFonts w:cstheme="minorHAnsi"/>
              <w:caps/>
              <w:sz w:val="22"/>
              <w:szCs w:val="22"/>
              <w:u w:val="single"/>
            </w:rPr>
            <w:fldChar w:fldCharType="end"/>
          </w:r>
        </w:p>
      </w:sdtContent>
    </w:sdt>
    <w:p w:rsidR="003766CB" w:rsidRDefault="003766CB">
      <w:pPr>
        <w:rPr>
          <w:rFonts w:ascii="Lucida Grande" w:hAnsi="Lucida Grande" w:cs="Lucida Grande"/>
          <w:color w:val="1B8AC1"/>
          <w:sz w:val="44"/>
        </w:rPr>
      </w:pPr>
      <w:r>
        <w:rPr>
          <w:rFonts w:ascii="Lucida Grande" w:hAnsi="Lucida Grande" w:cs="Lucida Grande"/>
          <w:color w:val="1B8AC1"/>
          <w:sz w:val="44"/>
        </w:rPr>
        <w:br w:type="page"/>
      </w:r>
      <w:bookmarkStart w:id="0" w:name="_GoBack"/>
      <w:bookmarkEnd w:id="0"/>
    </w:p>
    <w:p w:rsidR="002D6CA7" w:rsidRDefault="002D6CA7" w:rsidP="00F5532D">
      <w:pPr>
        <w:pStyle w:val="berschrift1"/>
        <w:ind w:left="432"/>
      </w:pPr>
      <w:bookmarkStart w:id="1" w:name="_Toc536424842"/>
      <w:r>
        <w:lastRenderedPageBreak/>
        <w:t>Schriften</w:t>
      </w:r>
      <w:bookmarkEnd w:id="1"/>
    </w:p>
    <w:p w:rsidR="002D6CA7" w:rsidRDefault="002D6CA7"/>
    <w:p w:rsidR="00700BDD" w:rsidRDefault="00700BDD">
      <w:r>
        <w:t>Für die Webseite haben wir uns für moderne, ruhig wirkende und serifenlose Schriften entschieden.</w:t>
      </w:r>
    </w:p>
    <w:p w:rsidR="00700BDD" w:rsidRDefault="00700BDD">
      <w:r>
        <w:t>Sie soll angenehm zu lesen sein und den User dazu animieren, die Webseite weiterhin anzuschauen.</w:t>
      </w:r>
    </w:p>
    <w:p w:rsidR="00700BDD" w:rsidRDefault="00700BDD"/>
    <w:p w:rsidR="002D6CA7" w:rsidRPr="002D6CA7" w:rsidRDefault="002D6CA7">
      <w:pPr>
        <w:rPr>
          <w:b/>
        </w:rPr>
      </w:pPr>
      <w:r w:rsidRPr="002D6CA7">
        <w:rPr>
          <w:b/>
        </w:rPr>
        <w:t>Überschrift in der Leiste</w:t>
      </w:r>
    </w:p>
    <w:p w:rsidR="002D6CA7" w:rsidRDefault="002D6CA7">
      <w:r w:rsidRPr="002D6CA7">
        <w:rPr>
          <w:i/>
        </w:rPr>
        <w:t>Schriftart</w:t>
      </w:r>
      <w:r>
        <w:t>: Narrow;</w:t>
      </w:r>
    </w:p>
    <w:p w:rsidR="002D6CA7" w:rsidRDefault="002D6CA7">
      <w:r w:rsidRPr="002D6CA7">
        <w:rPr>
          <w:i/>
        </w:rPr>
        <w:t>Schriftgrösse</w:t>
      </w:r>
      <w:r>
        <w:t>: 35px;</w:t>
      </w:r>
    </w:p>
    <w:p w:rsidR="002D6CA7" w:rsidRDefault="002D6CA7">
      <w:r w:rsidRPr="002D6CA7">
        <w:rPr>
          <w:i/>
        </w:rPr>
        <w:t>Schriftstil</w:t>
      </w:r>
      <w:r>
        <w:t>: normal / 400;</w:t>
      </w:r>
    </w:p>
    <w:p w:rsidR="002D6CA7" w:rsidRDefault="002D6CA7"/>
    <w:p w:rsidR="002D6CA7" w:rsidRDefault="002D6CA7"/>
    <w:p w:rsidR="002D6CA7" w:rsidRDefault="002D6CA7">
      <w:r w:rsidRPr="002D6CA7">
        <w:rPr>
          <w:b/>
        </w:rPr>
        <w:t>Überschrift oberhalb der Inhalte</w:t>
      </w:r>
      <w:r>
        <w:t xml:space="preserve"> (Galerie und Slider)</w:t>
      </w:r>
    </w:p>
    <w:p w:rsidR="002D6CA7" w:rsidRPr="002D6CA7" w:rsidRDefault="002D6CA7">
      <w:pPr>
        <w:rPr>
          <w:rFonts w:ascii="Times New Roman" w:eastAsia="Times New Roman" w:hAnsi="Times New Roman" w:cs="Times New Roman"/>
          <w:lang w:eastAsia="de-DE"/>
        </w:rPr>
      </w:pPr>
      <w:r w:rsidRPr="002D6CA7">
        <w:rPr>
          <w:i/>
        </w:rPr>
        <w:t>Schriftart</w:t>
      </w:r>
      <w:r>
        <w:t xml:space="preserve">: </w:t>
      </w:r>
      <w:r w:rsidRPr="002D6CA7">
        <w:t>Montserrat</w:t>
      </w:r>
      <w:r>
        <w:t>;</w:t>
      </w:r>
    </w:p>
    <w:p w:rsidR="002D6CA7" w:rsidRDefault="002D6CA7">
      <w:r w:rsidRPr="002D6CA7">
        <w:rPr>
          <w:i/>
        </w:rPr>
        <w:t>Schriftgrösse</w:t>
      </w:r>
      <w:r>
        <w:t>: 16px;</w:t>
      </w:r>
    </w:p>
    <w:p w:rsidR="002D6CA7" w:rsidRDefault="002D6CA7">
      <w:r w:rsidRPr="002D6CA7">
        <w:rPr>
          <w:i/>
        </w:rPr>
        <w:t>Schriftstil</w:t>
      </w:r>
      <w:r>
        <w:t>: normal / 700;</w:t>
      </w:r>
    </w:p>
    <w:p w:rsidR="002D6CA7" w:rsidRDefault="002D6CA7"/>
    <w:p w:rsidR="002D6CA7" w:rsidRDefault="002D6CA7"/>
    <w:p w:rsidR="002D6CA7" w:rsidRPr="002D6CA7" w:rsidRDefault="002D6CA7">
      <w:pPr>
        <w:rPr>
          <w:b/>
        </w:rPr>
      </w:pPr>
      <w:r w:rsidRPr="002D6CA7">
        <w:rPr>
          <w:b/>
        </w:rPr>
        <w:t>Inhaltlicher Text</w:t>
      </w:r>
    </w:p>
    <w:p w:rsidR="002D6CA7" w:rsidRDefault="002D6CA7">
      <w:r w:rsidRPr="002D6CA7">
        <w:rPr>
          <w:i/>
        </w:rPr>
        <w:t>Schriftart</w:t>
      </w:r>
      <w:r>
        <w:t>: Montserrat;</w:t>
      </w:r>
    </w:p>
    <w:p w:rsidR="002D6CA7" w:rsidRDefault="002D6CA7">
      <w:r w:rsidRPr="002D6CA7">
        <w:rPr>
          <w:i/>
        </w:rPr>
        <w:t>Schriftgrösse</w:t>
      </w:r>
      <w:r>
        <w:t xml:space="preserve">: </w:t>
      </w:r>
      <w:r w:rsidR="00C314A4">
        <w:t>Default</w:t>
      </w:r>
      <w:r w:rsidR="000D44A6">
        <w:t xml:space="preserve"> (16px)</w:t>
      </w:r>
      <w:r>
        <w:t>;</w:t>
      </w:r>
    </w:p>
    <w:p w:rsidR="002D6CA7" w:rsidRDefault="002D6CA7">
      <w:r w:rsidRPr="002D6CA7">
        <w:rPr>
          <w:i/>
        </w:rPr>
        <w:t>Schriftstil</w:t>
      </w:r>
      <w:r>
        <w:t>: normal / 400;</w:t>
      </w:r>
    </w:p>
    <w:p w:rsidR="002D6CA7" w:rsidRDefault="002D6CA7"/>
    <w:p w:rsidR="002D6CA7" w:rsidRDefault="002D6C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550E1" w:rsidRDefault="00221DAF" w:rsidP="00F5532D">
      <w:pPr>
        <w:pStyle w:val="berschrift1"/>
        <w:ind w:left="432"/>
      </w:pPr>
      <w:bookmarkStart w:id="2" w:name="_Toc536424843"/>
      <w:r>
        <w:lastRenderedPageBreak/>
        <w:t>Farben</w:t>
      </w:r>
      <w:bookmarkEnd w:id="2"/>
    </w:p>
    <w:p w:rsidR="006B31AE" w:rsidRDefault="006B31AE" w:rsidP="006B31AE"/>
    <w:p w:rsidR="00735AB6" w:rsidRDefault="006B31AE" w:rsidP="006B31AE">
      <w:r>
        <w:t>Um auf den User keinen hektischen Eindruck zu hinterlassen, haben wir uns nur für ein paar wenige Farben im Braunton entschieden.</w:t>
      </w:r>
    </w:p>
    <w:p w:rsidR="006B31AE" w:rsidRDefault="009F775A" w:rsidP="006B31AE">
      <w:r>
        <w:t>Ein volles schwarz macht einen agressiveren Eindruck auf das menschliche Auge, daher hellen wir diesen schwarzton ein wenig auf.</w:t>
      </w:r>
    </w:p>
    <w:p w:rsidR="006B31AE" w:rsidRDefault="006B31AE" w:rsidP="006B31A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838"/>
        <w:gridCol w:w="1418"/>
      </w:tblGrid>
      <w:tr w:rsidR="006B31AE" w:rsidTr="00E40266">
        <w:trPr>
          <w:trHeight w:val="567"/>
        </w:trPr>
        <w:tc>
          <w:tcPr>
            <w:tcW w:w="1701" w:type="dxa"/>
            <w:vAlign w:val="center"/>
          </w:tcPr>
          <w:p w:rsidR="006B31AE" w:rsidRDefault="006B31AE" w:rsidP="006B31AE">
            <w:r>
              <w:t>Primärfarbe</w:t>
            </w:r>
          </w:p>
        </w:tc>
        <w:tc>
          <w:tcPr>
            <w:tcW w:w="1838" w:type="dxa"/>
            <w:shd w:val="clear" w:color="auto" w:fill="4C2E12"/>
            <w:vAlign w:val="center"/>
          </w:tcPr>
          <w:p w:rsidR="006B31AE" w:rsidRDefault="006B31AE" w:rsidP="006B31AE"/>
        </w:tc>
        <w:tc>
          <w:tcPr>
            <w:tcW w:w="1418" w:type="dxa"/>
            <w:vAlign w:val="center"/>
          </w:tcPr>
          <w:p w:rsidR="006B31AE" w:rsidRPr="006B31AE" w:rsidRDefault="006B31AE" w:rsidP="006B31AE">
            <w:pPr>
              <w:jc w:val="center"/>
              <w:rPr>
                <w:rFonts w:ascii="Courier New" w:hAnsi="Courier New" w:cs="Courier New"/>
                <w:b/>
              </w:rPr>
            </w:pPr>
            <w:r w:rsidRPr="006B31AE">
              <w:rPr>
                <w:rFonts w:ascii="Courier New" w:hAnsi="Courier New" w:cs="Courier New"/>
                <w:b/>
              </w:rPr>
              <w:t>#</w:t>
            </w:r>
            <w:r w:rsidRPr="006B31AE">
              <w:rPr>
                <w:rFonts w:ascii="Courier New" w:hAnsi="Courier New" w:cs="Courier New"/>
                <w:b/>
              </w:rPr>
              <w:t>4c2e12</w:t>
            </w:r>
          </w:p>
        </w:tc>
      </w:tr>
      <w:tr w:rsidR="006B31AE" w:rsidRPr="006B31AE" w:rsidTr="00E40266">
        <w:trPr>
          <w:trHeight w:val="567"/>
        </w:trPr>
        <w:tc>
          <w:tcPr>
            <w:tcW w:w="1701" w:type="dxa"/>
            <w:vAlign w:val="center"/>
          </w:tcPr>
          <w:p w:rsidR="006B31AE" w:rsidRDefault="006B31AE" w:rsidP="006B31AE">
            <w:r>
              <w:t>Sekundärfarbe</w:t>
            </w:r>
          </w:p>
        </w:tc>
        <w:tc>
          <w:tcPr>
            <w:tcW w:w="1838" w:type="dxa"/>
            <w:shd w:val="clear" w:color="auto" w:fill="AD6018"/>
            <w:vAlign w:val="center"/>
          </w:tcPr>
          <w:p w:rsidR="006B31AE" w:rsidRDefault="006B31AE" w:rsidP="006B31AE"/>
        </w:tc>
        <w:tc>
          <w:tcPr>
            <w:tcW w:w="1418" w:type="dxa"/>
            <w:vAlign w:val="center"/>
          </w:tcPr>
          <w:p w:rsidR="006B31AE" w:rsidRPr="006B31AE" w:rsidRDefault="006B31AE" w:rsidP="006B31AE">
            <w:pPr>
              <w:jc w:val="center"/>
              <w:rPr>
                <w:rFonts w:ascii="Courier New" w:hAnsi="Courier New" w:cs="Courier New"/>
                <w:b/>
              </w:rPr>
            </w:pPr>
            <w:r w:rsidRPr="006B31AE">
              <w:rPr>
                <w:rFonts w:ascii="Courier New" w:hAnsi="Courier New" w:cs="Courier New"/>
                <w:b/>
              </w:rPr>
              <w:t>#ad6018</w:t>
            </w:r>
          </w:p>
        </w:tc>
      </w:tr>
      <w:tr w:rsidR="006B31AE" w:rsidTr="00E40266">
        <w:trPr>
          <w:trHeight w:val="567"/>
        </w:trPr>
        <w:tc>
          <w:tcPr>
            <w:tcW w:w="1701" w:type="dxa"/>
            <w:vAlign w:val="center"/>
          </w:tcPr>
          <w:p w:rsidR="006B31AE" w:rsidRDefault="000E2C16" w:rsidP="006B31AE">
            <w:r>
              <w:t>Textfarbe</w:t>
            </w:r>
          </w:p>
        </w:tc>
        <w:tc>
          <w:tcPr>
            <w:tcW w:w="1838" w:type="dxa"/>
            <w:shd w:val="clear" w:color="auto" w:fill="444444"/>
            <w:vAlign w:val="center"/>
          </w:tcPr>
          <w:p w:rsidR="006B31AE" w:rsidRDefault="006B31AE" w:rsidP="006B31AE"/>
        </w:tc>
        <w:tc>
          <w:tcPr>
            <w:tcW w:w="1418" w:type="dxa"/>
            <w:vAlign w:val="center"/>
          </w:tcPr>
          <w:p w:rsidR="006B31AE" w:rsidRPr="006B31AE" w:rsidRDefault="006B31AE" w:rsidP="006B31AE">
            <w:pPr>
              <w:jc w:val="center"/>
              <w:rPr>
                <w:rFonts w:ascii="Courier New" w:hAnsi="Courier New" w:cs="Courier New"/>
                <w:b/>
              </w:rPr>
            </w:pPr>
            <w:r w:rsidRPr="006B31AE">
              <w:rPr>
                <w:rFonts w:ascii="Courier New" w:hAnsi="Courier New" w:cs="Courier New"/>
                <w:b/>
              </w:rPr>
              <w:t>#</w:t>
            </w:r>
            <w:r w:rsidRPr="006B31AE">
              <w:rPr>
                <w:rFonts w:ascii="Courier New" w:hAnsi="Courier New" w:cs="Courier New"/>
                <w:b/>
              </w:rPr>
              <w:t>444444</w:t>
            </w:r>
          </w:p>
        </w:tc>
      </w:tr>
    </w:tbl>
    <w:p w:rsidR="006B31AE" w:rsidRDefault="006B31AE" w:rsidP="006B31AE"/>
    <w:p w:rsidR="00165480" w:rsidRDefault="00165480" w:rsidP="00165480">
      <w:pPr>
        <w:pStyle w:val="berschrift1"/>
        <w:ind w:left="432"/>
      </w:pPr>
      <w:bookmarkStart w:id="3" w:name="_Toc536424844"/>
      <w:r>
        <w:t>Logo</w:t>
      </w:r>
      <w:bookmarkEnd w:id="3"/>
    </w:p>
    <w:p w:rsidR="00165480" w:rsidRDefault="00165480" w:rsidP="006B31AE"/>
    <w:p w:rsidR="00165480" w:rsidRDefault="00165480" w:rsidP="00165480">
      <w:r>
        <w:t>Wie wir die Ladeeffizienz bildlich darstellen können, konnten wir uns lange nicht einigen.</w:t>
      </w:r>
    </w:p>
    <w:p w:rsidR="00165480" w:rsidRDefault="00165480" w:rsidP="006B31AE">
      <w:r>
        <w:t>Durchgesetzt hat sich der Vorschlag, eine Wolke (repräsentiert die Cloud), mit einem fast gefüllten Ladebalken in der Mitte.</w:t>
      </w:r>
    </w:p>
    <w:p w:rsidR="00165480" w:rsidRDefault="00165480" w:rsidP="006B31AE">
      <w:r>
        <w:t>Um sowohl auf hellen als auch auf dunklen Hintergründen das Logo einsetzen zu können, haben wir verschiedene Arten des Logos erstellt.</w:t>
      </w:r>
    </w:p>
    <w:p w:rsidR="00165480" w:rsidRDefault="00165480" w:rsidP="006B31AE"/>
    <w:p w:rsidR="00165480" w:rsidRDefault="00165480" w:rsidP="006B31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F73BC">
            <wp:simplePos x="0" y="0"/>
            <wp:positionH relativeFrom="column">
              <wp:posOffset>13335</wp:posOffset>
            </wp:positionH>
            <wp:positionV relativeFrom="paragraph">
              <wp:posOffset>241300</wp:posOffset>
            </wp:positionV>
            <wp:extent cx="1108800" cy="831600"/>
            <wp:effectExtent l="0" t="0" r="0" b="0"/>
            <wp:wrapThrough wrapText="bothSides">
              <wp:wrapPolygon edited="0">
                <wp:start x="11381" y="0"/>
                <wp:lineTo x="7423" y="1980"/>
                <wp:lineTo x="3464" y="4620"/>
                <wp:lineTo x="742" y="10561"/>
                <wp:lineTo x="0" y="12871"/>
                <wp:lineTo x="0" y="18811"/>
                <wp:lineTo x="2722" y="21121"/>
                <wp:lineTo x="17814" y="21121"/>
                <wp:lineTo x="21278" y="19141"/>
                <wp:lineTo x="21278" y="10561"/>
                <wp:lineTo x="19299" y="4620"/>
                <wp:lineTo x="16577" y="990"/>
                <wp:lineTo x="15340" y="0"/>
                <wp:lineTo x="11381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dunk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480" w:rsidRDefault="00165480" w:rsidP="006B31AE"/>
    <w:p w:rsidR="00165480" w:rsidRDefault="00165480" w:rsidP="006B31AE"/>
    <w:p w:rsidR="00165480" w:rsidRDefault="00165480" w:rsidP="006B31AE"/>
    <w:p w:rsidR="00165480" w:rsidRDefault="00165480" w:rsidP="006B31AE"/>
    <w:p w:rsidR="00165480" w:rsidRDefault="00165480" w:rsidP="006B31AE"/>
    <w:p w:rsidR="00165480" w:rsidRDefault="00165480" w:rsidP="006B31AE">
      <w:r>
        <w:rPr>
          <w:noProof/>
          <w:color w:val="444444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-19504</wp:posOffset>
                </wp:positionH>
                <wp:positionV relativeFrom="paragraph">
                  <wp:posOffset>201295</wp:posOffset>
                </wp:positionV>
                <wp:extent cx="1175657" cy="883937"/>
                <wp:effectExtent l="0" t="0" r="5715" b="508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839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2CBA" id="Rechteck 8" o:spid="_x0000_s1026" style="position:absolute;margin-left:-1.55pt;margin-top:15.85pt;width:92.55pt;height:69.6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" fillcolor="#404040 [2429]" stroked="f" strokeweight="1pt"/>
            </w:pict>
          </mc:Fallback>
        </mc:AlternateContent>
      </w:r>
      <w:r w:rsidRPr="00165480">
        <w:rPr>
          <w:noProof/>
          <w:color w:val="444444"/>
          <w:shd w:val="clear" w:color="auto" w:fill="000000" w:themeFill="text1"/>
        </w:rPr>
        <w:drawing>
          <wp:anchor distT="0" distB="0" distL="114300" distR="114300" simplePos="0" relativeHeight="251659264" behindDoc="0" locked="0" layoutInCell="1" allowOverlap="1" wp14:anchorId="65C6F492">
            <wp:simplePos x="0" y="0"/>
            <wp:positionH relativeFrom="column">
              <wp:posOffset>13970</wp:posOffset>
            </wp:positionH>
            <wp:positionV relativeFrom="paragraph">
              <wp:posOffset>228146</wp:posOffset>
            </wp:positionV>
            <wp:extent cx="1105535" cy="831215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he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83D" w:rsidRDefault="0020483D" w:rsidP="006B31AE">
      <w:pPr>
        <w:rPr>
          <w:noProof/>
        </w:rPr>
      </w:pPr>
    </w:p>
    <w:p w:rsidR="00165480" w:rsidRDefault="00165480" w:rsidP="006B31AE">
      <w:r>
        <w:rPr>
          <w:noProof/>
        </w:rPr>
        <w:drawing>
          <wp:inline distT="0" distB="0" distL="0" distR="0">
            <wp:extent cx="1108718" cy="8316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8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80" w:rsidSect="00CD36AE"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389" w:right="1417" w:bottom="6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DCA" w:rsidRDefault="00C44DCA" w:rsidP="007A51D2">
      <w:r>
        <w:separator/>
      </w:r>
    </w:p>
  </w:endnote>
  <w:endnote w:type="continuationSeparator" w:id="0">
    <w:p w:rsidR="00C44DCA" w:rsidRDefault="00C44DCA" w:rsidP="007A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12037053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D36AE" w:rsidRDefault="00CD36AE" w:rsidP="0007483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D36AE" w:rsidRDefault="00CD36AE" w:rsidP="00CD36A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AE" w:rsidRDefault="00CD36AE" w:rsidP="00074834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t xml:space="preserve">Seite </w:t>
    </w:r>
    <w:sdt>
      <w:sdtPr>
        <w:rPr>
          <w:rStyle w:val="Seitenzahl"/>
        </w:rPr>
        <w:id w:val="-614678782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Pr="00CD36AE">
          <w:rPr>
            <w:rStyle w:val="Seitenzahl"/>
            <w:b/>
          </w:rPr>
          <w:fldChar w:fldCharType="begin"/>
        </w:r>
        <w:r w:rsidRPr="00CD36AE">
          <w:rPr>
            <w:rStyle w:val="Seitenzahl"/>
            <w:b/>
          </w:rPr>
          <w:instrText xml:space="preserve"> PAGE </w:instrText>
        </w:r>
        <w:r w:rsidRPr="00CD36AE">
          <w:rPr>
            <w:rStyle w:val="Seitenzahl"/>
            <w:b/>
          </w:rPr>
          <w:fldChar w:fldCharType="separate"/>
        </w:r>
        <w:r w:rsidRPr="00CD36AE">
          <w:rPr>
            <w:rStyle w:val="Seitenzahl"/>
            <w:b/>
            <w:noProof/>
          </w:rPr>
          <w:t>1</w:t>
        </w:r>
        <w:r w:rsidRPr="00CD36AE">
          <w:rPr>
            <w:rStyle w:val="Seitenzahl"/>
            <w:b/>
          </w:rPr>
          <w:fldChar w:fldCharType="end"/>
        </w:r>
        <w:r>
          <w:rPr>
            <w:rStyle w:val="Seitenzahl"/>
          </w:rPr>
          <w:t xml:space="preserve"> / </w:t>
        </w:r>
        <w:r w:rsidR="00C7281D">
          <w:rPr>
            <w:rStyle w:val="Seitenzahl"/>
          </w:rPr>
          <w:t>8</w:t>
        </w:r>
      </w:sdtContent>
    </w:sdt>
  </w:p>
  <w:p w:rsidR="00CD36AE" w:rsidRDefault="002D058D" w:rsidP="00CD36AE">
    <w:pPr>
      <w:pStyle w:val="Fuzeile"/>
      <w:tabs>
        <w:tab w:val="right" w:pos="8931"/>
      </w:tabs>
      <w:ind w:right="360"/>
    </w:pPr>
    <w:r>
      <w:rPr>
        <w:noProof/>
      </w:rPr>
      <w:fldChar w:fldCharType="begin"/>
    </w:r>
    <w:r>
      <w:rPr>
        <w:noProof/>
      </w:rPr>
      <w:instrText xml:space="preserve"> AUTHOR  \* MERGEFORMAT </w:instrText>
    </w:r>
    <w:r>
      <w:rPr>
        <w:noProof/>
      </w:rPr>
      <w:fldChar w:fldCharType="separate"/>
    </w:r>
    <w:r w:rsidR="00CD36AE">
      <w:rPr>
        <w:noProof/>
      </w:rPr>
      <w:t>Marcel Gertsch</w:t>
    </w:r>
    <w:r>
      <w:rPr>
        <w:noProof/>
      </w:rPr>
      <w:fldChar w:fldCharType="end"/>
    </w:r>
    <w:r w:rsidR="00CD36AE">
      <w:tab/>
    </w:r>
    <w:r w:rsidR="00CD36A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884" w:rsidRPr="007A51D2" w:rsidRDefault="00C75884" w:rsidP="007A51D2">
    <w:pPr>
      <w:jc w:val="center"/>
      <w:rPr>
        <w:rFonts w:ascii="Calibri" w:hAnsi="Calibri" w:cs="Calibri"/>
        <w:color w:val="000000" w:themeColor="text1"/>
        <w:sz w:val="32"/>
      </w:rPr>
    </w:pPr>
    <w:r w:rsidRPr="007A51D2">
      <w:rPr>
        <w:rFonts w:ascii="Calibri" w:hAnsi="Calibri" w:cs="Calibri"/>
        <w:color w:val="000000" w:themeColor="text1"/>
        <w:sz w:val="32"/>
      </w:rPr>
      <w:t xml:space="preserve">Abgabedatum: </w:t>
    </w:r>
    <w:r w:rsidR="00F8795E">
      <w:rPr>
        <w:rFonts w:ascii="Calibri" w:hAnsi="Calibri" w:cs="Calibri"/>
        <w:color w:val="000000" w:themeColor="text1"/>
        <w:sz w:val="32"/>
      </w:rPr>
      <w:t>28. Januar 2019</w:t>
    </w:r>
  </w:p>
  <w:p w:rsidR="00F8795E" w:rsidRDefault="00C75884" w:rsidP="00F8795E">
    <w:pPr>
      <w:jc w:val="center"/>
      <w:rPr>
        <w:rFonts w:ascii="Calibri" w:hAnsi="Calibri" w:cs="Calibri"/>
        <w:color w:val="000000" w:themeColor="text1"/>
        <w:sz w:val="32"/>
      </w:rPr>
    </w:pPr>
    <w:r w:rsidRPr="007A51D2">
      <w:rPr>
        <w:rFonts w:ascii="Calibri" w:hAnsi="Calibri" w:cs="Calibri"/>
        <w:color w:val="000000" w:themeColor="text1"/>
        <w:sz w:val="32"/>
      </w:rPr>
      <w:t>Marcel Gertsch</w:t>
    </w:r>
  </w:p>
  <w:p w:rsidR="00A2797D" w:rsidRDefault="00F8795E" w:rsidP="007A51D2">
    <w:pPr>
      <w:jc w:val="center"/>
      <w:rPr>
        <w:rFonts w:ascii="Calibri" w:hAnsi="Calibri" w:cs="Calibri"/>
        <w:color w:val="000000" w:themeColor="text1"/>
        <w:sz w:val="32"/>
      </w:rPr>
    </w:pPr>
    <w:r>
      <w:rPr>
        <w:rFonts w:ascii="Calibri" w:hAnsi="Calibri" w:cs="Calibri"/>
        <w:color w:val="000000" w:themeColor="text1"/>
        <w:sz w:val="32"/>
      </w:rPr>
      <w:t>Noé Lüthold</w:t>
    </w:r>
  </w:p>
  <w:p w:rsidR="00F8795E" w:rsidRDefault="00F8795E" w:rsidP="007A51D2">
    <w:pPr>
      <w:jc w:val="center"/>
      <w:rPr>
        <w:rFonts w:ascii="Calibri" w:hAnsi="Calibri" w:cs="Calibri"/>
        <w:color w:val="000000" w:themeColor="text1"/>
        <w:sz w:val="32"/>
      </w:rPr>
    </w:pPr>
    <w:r>
      <w:rPr>
        <w:rFonts w:ascii="Calibri" w:hAnsi="Calibri" w:cs="Calibri"/>
        <w:color w:val="000000" w:themeColor="text1"/>
        <w:sz w:val="32"/>
      </w:rPr>
      <w:t>Gabriel Schafflützel</w:t>
    </w:r>
  </w:p>
  <w:p w:rsidR="00A2797D" w:rsidRDefault="00A2797D" w:rsidP="007A51D2">
    <w:pPr>
      <w:jc w:val="center"/>
      <w:rPr>
        <w:rFonts w:ascii="Calibri" w:hAnsi="Calibri" w:cs="Calibri"/>
        <w:color w:val="000000" w:themeColor="text1"/>
        <w:sz w:val="32"/>
      </w:rPr>
    </w:pPr>
  </w:p>
  <w:p w:rsidR="00A2797D" w:rsidRDefault="00A2797D" w:rsidP="007A51D2">
    <w:pPr>
      <w:jc w:val="center"/>
      <w:rPr>
        <w:rFonts w:ascii="Calibri" w:hAnsi="Calibri" w:cs="Calibri"/>
        <w:color w:val="000000" w:themeColor="text1"/>
        <w:sz w:val="32"/>
      </w:rPr>
    </w:pPr>
  </w:p>
  <w:p w:rsidR="00C75884" w:rsidRDefault="00C758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DCA" w:rsidRDefault="00C44DCA" w:rsidP="007A51D2">
      <w:r>
        <w:separator/>
      </w:r>
    </w:p>
  </w:footnote>
  <w:footnote w:type="continuationSeparator" w:id="0">
    <w:p w:rsidR="00C44DCA" w:rsidRDefault="00C44DCA" w:rsidP="007A5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7D6" w:rsidRDefault="002D6CA7">
    <w:pPr>
      <w:pStyle w:val="Kopfzeile"/>
    </w:pPr>
    <w:r>
      <w:t>Projekt Lernvideo Ladeeffizient</w:t>
    </w:r>
    <w:r w:rsidR="00BE57D6">
      <w:tab/>
    </w:r>
    <w:r w:rsidR="00BE57D6">
      <w:tab/>
    </w:r>
    <w:r>
      <w:t>28. Januar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2D69"/>
    <w:multiLevelType w:val="hybridMultilevel"/>
    <w:tmpl w:val="8D5A5BB2"/>
    <w:lvl w:ilvl="0" w:tplc="B66254B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B360B2B"/>
    <w:multiLevelType w:val="hybridMultilevel"/>
    <w:tmpl w:val="57722924"/>
    <w:lvl w:ilvl="0" w:tplc="83F4B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6C43"/>
    <w:multiLevelType w:val="multilevel"/>
    <w:tmpl w:val="66DEA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FFC"/>
    <w:multiLevelType w:val="multilevel"/>
    <w:tmpl w:val="559CC964"/>
    <w:lvl w:ilvl="0">
      <w:start w:val="1"/>
      <w:numFmt w:val="decimal"/>
      <w:pStyle w:val="berschrift1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</w:lvl>
    <w:lvl w:ilvl="3">
      <w:start w:val="1"/>
      <w:numFmt w:val="decimal"/>
      <w:pStyle w:val="berschrift4"/>
      <w:lvlText w:val="%1.%2.%3.%4"/>
      <w:lvlJc w:val="left"/>
      <w:pPr>
        <w:ind w:left="1148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292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436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580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724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868" w:hanging="1584"/>
      </w:pPr>
    </w:lvl>
  </w:abstractNum>
  <w:abstractNum w:abstractNumId="4" w15:restartNumberingAfterBreak="0">
    <w:nsid w:val="65C57416"/>
    <w:multiLevelType w:val="multilevel"/>
    <w:tmpl w:val="0278F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5595A"/>
    <w:multiLevelType w:val="multilevel"/>
    <w:tmpl w:val="3F88D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FCD569D"/>
    <w:multiLevelType w:val="hybridMultilevel"/>
    <w:tmpl w:val="19B82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317F6"/>
    <w:multiLevelType w:val="multilevel"/>
    <w:tmpl w:val="EE04A816"/>
    <w:lvl w:ilvl="0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C4EC1"/>
    <w:multiLevelType w:val="multilevel"/>
    <w:tmpl w:val="B52C1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activeWritingStyle w:appName="MSWord" w:lang="de-CH" w:vendorID="64" w:dllVersion="4096" w:nlCheck="1" w:checkStyle="0"/>
  <w:activeWritingStyle w:appName="MSWord" w:lang="de-DE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EB"/>
    <w:rsid w:val="00040365"/>
    <w:rsid w:val="00042EA3"/>
    <w:rsid w:val="00057525"/>
    <w:rsid w:val="00066B26"/>
    <w:rsid w:val="000762EA"/>
    <w:rsid w:val="0008505F"/>
    <w:rsid w:val="000962F7"/>
    <w:rsid w:val="000B236D"/>
    <w:rsid w:val="000D44A6"/>
    <w:rsid w:val="000E2C16"/>
    <w:rsid w:val="000F32D1"/>
    <w:rsid w:val="00117AE4"/>
    <w:rsid w:val="001576A0"/>
    <w:rsid w:val="00161F4F"/>
    <w:rsid w:val="00165480"/>
    <w:rsid w:val="00176ADD"/>
    <w:rsid w:val="001819CD"/>
    <w:rsid w:val="001A388B"/>
    <w:rsid w:val="001B06C0"/>
    <w:rsid w:val="0020483D"/>
    <w:rsid w:val="00206488"/>
    <w:rsid w:val="00221DAF"/>
    <w:rsid w:val="00235DC4"/>
    <w:rsid w:val="002372A0"/>
    <w:rsid w:val="00274AC8"/>
    <w:rsid w:val="00277B78"/>
    <w:rsid w:val="002839BC"/>
    <w:rsid w:val="00287925"/>
    <w:rsid w:val="002A72AF"/>
    <w:rsid w:val="002C4285"/>
    <w:rsid w:val="002D058D"/>
    <w:rsid w:val="002D6CA7"/>
    <w:rsid w:val="003037D8"/>
    <w:rsid w:val="003079D7"/>
    <w:rsid w:val="0034496B"/>
    <w:rsid w:val="00363C6F"/>
    <w:rsid w:val="0036433D"/>
    <w:rsid w:val="003766CB"/>
    <w:rsid w:val="0038106C"/>
    <w:rsid w:val="00381106"/>
    <w:rsid w:val="003819F4"/>
    <w:rsid w:val="003A7FA7"/>
    <w:rsid w:val="003B2218"/>
    <w:rsid w:val="003D4551"/>
    <w:rsid w:val="0042683B"/>
    <w:rsid w:val="004277E2"/>
    <w:rsid w:val="00435CBD"/>
    <w:rsid w:val="00442003"/>
    <w:rsid w:val="00470E6C"/>
    <w:rsid w:val="00482850"/>
    <w:rsid w:val="0049241B"/>
    <w:rsid w:val="004B264C"/>
    <w:rsid w:val="004B5B9D"/>
    <w:rsid w:val="004E19C7"/>
    <w:rsid w:val="004E54E4"/>
    <w:rsid w:val="004F741D"/>
    <w:rsid w:val="00505175"/>
    <w:rsid w:val="00507F10"/>
    <w:rsid w:val="005210A4"/>
    <w:rsid w:val="00537DC7"/>
    <w:rsid w:val="00545B6B"/>
    <w:rsid w:val="00546FF0"/>
    <w:rsid w:val="0054775B"/>
    <w:rsid w:val="0055547D"/>
    <w:rsid w:val="0059381E"/>
    <w:rsid w:val="005A2D02"/>
    <w:rsid w:val="005A7AA3"/>
    <w:rsid w:val="005B1E8D"/>
    <w:rsid w:val="005C2628"/>
    <w:rsid w:val="005C3BE0"/>
    <w:rsid w:val="005C70F7"/>
    <w:rsid w:val="005E70FA"/>
    <w:rsid w:val="00620913"/>
    <w:rsid w:val="00623822"/>
    <w:rsid w:val="006423A3"/>
    <w:rsid w:val="006454A9"/>
    <w:rsid w:val="006544D7"/>
    <w:rsid w:val="00672800"/>
    <w:rsid w:val="00675BDA"/>
    <w:rsid w:val="0067638B"/>
    <w:rsid w:val="0068182A"/>
    <w:rsid w:val="00681B49"/>
    <w:rsid w:val="0069473C"/>
    <w:rsid w:val="0069560A"/>
    <w:rsid w:val="006A13D4"/>
    <w:rsid w:val="006B31AE"/>
    <w:rsid w:val="006D25E7"/>
    <w:rsid w:val="006D2CD5"/>
    <w:rsid w:val="00700BDD"/>
    <w:rsid w:val="00702D33"/>
    <w:rsid w:val="0072511C"/>
    <w:rsid w:val="0073072E"/>
    <w:rsid w:val="00732612"/>
    <w:rsid w:val="00735AB6"/>
    <w:rsid w:val="00741E30"/>
    <w:rsid w:val="00753AEB"/>
    <w:rsid w:val="00766A31"/>
    <w:rsid w:val="00770A8E"/>
    <w:rsid w:val="007842C6"/>
    <w:rsid w:val="007A51D2"/>
    <w:rsid w:val="007B1498"/>
    <w:rsid w:val="007C446E"/>
    <w:rsid w:val="007F0FDE"/>
    <w:rsid w:val="00816A67"/>
    <w:rsid w:val="00824BC3"/>
    <w:rsid w:val="008342E2"/>
    <w:rsid w:val="0084021C"/>
    <w:rsid w:val="0084277B"/>
    <w:rsid w:val="0084696E"/>
    <w:rsid w:val="00876FEE"/>
    <w:rsid w:val="00877729"/>
    <w:rsid w:val="00894BEA"/>
    <w:rsid w:val="008A7AE3"/>
    <w:rsid w:val="008C384F"/>
    <w:rsid w:val="008C5CAA"/>
    <w:rsid w:val="009015CF"/>
    <w:rsid w:val="00912033"/>
    <w:rsid w:val="00916DBF"/>
    <w:rsid w:val="009557C8"/>
    <w:rsid w:val="00972526"/>
    <w:rsid w:val="009953F0"/>
    <w:rsid w:val="009A5DB4"/>
    <w:rsid w:val="009B3E79"/>
    <w:rsid w:val="009F2D22"/>
    <w:rsid w:val="009F775A"/>
    <w:rsid w:val="00A12EAE"/>
    <w:rsid w:val="00A2797D"/>
    <w:rsid w:val="00A47863"/>
    <w:rsid w:val="00A56530"/>
    <w:rsid w:val="00A828E2"/>
    <w:rsid w:val="00A87548"/>
    <w:rsid w:val="00AB0DD1"/>
    <w:rsid w:val="00AB4D26"/>
    <w:rsid w:val="00AF0A21"/>
    <w:rsid w:val="00B74FE9"/>
    <w:rsid w:val="00B9111D"/>
    <w:rsid w:val="00BB0DAF"/>
    <w:rsid w:val="00BE2351"/>
    <w:rsid w:val="00BE57D6"/>
    <w:rsid w:val="00BE59B9"/>
    <w:rsid w:val="00C22152"/>
    <w:rsid w:val="00C314A4"/>
    <w:rsid w:val="00C31C78"/>
    <w:rsid w:val="00C3391A"/>
    <w:rsid w:val="00C44DCA"/>
    <w:rsid w:val="00C61277"/>
    <w:rsid w:val="00C61BFD"/>
    <w:rsid w:val="00C61D3E"/>
    <w:rsid w:val="00C63041"/>
    <w:rsid w:val="00C7281D"/>
    <w:rsid w:val="00C75884"/>
    <w:rsid w:val="00C9664C"/>
    <w:rsid w:val="00CC0016"/>
    <w:rsid w:val="00CC5C85"/>
    <w:rsid w:val="00CD0045"/>
    <w:rsid w:val="00CD36AE"/>
    <w:rsid w:val="00CE6A3B"/>
    <w:rsid w:val="00CE76D0"/>
    <w:rsid w:val="00CE776E"/>
    <w:rsid w:val="00CF10EB"/>
    <w:rsid w:val="00CF7AC9"/>
    <w:rsid w:val="00D056DF"/>
    <w:rsid w:val="00D178A6"/>
    <w:rsid w:val="00D20B94"/>
    <w:rsid w:val="00D52F27"/>
    <w:rsid w:val="00D550E1"/>
    <w:rsid w:val="00D56815"/>
    <w:rsid w:val="00D95EAB"/>
    <w:rsid w:val="00D97EF5"/>
    <w:rsid w:val="00DA6F36"/>
    <w:rsid w:val="00DC4B1F"/>
    <w:rsid w:val="00DD3FD6"/>
    <w:rsid w:val="00DF06BC"/>
    <w:rsid w:val="00E0543E"/>
    <w:rsid w:val="00E40266"/>
    <w:rsid w:val="00E523A1"/>
    <w:rsid w:val="00E70AC2"/>
    <w:rsid w:val="00E86DC9"/>
    <w:rsid w:val="00EB5003"/>
    <w:rsid w:val="00F436FB"/>
    <w:rsid w:val="00F5532D"/>
    <w:rsid w:val="00F74391"/>
    <w:rsid w:val="00F842CF"/>
    <w:rsid w:val="00F8795E"/>
    <w:rsid w:val="00F90796"/>
    <w:rsid w:val="00FA4D69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0D125"/>
  <w15:chartTrackingRefBased/>
  <w15:docId w15:val="{F8A27AE5-22C3-B448-9062-6C82BA34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32D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50E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50E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50E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50E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50E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50E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50E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50E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55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473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69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69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4696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A51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51D2"/>
  </w:style>
  <w:style w:type="paragraph" w:styleId="Fuzeile">
    <w:name w:val="footer"/>
    <w:basedOn w:val="Standard"/>
    <w:link w:val="FuzeileZchn"/>
    <w:uiPriority w:val="99"/>
    <w:unhideWhenUsed/>
    <w:rsid w:val="007A51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51D2"/>
  </w:style>
  <w:style w:type="table" w:styleId="Tabellenraster">
    <w:name w:val="Table Grid"/>
    <w:basedOn w:val="NormaleTabelle"/>
    <w:uiPriority w:val="39"/>
    <w:rsid w:val="00A8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550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50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50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50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50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50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5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66CB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66CB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66CB"/>
    <w:rPr>
      <w:rFonts w:cs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766CB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766CB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766CB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766CB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766CB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766CB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766CB"/>
    <w:rPr>
      <w:rFonts w:cstheme="minorHAnsi"/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  <w:rsid w:val="00CD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8A1E54-8DF8-174A-8F42-36C020B0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193</cp:revision>
  <dcterms:created xsi:type="dcterms:W3CDTF">2018-08-28T12:27:00Z</dcterms:created>
  <dcterms:modified xsi:type="dcterms:W3CDTF">2019-01-28T06:45:00Z</dcterms:modified>
</cp:coreProperties>
</file>