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440"/>
      </w:pPr>
      <w:r>
        <w:t xml:space="preserve"/>
      </w:r>
    </w:p>
    <w:p>
      <w:pPr>
        <w:spacing w:before="0" w:after="120"/>
        <w:jc w:val="center"/>
      </w:pPr>
      <w:r>
        <w:rPr>
          <w:rFonts w:ascii="Arial" w:cs="Arial" w:eastAsia="Arial" w:hAnsi="Arial"/>
          <w:b/>
          <w:bCs/>
          <w:color w:val="1E3A5F"/>
          <w:sz w:val="72"/>
          <w:szCs w:val="72"/>
        </w:rPr>
        <w:t xml:space="preserve">PoolDN</w:t>
      </w:r>
    </w:p>
    <w:p>
      <w:pPr>
        <w:spacing w:before="0" w:after="480"/>
        <w:jc w:val="center"/>
      </w:pPr>
      <w:r>
        <w:rPr>
          <w:rFonts w:ascii="Arial" w:cs="Arial" w:eastAsia="Arial" w:hAnsi="Arial"/>
          <w:color w:val="6B7280"/>
          <w:sz w:val="32"/>
          <w:szCs w:val="32"/>
        </w:rPr>
        <w:t xml:space="preserve">Pool &amp; Billiards League Management Platform</w:t>
      </w:r>
    </w:p>
    <w:p>
      <w:pPr>
        <w:spacing w:before="0" w:after="1440"/>
        <w:jc w:val="center"/>
      </w:pPr>
      <w:r>
        <w:rPr>
          <w:rFonts w:ascii="Arial" w:cs="Arial" w:eastAsia="Arial" w:hAnsi="Arial"/>
          <w:b/>
          <w:bCs/>
          <w:caps/>
          <w:color w:val="2563EB"/>
          <w:sz w:val="24"/>
          <w:szCs w:val="24"/>
        </w:rPr>
        <w:t xml:space="preserve">PROJECT BRIEF &amp; MVP SCOPE</w:t>
      </w:r>
    </w:p>
    <w:tbl>
      <w:tblPr>
        <w:tblW w:type="dxa" w:w="54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tblGrid>
      <w:tr>
        <w:tc>
          <w:tcPr>
            <w:tcW w:type="dxa" w:w="18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6B7280"/>
                <w:sz w:val="18"/>
                <w:szCs w:val="18"/>
              </w:rPr>
              <w:t xml:space="preserve">Version</w:t>
            </w:r>
          </w:p>
        </w:tc>
        <w:tc>
          <w:tcPr>
            <w:tcW w:type="dxa" w:w="30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1.0 (Current)</w:t>
            </w:r>
          </w:p>
        </w:tc>
      </w:tr>
      <w:tr>
        <w:tc>
          <w:tcPr>
            <w:tcW w:type="dxa" w:w="18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6B7280"/>
                <w:sz w:val="18"/>
                <w:szCs w:val="18"/>
              </w:rPr>
              <w:t xml:space="preserve">Date</w:t>
            </w:r>
          </w:p>
        </w:tc>
        <w:tc>
          <w:tcPr>
            <w:tcW w:type="dxa" w:w="30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March 2026</w:t>
            </w:r>
          </w:p>
        </w:tc>
      </w:tr>
      <w:tr>
        <w:tc>
          <w:tcPr>
            <w:tcW w:type="dxa" w:w="18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6B7280"/>
                <w:sz w:val="18"/>
                <w:szCs w:val="18"/>
              </w:rPr>
              <w:t xml:space="preserve">Status</w:t>
            </w:r>
          </w:p>
        </w:tc>
        <w:tc>
          <w:tcPr>
            <w:tcW w:type="dxa" w:w="30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Active Development</w:t>
            </w:r>
          </w:p>
        </w:tc>
      </w:tr>
      <w:tr>
        <w:tc>
          <w:tcPr>
            <w:tcW w:type="dxa" w:w="18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6B7280"/>
                <w:sz w:val="18"/>
                <w:szCs w:val="18"/>
              </w:rPr>
              <w:t xml:space="preserve">Stack</w:t>
            </w:r>
          </w:p>
        </w:tc>
        <w:tc>
          <w:tcPr>
            <w:tcW w:type="dxa" w:w="30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React / TypeScript / Supabase</w:t>
            </w:r>
          </w:p>
        </w:tc>
      </w:tr>
    </w:tbl>
    <w:p>
      <w:r>
        <w:br w:type="page"/>
      </w:r>
    </w:p>
    <w:p>
      <w:pPr>
        <w:pStyle w:val="Heading1"/>
        <w:spacing w:before="360" w:after="160"/>
      </w:pPr>
      <w:r>
        <w:rPr>
          <w:rFonts w:ascii="Arial" w:cs="Arial" w:eastAsia="Arial" w:hAnsi="Arial"/>
          <w:b/>
          <w:bCs/>
          <w:color w:val="1E3A5F"/>
          <w:sz w:val="32"/>
          <w:szCs w:val="32"/>
        </w:rPr>
        <w:t xml:space="preserve">1. Product Overview</w:t>
      </w:r>
    </w:p>
    <w:p>
      <w:pPr>
        <w:pStyle w:val="Heading2"/>
        <w:spacing w:before="280" w:after="120"/>
      </w:pPr>
      <w:r>
        <w:rPr>
          <w:rFonts w:ascii="Arial" w:cs="Arial" w:eastAsia="Arial" w:hAnsi="Arial"/>
          <w:b/>
          <w:bCs/>
          <w:color w:val="1E3A5F"/>
          <w:sz w:val="26"/>
          <w:szCs w:val="26"/>
        </w:rPr>
        <w:t xml:space="preserve">1.1 Vision</w:t>
      </w:r>
    </w:p>
    <w:p>
      <w:pPr>
        <w:spacing w:before="60" w:after="60"/>
      </w:pPr>
      <w:r>
        <w:rPr>
          <w:rFonts w:ascii="Arial" w:cs="Arial" w:eastAsia="Arial" w:hAnsi="Arial"/>
          <w:color w:val="1F2937"/>
          <w:sz w:val="22"/>
          <w:szCs w:val="22"/>
        </w:rPr>
        <w:t xml:space="preserve">PoolDN is an in-house mobile-first web application for managing pool and billiards competitions, leagues, and community. It gives organizers the tools to run structured tournaments, teams the ability to apply and compete, and players a community hub to track their progress.</w:t>
      </w:r>
    </w:p>
    <w:p>
      <w:pPr>
        <w:pStyle w:val="Heading2"/>
        <w:spacing w:before="280" w:after="120"/>
      </w:pPr>
      <w:r>
        <w:rPr>
          <w:rFonts w:ascii="Arial" w:cs="Arial" w:eastAsia="Arial" w:hAnsi="Arial"/>
          <w:b/>
          <w:bCs/>
          <w:color w:val="1E3A5F"/>
          <w:sz w:val="26"/>
          <w:szCs w:val="26"/>
        </w:rPr>
        <w:t xml:space="preserve">1.2 Problem Statement</w:t>
      </w:r>
    </w:p>
    <w:p>
      <w:pPr>
        <w:spacing w:before="60" w:after="60"/>
      </w:pPr>
      <w:r>
        <w:rPr>
          <w:rFonts w:ascii="Arial" w:cs="Arial" w:eastAsia="Arial" w:hAnsi="Arial"/>
          <w:color w:val="1F2937"/>
          <w:sz w:val="22"/>
          <w:szCs w:val="22"/>
        </w:rPr>
        <w:t xml:space="preserve">Local billiards leagues are typically managed through spreadsheets, group chats, or manual tracking — leading to scheduling headaches, disputed results, and poor visibility into standings. PoolDN replaces this with a dedicated platform purpose-built for the sport.</w:t>
      </w:r>
    </w:p>
    <w:p>
      <w:pPr>
        <w:pStyle w:val="Heading2"/>
        <w:spacing w:before="280" w:after="120"/>
      </w:pPr>
      <w:r>
        <w:rPr>
          <w:rFonts w:ascii="Arial" w:cs="Arial" w:eastAsia="Arial" w:hAnsi="Arial"/>
          <w:b/>
          <w:bCs/>
          <w:color w:val="1E3A5F"/>
          <w:sz w:val="26"/>
          <w:szCs w:val="26"/>
        </w:rPr>
        <w:t xml:space="preserve">1.3 Target Users</w:t>
      </w:r>
    </w:p>
    <w:p>
      <w:pPr>
        <w:spacing w:before="0" w:after="100"/>
      </w:pPr>
      <w:r>
        <w:rPr>
          <w:rFonts w:ascii="Arial" w:cs="Arial" w:eastAsia="Arial" w:hAnsi="Arial"/>
          <w:b/>
          <w:bCs/>
          <w:i/>
          <w:iCs/>
          <w:color w:val="2563EB"/>
          <w:sz w:val="17"/>
          <w:szCs w:val="17"/>
        </w:rPr>
        <w:t xml:space="preserve">↻ </w:t>
      </w:r>
      <w:r>
        <w:rPr>
          <w:rFonts w:ascii="Arial" w:cs="Arial" w:eastAsia="Arial" w:hAnsi="Arial"/>
          <w:b/>
          <w:bCs/>
          <w:i/>
          <w:iCs/>
          <w:color w:val="2563EB"/>
          <w:sz w:val="17"/>
          <w:szCs w:val="17"/>
        </w:rPr>
        <w:t xml:space="preserve">Updated Mar 9, 2026</w:t>
      </w:r>
      <w:r>
        <w:rPr>
          <w:rFonts w:ascii="Arial" w:cs="Arial" w:eastAsia="Arial" w:hAnsi="Arial"/>
          <w:i/>
          <w:iCs/>
          <w:color w:val="6B7280"/>
          <w:sz w:val="17"/>
          <w:szCs w:val="17"/>
        </w:rPr>
        <w:t xml:space="preserve">  —  Roster Leader role added</w:t>
      </w:r>
    </w:p>
    <w:p>
      <w:pPr>
        <w:spacing w:before="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Role</w:t>
            </w:r>
          </w:p>
        </w:tc>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Who They Are</w:t>
            </w:r>
          </w:p>
        </w:tc>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Core Need</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Competition Organizer</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Club owners, league administrators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Create and manage full competition lifecycles with minimal overhead</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Team Captain,
Roster Leader</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Captain: experienced player running a team. Roster Leader: appointed stand-in captain when the captain isn’t on the competition roster</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Captain: apply to competitions, manage rosters, submit results. Roster Leader: same match-day responsibilities as captain for a specific competition</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Player</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Regular participants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Stay informed, track personal stats, receive invitations</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Admin</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Internal super-users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Oversee and manage any competition or team in the system</w:t>
            </w:r>
          </w:p>
        </w:tc>
      </w:tr>
    </w:tbl>
    <w:p>
      <w:pPr>
        <w:pStyle w:val="Heading2"/>
        <w:spacing w:before="280" w:after="120"/>
      </w:pPr>
      <w:r>
        <w:rPr>
          <w:rFonts w:ascii="Arial" w:cs="Arial" w:eastAsia="Arial" w:hAnsi="Arial"/>
          <w:b/>
          <w:bCs/>
          <w:color w:val="1E3A5F"/>
          <w:sz w:val="26"/>
          <w:szCs w:val="26"/>
        </w:rPr>
        <w:t xml:space="preserve">1.4 Key Product Principles</w:t>
      </w:r>
    </w:p>
    <w:p>
      <w:pPr>
        <w:pStyle w:val="ListParagraph"/>
        <w:numPr>
          <w:ilvl w:val="0"/>
          <w:numId w:val="2"/>
        </w:numPr>
        <w:spacing w:before="40" w:after="40"/>
      </w:pPr>
      <w:r>
        <w:rPr>
          <w:rFonts w:ascii="Arial" w:cs="Arial" w:eastAsia="Arial" w:hAnsi="Arial"/>
          <w:color w:val="1F2937"/>
          <w:sz w:val="22"/>
          <w:szCs w:val="22"/>
        </w:rPr>
        <w:t xml:space="preserve">Mobile-first — designed for phones first, responsive on desktop</w:t>
      </w:r>
    </w:p>
    <w:p>
      <w:pPr>
        <w:pStyle w:val="ListParagraph"/>
        <w:numPr>
          <w:ilvl w:val="0"/>
          <w:numId w:val="2"/>
        </w:numPr>
        <w:spacing w:before="40" w:after="40"/>
      </w:pPr>
      <w:r>
        <w:rPr>
          <w:rFonts w:ascii="Arial" w:cs="Arial" w:eastAsia="Arial" w:hAnsi="Arial"/>
          <w:color w:val="1F2937"/>
          <w:sz w:val="22"/>
          <w:szCs w:val="22"/>
        </w:rPr>
        <w:t xml:space="preserve">Dark theme throughout for a modern, sports-app feel</w:t>
      </w:r>
    </w:p>
    <w:p>
      <w:pPr>
        <w:pStyle w:val="ListParagraph"/>
        <w:numPr>
          <w:ilvl w:val="0"/>
          <w:numId w:val="2"/>
        </w:numPr>
        <w:spacing w:before="40" w:after="40"/>
      </w:pPr>
      <w:r>
        <w:rPr>
          <w:rFonts w:ascii="Arial" w:cs="Arial" w:eastAsia="Arial" w:hAnsi="Arial"/>
          <w:color w:val="1F2937"/>
          <w:sz w:val="22"/>
          <w:szCs w:val="22"/>
        </w:rPr>
        <w:t xml:space="preserve">Geolocation-aware — competitions, teams, and players are city-linked</w:t>
      </w:r>
    </w:p>
    <w:p>
      <w:pPr>
        <w:pStyle w:val="ListParagraph"/>
        <w:numPr>
          <w:ilvl w:val="0"/>
          <w:numId w:val="2"/>
        </w:numPr>
        <w:spacing w:before="40" w:after="40"/>
      </w:pPr>
      <w:r>
        <w:rPr>
          <w:rFonts w:ascii="Arial" w:cs="Arial" w:eastAsia="Arial" w:hAnsi="Arial"/>
          <w:color w:val="1F2937"/>
          <w:sz w:val="22"/>
          <w:szCs w:val="22"/>
        </w:rPr>
        <w:t xml:space="preserve">Action-driven lifecycle — competitions progress through explicit organizer actions</w:t>
      </w:r>
    </w:p>
    <w:p>
      <w:r>
        <w:br w:type="page"/>
      </w:r>
    </w:p>
    <w:p>
      <w:pPr>
        <w:pStyle w:val="Heading1"/>
        <w:spacing w:before="360" w:after="160"/>
      </w:pPr>
      <w:r>
        <w:rPr>
          <w:rFonts w:ascii="Arial" w:cs="Arial" w:eastAsia="Arial" w:hAnsi="Arial"/>
          <w:b/>
          <w:bCs/>
          <w:color w:val="1E3A5F"/>
          <w:sz w:val="32"/>
          <w:szCs w:val="32"/>
        </w:rPr>
        <w:t xml:space="preserve">2. Current State (v1.0)</w:t>
      </w:r>
    </w:p>
    <w:p>
      <w:pPr>
        <w:pStyle w:val="Heading2"/>
        <w:spacing w:before="280" w:after="120"/>
      </w:pPr>
      <w:r>
        <w:rPr>
          <w:rFonts w:ascii="Arial" w:cs="Arial" w:eastAsia="Arial" w:hAnsi="Arial"/>
          <w:b/>
          <w:bCs/>
          <w:color w:val="1E3A5F"/>
          <w:sz w:val="26"/>
          <w:szCs w:val="26"/>
        </w:rPr>
        <w:t xml:space="preserve">2.1 What Has Been Built</w:t>
      </w:r>
    </w:p>
    <w:p>
      <w:pPr>
        <w:spacing w:before="60" w:after="60"/>
      </w:pPr>
      <w:r>
        <w:rPr>
          <w:rFonts w:ascii="Arial" w:cs="Arial" w:eastAsia="Arial" w:hAnsi="Arial"/>
          <w:color w:val="1F2937"/>
          <w:sz w:val="22"/>
          <w:szCs w:val="22"/>
        </w:rPr>
        <w:t xml:space="preserve">Version 1.0 is a functioning end-to-end prototype covering the full competition lifecycle. The following features are implemented and working:</w:t>
      </w:r>
    </w:p>
    <w:p>
      <w:pPr>
        <w:spacing w:before="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Feature Area</w:t>
            </w:r>
          </w:p>
        </w:tc>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What's Implemented</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Authentication</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Sign up, sign in, session management, auto-confirmed email</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Competition Management</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3 types (Single Elimination, Double Elimination, Round Robin), 3 formats (Singles, Doubles, Teams), 4-step draft setup, publish workflow</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Competition Lifecycle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Draft → Upcoming → Active → Completed flow with application management</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Team Management</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Create teams, invite members, multi-team membership, captain roles</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Applications &amp; Invitations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Open application mode, invite-only mode, roster selection, withdrawal</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Match System</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Berger round-robin scheduling, singles/doubles/team scoring, proof image upload</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Leaderboard &amp; Stats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Live league table, player win/loss stats, competition-specific stats</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Notifications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Team invitations, application updates, match reminders, result alerts</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Venue Management</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Venue directory, create/edit, link to competitions and teams</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Community</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Player directory, profiles, city filtering, match history</w:t>
            </w:r>
          </w:p>
        </w:tc>
      </w:tr>
    </w:tbl>
    <w:p>
      <w:pPr>
        <w:pStyle w:val="Heading2"/>
        <w:spacing w:before="280" w:after="120"/>
      </w:pPr>
      <w:r>
        <w:rPr>
          <w:rFonts w:ascii="Arial" w:cs="Arial" w:eastAsia="Arial" w:hAnsi="Arial"/>
          <w:b/>
          <w:bCs/>
          <w:color w:val="1E3A5F"/>
          <w:sz w:val="26"/>
          <w:szCs w:val="26"/>
        </w:rPr>
        <w:t xml:space="preserve">2.2 Tech Stack</w:t>
      </w:r>
    </w:p>
    <w:p>
      <w:pPr>
        <w:spacing w:before="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Layer</w:t>
            </w:r>
          </w:p>
        </w:tc>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Technology</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Frontend</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React, TypeScript, Tailwind CSS v4, lucide-react, Sonner</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Backend</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Supabase Edge Functions, Hono web framework on Deno</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Database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Supabase (PostgreSQL) — currently using a key-value store pattern</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Auth</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Supabase Auth (email/password)</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Storage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Supabase Storage (match proof images)</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Routing</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Single-page application with view state management</w:t>
            </w:r>
          </w:p>
        </w:tc>
      </w:tr>
    </w:tbl>
    <w:p>
      <w:r>
        <w:br w:type="page"/>
      </w:r>
    </w:p>
    <w:p>
      <w:pPr>
        <w:pStyle w:val="Heading1"/>
        <w:spacing w:before="360" w:after="160"/>
      </w:pPr>
      <w:r>
        <w:rPr>
          <w:rFonts w:ascii="Arial" w:cs="Arial" w:eastAsia="Arial" w:hAnsi="Arial"/>
          <w:b/>
          <w:bCs/>
          <w:color w:val="1E3A5F"/>
          <w:sz w:val="32"/>
          <w:szCs w:val="32"/>
        </w:rPr>
        <w:t xml:space="preserve">3. MVP Scope Definition</w:t>
      </w:r>
    </w:p>
    <w:p>
      <w:pPr>
        <w:spacing w:before="60" w:after="60"/>
      </w:pPr>
      <w:r>
        <w:rPr>
          <w:rFonts w:ascii="Arial" w:cs="Arial" w:eastAsia="Arial" w:hAnsi="Arial"/>
          <w:color w:val="1F2937"/>
          <w:sz w:val="22"/>
          <w:szCs w:val="22"/>
        </w:rPr>
        <w:t xml:space="preserve">The current v1.0 build is feature-rich but contains complexity beyond what is needed to validate the core product. Below is a recommended trimming of the scope to a true MVP — focused on the single most valuable loop: running a team-based round-robin pool league.</w:t>
      </w:r>
    </w:p>
    <w:p>
      <w:pPr>
        <w:pStyle w:val="Heading2"/>
        <w:spacing w:before="280" w:after="120"/>
      </w:pPr>
      <w:r>
        <w:rPr>
          <w:rFonts w:ascii="Arial" w:cs="Arial" w:eastAsia="Arial" w:hAnsi="Arial"/>
          <w:b/>
          <w:bCs/>
          <w:color w:val="1E3A5F"/>
          <w:sz w:val="26"/>
          <w:szCs w:val="26"/>
        </w:rPr>
        <w:t xml:space="preserve">3.1 The Core Loop</w:t>
      </w:r>
    </w:p>
    <w:p>
      <w:pPr>
        <w:spacing w:before="60" w:after="60"/>
      </w:pPr>
      <w:r>
        <w:rPr>
          <w:rFonts w:ascii="Arial" w:cs="Arial" w:eastAsia="Arial" w:hAnsi="Arial"/>
          <w:color w:val="1F2937"/>
          <w:sz w:val="22"/>
          <w:szCs w:val="22"/>
        </w:rPr>
        <w:t xml:space="preserve">Every other feature is secondary to this sequence:</w:t>
      </w:r>
    </w:p>
    <w:p>
      <w:pPr>
        <w:pStyle w:val="ListParagraph"/>
        <w:numPr>
          <w:ilvl w:val="0"/>
          <w:numId w:val="2"/>
        </w:numPr>
        <w:spacing w:before="40" w:after="40"/>
      </w:pPr>
      <w:r>
        <w:rPr>
          <w:rFonts w:ascii="Arial" w:cs="Arial" w:eastAsia="Arial" w:hAnsi="Arial"/>
          <w:color w:val="1F2937"/>
          <w:sz w:val="22"/>
          <w:szCs w:val="22"/>
        </w:rPr>
        <w:t xml:space="preserve">Organizer creates and publishes a competition</w:t>
      </w:r>
    </w:p>
    <w:p>
      <w:pPr>
        <w:pStyle w:val="ListParagraph"/>
        <w:numPr>
          <w:ilvl w:val="0"/>
          <w:numId w:val="2"/>
        </w:numPr>
        <w:spacing w:before="40" w:after="40"/>
      </w:pPr>
      <w:r>
        <w:rPr>
          <w:rFonts w:ascii="Arial" w:cs="Arial" w:eastAsia="Arial" w:hAnsi="Arial"/>
          <w:color w:val="1F2937"/>
          <w:sz w:val="22"/>
          <w:szCs w:val="22"/>
        </w:rPr>
        <w:t xml:space="preserve">Team captains apply and are accepted</w:t>
      </w:r>
    </w:p>
    <w:p>
      <w:pPr>
        <w:pStyle w:val="ListParagraph"/>
        <w:numPr>
          <w:ilvl w:val="0"/>
          <w:numId w:val="2"/>
        </w:numPr>
        <w:spacing w:before="40" w:after="40"/>
      </w:pPr>
      <w:r>
        <w:rPr>
          <w:rFonts w:ascii="Arial" w:cs="Arial" w:eastAsia="Arial" w:hAnsi="Arial"/>
          <w:color w:val="1F2937"/>
          <w:sz w:val="22"/>
          <w:szCs w:val="22"/>
        </w:rPr>
        <w:t xml:space="preserve">Matches are auto-generated</w:t>
      </w:r>
    </w:p>
    <w:p>
      <w:pPr>
        <w:pStyle w:val="ListParagraph"/>
        <w:numPr>
          <w:ilvl w:val="0"/>
          <w:numId w:val="2"/>
        </w:numPr>
        <w:spacing w:before="40" w:after="40"/>
      </w:pPr>
      <w:r>
        <w:rPr>
          <w:rFonts w:ascii="Arial" w:cs="Arial" w:eastAsia="Arial" w:hAnsi="Arial"/>
          <w:color w:val="1F2937"/>
          <w:sz w:val="22"/>
          <w:szCs w:val="22"/>
        </w:rPr>
        <w:t xml:space="preserve">Results are submitted after each match</w:t>
      </w:r>
    </w:p>
    <w:p>
      <w:pPr>
        <w:pStyle w:val="ListParagraph"/>
        <w:numPr>
          <w:ilvl w:val="0"/>
          <w:numId w:val="2"/>
        </w:numPr>
        <w:spacing w:before="40" w:after="40"/>
      </w:pPr>
      <w:r>
        <w:rPr>
          <w:rFonts w:ascii="Arial" w:cs="Arial" w:eastAsia="Arial" w:hAnsi="Arial"/>
          <w:color w:val="1F2937"/>
          <w:sz w:val="22"/>
          <w:szCs w:val="22"/>
        </w:rPr>
        <w:t xml:space="preserve">Standings update and are visible to everyone</w:t>
      </w:r>
    </w:p>
    <w:p>
      <w:pPr>
        <w:spacing w:before="0" w:after="80"/>
      </w:pPr>
      <w:r>
        <w:t xml:space="preserve"/>
      </w:r>
    </w:p>
    <w:p>
      <w:pPr>
        <w:pStyle w:val="Heading2"/>
        <w:spacing w:before="280" w:after="120"/>
      </w:pPr>
      <w:r>
        <w:rPr>
          <w:rFonts w:ascii="Arial" w:cs="Arial" w:eastAsia="Arial" w:hAnsi="Arial"/>
          <w:b/>
          <w:bCs/>
          <w:color w:val="1E3A5F"/>
          <w:sz w:val="26"/>
          <w:szCs w:val="26"/>
        </w:rPr>
        <w:t xml:space="preserve">3.2 MVP Feature Set</w:t>
      </w:r>
    </w:p>
    <w:p>
      <w:pPr>
        <w:spacing w:before="0" w:after="100"/>
      </w:pPr>
      <w:r>
        <w:rPr>
          <w:rFonts w:ascii="Arial" w:cs="Arial" w:eastAsia="Arial" w:hAnsi="Arial"/>
          <w:b/>
          <w:bCs/>
          <w:i/>
          <w:iCs/>
          <w:color w:val="2563EB"/>
          <w:sz w:val="17"/>
          <w:szCs w:val="17"/>
        </w:rPr>
        <w:t xml:space="preserve">↻ </w:t>
      </w:r>
      <w:r>
        <w:rPr>
          <w:rFonts w:ascii="Arial" w:cs="Arial" w:eastAsia="Arial" w:hAnsi="Arial"/>
          <w:b/>
          <w:bCs/>
          <w:i/>
          <w:iCs/>
          <w:color w:val="2563EB"/>
          <w:sz w:val="17"/>
          <w:szCs w:val="17"/>
        </w:rPr>
        <w:t xml:space="preserve">Updated Mar 9, 2026</w:t>
      </w:r>
      <w:r>
        <w:rPr>
          <w:rFonts w:ascii="Arial" w:cs="Arial" w:eastAsia="Arial" w:hAnsi="Arial"/>
          <w:i/>
          <w:iCs/>
          <w:color w:val="6B7280"/>
          <w:sz w:val="17"/>
          <w:szCs w:val="17"/>
        </w:rPr>
        <w:t xml:space="preserve">  —  Competition Creation, Lifecycle, Matches rows updated; Competition Player Ratings added with confirmed formula</w:t>
      </w:r>
    </w:p>
    <w:p>
      <w:pPr>
        <w:spacing w:before="60" w:after="60"/>
      </w:pPr>
      <w:r>
        <w:rPr>
          <w:rFonts w:ascii="Arial" w:cs="Arial" w:eastAsia="Arial" w:hAnsi="Arial"/>
          <w:color w:val="1F2937"/>
          <w:sz w:val="22"/>
          <w:szCs w:val="22"/>
        </w:rPr>
        <w:t xml:space="preserve">The following is the recommended scope for a true MVP launch:</w:t>
      </w:r>
    </w:p>
    <w:p>
      <w:pPr>
        <w:spacing w:before="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Area</w:t>
            </w:r>
          </w:p>
        </w:tc>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MVP Scope</w:t>
            </w:r>
          </w:p>
        </w:tc>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Rationale</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Authentication</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Sign up, sign in, sign out, session persistence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Non-negotiable baseline</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Player Profile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Create profile, edit name / city / country, view personal stats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Core identity layer</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Competition Creation</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4-tab draft setup: (1) Basic info — name, game type, format (Teams only), tournament type (Round Robin only), start date, prize pool; (2) Participants — open applications only, team size min/max; (3) Structure — organizer-defined ordered game list (e.g. Game 1: Singles, Break 10min, Game 2: Doubles) used for player assignment and result entry; (4) Schedule — venue mode (central venue or team home venues), games per opponent, weekly rounds scheduling (weekdays + match time)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Flexible structure covers real league setups; weekly scheduling matches how most leagues operate</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Competition Lifecycle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Draft (not public) → Upcoming (public, applications open) → Active (applications closed, matches generated) → Completed. Single ‘Close Applications &amp; Schedule Matches’ button triggers auto-rejection of pending teams and runs Berger match generation. Competition detail tabs: About (public rules/terms), Teams (application management — organizer/admin only), Players (competition MVP table)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Combined action reduces organizer steps; tab structure keeps admin tools away from general view</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Teams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Create team, invite members, accept/reject invitations, roster selection per competition. Captain appoints Roster Leader if not joining the roster themselves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Teams are the social and competitive unit</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Matches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Berger round-robin scheduling (weekly rounds mode); venue conflict logic (two teams sharing a home venue — system ensures one plays away); game-by-game result entry per the competition’s defined structure; team captains or Roster Leaders submit results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Venue conflict logic ensures fair home/away scheduling from day one</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Standings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Live league table with points, wins, losses per team</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Immediate feedback and engagement driver</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Competition Player Ratings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Each player earns an individual rating within a competition based on their game-level performance. Displayed in the Players tab of the competition. Formula (MVP, fixed): Rating = Points Earned ÷ Points Available × 100. Points: Singles win = 3, Doubles win = 2, any loss = 0, appearance = 0. Points Available = sum of max points for every game the player participated in. Phase 2: formula configurable in competition settings.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Adds individual accountability and engagement beyond team-level standings</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Notifications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In-app notifications for team invites, application status, and match results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Keeps participants informed without email infrastructure</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UI / UX</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Mobile-first responsive layout, bottom nav (mobile), dark theme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Established in v1.0, keep as-is</w:t>
            </w:r>
          </w:p>
        </w:tc>
      </w:tr>
    </w:tbl>
    <w:p>
      <w:pPr>
        <w:spacing w:before="0" w:after="120"/>
      </w:pPr>
      <w:r>
        <w:t xml:space="preserve"/>
      </w:r>
    </w:p>
    <w:p>
      <w:pPr>
        <w:pStyle w:val="Heading2"/>
        <w:spacing w:before="280" w:after="120"/>
      </w:pPr>
      <w:r>
        <w:rPr>
          <w:rFonts w:ascii="Arial" w:cs="Arial" w:eastAsia="Arial" w:hAnsi="Arial"/>
          <w:b/>
          <w:bCs/>
          <w:color w:val="1E3A5F"/>
          <w:sz w:val="26"/>
          <w:szCs w:val="26"/>
        </w:rPr>
        <w:t xml:space="preserve">3.3 Descoped from MVP</w:t>
      </w:r>
    </w:p>
    <w:p>
      <w:pPr>
        <w:spacing w:before="0" w:after="100"/>
      </w:pPr>
      <w:r>
        <w:rPr>
          <w:rFonts w:ascii="Arial" w:cs="Arial" w:eastAsia="Arial" w:hAnsi="Arial"/>
          <w:b/>
          <w:bCs/>
          <w:i/>
          <w:iCs/>
          <w:color w:val="2563EB"/>
          <w:sz w:val="17"/>
          <w:szCs w:val="17"/>
        </w:rPr>
        <w:t xml:space="preserve">↻ </w:t>
      </w:r>
      <w:r>
        <w:rPr>
          <w:rFonts w:ascii="Arial" w:cs="Arial" w:eastAsia="Arial" w:hAnsi="Arial"/>
          <w:b/>
          <w:bCs/>
          <w:i/>
          <w:iCs/>
          <w:color w:val="2563EB"/>
          <w:sz w:val="17"/>
          <w:szCs w:val="17"/>
        </w:rPr>
        <w:t xml:space="preserve">Updated Mar 9, 2026</w:t>
      </w:r>
      <w:r>
        <w:rPr>
          <w:rFonts w:ascii="Arial" w:cs="Arial" w:eastAsia="Arial" w:hAnsi="Arial"/>
          <w:i/>
          <w:iCs/>
          <w:color w:val="6B7280"/>
          <w:sz w:val="17"/>
          <w:szCs w:val="17"/>
        </w:rPr>
        <w:t xml:space="preserve">  —  Fixed Matchdays scheduling added; Venue Management note updated</w:t>
      </w:r>
    </w:p>
    <w:p>
      <w:pPr>
        <w:spacing w:before="60" w:after="60"/>
      </w:pPr>
      <w:r>
        <w:rPr>
          <w:rFonts w:ascii="Arial" w:cs="Arial" w:eastAsia="Arial" w:hAnsi="Arial"/>
          <w:color w:val="1F2937"/>
          <w:sz w:val="22"/>
          <w:szCs w:val="22"/>
        </w:rPr>
        <w:t xml:space="preserve">The following features exist in v1.0 but are recommended for Post-MVP phases to reduce scope complexity:</w:t>
      </w:r>
    </w:p>
    <w:p>
      <w:pPr>
        <w:spacing w:before="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760"/>
        <w:gridCol w:w="2800"/>
      </w:tblGrid>
      <w:tr>
        <w:tc>
          <w:tcPr>
            <w:tcW w:type="dxa" w:w="4680"/>
            <w:tcBorders>
              <w:top w:val="single" w:color="D1D5DB" w:sz="1"/>
              <w:left w:val="single" w:color="D1D5DB" w:sz="1"/>
              <w:bottom w:val="single" w:color="D1D5DB" w:sz="1"/>
              <w:right w:val="single" w:color="D1D5DB" w:sz="1"/>
            </w:tcBorders>
            <w:shd w:fill="9B1C1C"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Feature</w:t>
            </w:r>
          </w:p>
        </w:tc>
        <w:tc>
          <w:tcPr>
            <w:tcW w:type="dxa" w:w="4680"/>
            <w:tcBorders>
              <w:top w:val="single" w:color="D1D5DB" w:sz="1"/>
              <w:left w:val="single" w:color="D1D5DB" w:sz="1"/>
              <w:bottom w:val="single" w:color="D1D5DB" w:sz="1"/>
              <w:right w:val="single" w:color="D1D5DB" w:sz="1"/>
            </w:tcBorders>
            <w:shd w:fill="9B1C1C"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Why Descoped</w:t>
            </w:r>
          </w:p>
        </w:tc>
        <w:tc>
          <w:tcPr>
            <w:tcW w:type="dxa" w:w="4680"/>
            <w:tcBorders>
              <w:top w:val="single" w:color="D1D5DB" w:sz="1"/>
              <w:left w:val="single" w:color="D1D5DB" w:sz="1"/>
              <w:bottom w:val="single" w:color="D1D5DB" w:sz="1"/>
              <w:right w:val="single" w:color="D1D5DB" w:sz="1"/>
            </w:tcBorders>
            <w:shd w:fill="9B1C1C"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Target Phase</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Single &amp; Double Elimination</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Bracket logic adds significant complexity; round robin covers league play</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Phase 2</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Doubles &amp; Mixed match formats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Partner selection and game aggregation add complexity; singles is sufficient for MVP</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Phase 2</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9-ball and 10-ball game types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Rule variants have minimal impact on app logic; 8-ball covers most leagues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Phase 2</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Invite-only competition mode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Open applications cover MVP use case; invite mode is an edge case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Phase 2</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Proof image upload</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Nice-to-have trust mechanism; honor system sufficient for MVP</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Phase 2</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Fixed Matchdays scheduling</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Multiple games per day at a central venue. Typically used in elimination formats, not round-robin leagues. Weekly rounds covers MVP use case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Phase 2</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Venue Management module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Standalone venue directory is not needed for MVP. Venue is handled via the competition’s Schedule tab (central venue address or team home venue per team). A full venue module with browsing and profiles is a Phase 2 feature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Phase 2</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Community / Player Directory</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Browsing other players is a retention feature, not a core loop feature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Phase 2</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City / geolocation filtering</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MVP can default to a single city; multi-city is a growth feature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Phase 2</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Admin role &amp; tools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Organizer role covers MVP moderation needs; admin is an operational tool</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Phase 3</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Singles competition format</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Individual competitions (no teams) are a separate product surface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Phase 3</w:t>
            </w:r>
          </w:p>
        </w:tc>
      </w:tr>
    </w:tbl>
    <w:p>
      <w:r>
        <w:br w:type="page"/>
      </w:r>
    </w:p>
    <w:p>
      <w:pPr>
        <w:pStyle w:val="Heading1"/>
        <w:spacing w:before="360" w:after="160"/>
      </w:pPr>
      <w:r>
        <w:rPr>
          <w:rFonts w:ascii="Arial" w:cs="Arial" w:eastAsia="Arial" w:hAnsi="Arial"/>
          <w:b/>
          <w:bCs/>
          <w:color w:val="1E3A5F"/>
          <w:sz w:val="32"/>
          <w:szCs w:val="32"/>
        </w:rPr>
        <w:t xml:space="preserve">4. Core User Flows (MVP)</w:t>
      </w:r>
    </w:p>
    <w:p>
      <w:pPr>
        <w:pStyle w:val="Heading2"/>
        <w:spacing w:before="280" w:after="120"/>
      </w:pPr>
      <w:r>
        <w:rPr>
          <w:rFonts w:ascii="Arial" w:cs="Arial" w:eastAsia="Arial" w:hAnsi="Arial"/>
          <w:b/>
          <w:bCs/>
          <w:color w:val="1E3A5F"/>
          <w:sz w:val="26"/>
          <w:szCs w:val="26"/>
        </w:rPr>
        <w:t xml:space="preserve">4.1 Competition Creation &amp; Management Flow</w:t>
      </w:r>
    </w:p>
    <w:p>
      <w:pPr>
        <w:spacing w:before="0" w:after="100"/>
      </w:pPr>
      <w:r>
        <w:rPr>
          <w:rFonts w:ascii="Arial" w:cs="Arial" w:eastAsia="Arial" w:hAnsi="Arial"/>
          <w:b/>
          <w:bCs/>
          <w:i/>
          <w:iCs/>
          <w:color w:val="2563EB"/>
          <w:sz w:val="17"/>
          <w:szCs w:val="17"/>
        </w:rPr>
        <w:t xml:space="preserve">↻ </w:t>
      </w:r>
      <w:r>
        <w:rPr>
          <w:rFonts w:ascii="Arial" w:cs="Arial" w:eastAsia="Arial" w:hAnsi="Arial"/>
          <w:b/>
          <w:bCs/>
          <w:i/>
          <w:iCs/>
          <w:color w:val="2563EB"/>
          <w:sz w:val="17"/>
          <w:szCs w:val="17"/>
        </w:rPr>
        <w:t xml:space="preserve">Updated Mar 9, 2026</w:t>
      </w:r>
      <w:r>
        <w:rPr>
          <w:rFonts w:ascii="Arial" w:cs="Arial" w:eastAsia="Arial" w:hAnsi="Arial"/>
          <w:i/>
          <w:iCs/>
          <w:color w:val="6B7280"/>
          <w:sz w:val="17"/>
          <w:szCs w:val="17"/>
        </w:rPr>
        <w:t xml:space="preserve">  —  Full 13-step flow defined; venue mode, game structure, Close &amp; Schedule action, player rating formula documented</w:t>
      </w:r>
    </w:p>
    <w:p>
      <w:pPr>
        <w:spacing w:before="60" w:after="60"/>
      </w:pPr>
      <w:r>
        <w:rPr>
          <w:rFonts w:ascii="Arial" w:cs="Arial" w:eastAsia="Arial" w:hAnsi="Arial"/>
          <w:color w:val="1F2937"/>
          <w:sz w:val="22"/>
          <w:szCs w:val="22"/>
        </w:rPr>
        <w:t xml:space="preserve">This is the primary flow for the Competition Organizer. Teams-only, Round Robin/League, MVP scope.</w:t>
      </w:r>
    </w:p>
    <w:p>
      <w:pPr>
        <w:spacing w:before="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600"/>
        <w:gridCol w:w="6240"/>
      </w:tblGrid>
      <w:tr>
        <w:tc>
          <w:tcPr>
            <w:tcW w:type="dxa" w:w="52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center"/>
            </w:pPr>
            <w:r>
              <w:rPr>
                <w:rFonts w:ascii="Arial" w:cs="Arial" w:eastAsia="Arial" w:hAnsi="Arial"/>
                <w:b/>
                <w:bCs/>
                <w:color w:val="FFFFFF"/>
                <w:sz w:val="20"/>
                <w:szCs w:val="20"/>
              </w:rPr>
              <w:t xml:space="preserve">#</w:t>
            </w:r>
          </w:p>
        </w:tc>
        <w:tc>
          <w:tcPr>
            <w:tcW w:type="dxa" w:w="260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Step</w:t>
            </w:r>
          </w:p>
        </w:tc>
        <w:tc>
          <w:tcPr>
            <w:tcW w:type="dxa" w:w="624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Detail</w:t>
            </w:r>
          </w:p>
        </w:tc>
      </w:tr>
      <w:tr>
        <w:tc>
          <w:tcPr>
            <w:tcW w:type="dxa" w:w="52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1</w:t>
            </w:r>
          </w:p>
        </w:tc>
        <w:tc>
          <w:tcPr>
            <w:tcW w:type="dxa" w:w="26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New Competition</w:t>
            </w:r>
          </w:p>
        </w:tc>
        <w:tc>
          <w:tcPr>
            <w:tcW w:type="dxa" w:w="624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Organizer clicks ‘New Competition’ button.</w:t>
            </w:r>
          </w:p>
        </w:tc>
      </w:tr>
      <w:tr>
        <w:tc>
          <w:tcPr>
            <w:tcW w:type="dxa" w:w="52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2</w:t>
            </w:r>
          </w:p>
        </w:tc>
        <w:tc>
          <w:tcPr>
            <w:tcW w:type="dxa" w:w="26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Create form</w:t>
            </w:r>
          </w:p>
        </w:tc>
        <w:tc>
          <w:tcPr>
            <w:tcW w:type="dxa" w:w="624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Modal/form with fields: Competition Name (text), Game Type (8-ball/9-ball/10-ball — informational only, no logic impact), Format (Teams — MVP only), Tournament Type (Round Robin / League — MVP only), Start Date (informational), Prize Pool (sum of prize money — informational). Submitting creates a Draft competition.</w:t>
            </w:r>
          </w:p>
        </w:tc>
      </w:tr>
      <w:tr>
        <w:tc>
          <w:tcPr>
            <w:tcW w:type="dxa" w:w="52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3</w:t>
            </w:r>
          </w:p>
        </w:tc>
        <w:tc>
          <w:tcPr>
            <w:tcW w:type="dxa" w:w="26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Draft created</w:t>
            </w:r>
          </w:p>
        </w:tc>
        <w:tc>
          <w:tcPr>
            <w:tcW w:type="dxa" w:w="624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Draft competition is saved but not publicly visible. Organizer can leave and return later to complete setup. Status: Draft.</w:t>
            </w:r>
          </w:p>
        </w:tc>
      </w:tr>
      <w:tr>
        <w:tc>
          <w:tcPr>
            <w:tcW w:type="dxa" w:w="52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4</w:t>
            </w:r>
          </w:p>
        </w:tc>
        <w:tc>
          <w:tcPr>
            <w:tcW w:type="dxa" w:w="26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Tab: Participants</w:t>
            </w:r>
          </w:p>
        </w:tc>
        <w:tc>
          <w:tcPr>
            <w:tcW w:type="dxa" w:w="624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Participation rule: Anyone can apply (MVP — invite-only is Phase 2). Team size: min and max number of players per roster. Teams must meet this requirement to apply.</w:t>
            </w:r>
          </w:p>
        </w:tc>
      </w:tr>
      <w:tr>
        <w:tc>
          <w:tcPr>
            <w:tcW w:type="dxa" w:w="52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5</w:t>
            </w:r>
          </w:p>
        </w:tc>
        <w:tc>
          <w:tcPr>
            <w:tcW w:type="dxa" w:w="26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Tab: Structure</w:t>
            </w:r>
          </w:p>
        </w:tc>
        <w:tc>
          <w:tcPr>
            <w:tcW w:type="dxa" w:w="624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Organizer builds an ordered list of game slots for each matchday. Each slot is either a game (type: Singles or Doubles) or a break (with a duration). Example: Game 1: Singles, Break: 10 min, Game 2: Doubles, Game 3: Singles. This structure is the template used when captains assign players and submit results during active matches.</w:t>
            </w:r>
          </w:p>
        </w:tc>
      </w:tr>
      <w:tr>
        <w:tc>
          <w:tcPr>
            <w:tcW w:type="dxa" w:w="52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6</w:t>
            </w:r>
          </w:p>
        </w:tc>
        <w:tc>
          <w:tcPr>
            <w:tcW w:type="dxa" w:w="26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Tab: Schedule</w:t>
            </w:r>
          </w:p>
        </w:tc>
        <w:tc>
          <w:tcPr>
            <w:tcW w:type="dxa" w:w="624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Venue mode: Central Venue (one fixed location, address entered here) or Team Home Venues (each team provides their home venue after being accepted). Games per Opponent: how many times teams face each other (1 = single round, 2 = home &amp; away). Scheduling type: Weekly Rounds — organizer selects weekdays and a match time; matchdays are auto-generated based on team count and selected days. Note: if two teams share the same home venue, the system ensures one plays away on that matchday.</w:t>
            </w:r>
          </w:p>
        </w:tc>
      </w:tr>
      <w:tr>
        <w:tc>
          <w:tcPr>
            <w:tcW w:type="dxa" w:w="52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7</w:t>
            </w:r>
          </w:p>
        </w:tc>
        <w:tc>
          <w:tcPr>
            <w:tcW w:type="dxa" w:w="26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Tab: Review &amp; Publish</w:t>
            </w:r>
          </w:p>
        </w:tc>
        <w:tc>
          <w:tcPr>
            <w:tcW w:type="dxa" w:w="624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Full preview of competition rules and terms. This exact content becomes the ‘About’ tab visible to all users after publishing. Organizer clicks ‘Publish’.</w:t>
            </w:r>
          </w:p>
        </w:tc>
      </w:tr>
      <w:tr>
        <w:tc>
          <w:tcPr>
            <w:tcW w:type="dxa" w:w="52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8</w:t>
            </w:r>
          </w:p>
        </w:tc>
        <w:tc>
          <w:tcPr>
            <w:tcW w:type="dxa" w:w="26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Published — Upcoming</w:t>
            </w:r>
          </w:p>
        </w:tc>
        <w:tc>
          <w:tcPr>
            <w:tcW w:type="dxa" w:w="624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Status changes to Upcoming. Competition is now publicly visible. Teams can browse and apply. Competition detail shows tabs: About, Teams, Players.</w:t>
            </w:r>
          </w:p>
        </w:tc>
      </w:tr>
      <w:tr>
        <w:tc>
          <w:tcPr>
            <w:tcW w:type="dxa" w:w="52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9</w:t>
            </w:r>
          </w:p>
        </w:tc>
        <w:tc>
          <w:tcPr>
            <w:tcW w:type="dxa" w:w="26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Tab: About</w:t>
            </w:r>
          </w:p>
        </w:tc>
        <w:tc>
          <w:tcPr>
            <w:tcW w:type="dxa" w:w="624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Public-facing rules and terms from the Review step. Visible to everyone. Apply button shown to eligible teams.</w:t>
            </w:r>
          </w:p>
        </w:tc>
      </w:tr>
      <w:tr>
        <w:tc>
          <w:tcPr>
            <w:tcW w:type="dxa" w:w="52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10</w:t>
            </w:r>
          </w:p>
        </w:tc>
        <w:tc>
          <w:tcPr>
            <w:tcW w:type="dxa" w:w="26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Tab: Teams</w:t>
            </w:r>
          </w:p>
        </w:tc>
        <w:tc>
          <w:tcPr>
            <w:tcW w:type="dxa" w:w="624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Visible to all but application management actions (accept/reject, invite) shown to organizer and admins only. Pending applications listed here. Organizer accepts or rejects teams. The ‘Close Applications &amp; Schedule Matches’ action block lives in this tab (organizer/admin only).</w:t>
            </w:r>
          </w:p>
        </w:tc>
      </w:tr>
      <w:tr>
        <w:tc>
          <w:tcPr>
            <w:tcW w:type="dxa" w:w="52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11</w:t>
            </w:r>
          </w:p>
        </w:tc>
        <w:tc>
          <w:tcPr>
            <w:tcW w:type="dxa" w:w="26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Tab: Players</w:t>
            </w:r>
          </w:p>
        </w:tc>
        <w:tc>
          <w:tcPr>
            <w:tcW w:type="dxa" w:w="624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Individual player rating table across all accepted teams. Rating = Points Earned ÷ Points Available × 100. Points: Singles win = 3 pts, Doubles win = 2 pts, any loss = 0 pts, appearance = 0 pts. Points Available = total max points across all games the player participated in. Example: player plays 2 singles + 1 doubles, wins both singles — earns 6 pts out of 8 available = 75% rating. Formula is fixed for MVP; configurable in Phase 2.</w:t>
            </w:r>
          </w:p>
        </w:tc>
      </w:tr>
      <w:tr>
        <w:tc>
          <w:tcPr>
            <w:tcW w:type="dxa" w:w="52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12</w:t>
            </w:r>
          </w:p>
        </w:tc>
        <w:tc>
          <w:tcPr>
            <w:tcW w:type="dxa" w:w="26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Close Applications &amp; Schedule Matches</w:t>
            </w:r>
          </w:p>
        </w:tc>
        <w:tc>
          <w:tcPr>
            <w:tcW w:type="dxa" w:w="624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Single button action (organizer/admin only). Triggers: all pending/non-accepted team applications are automatically rejected with notification; Berger round-robin algorithm generates the full match schedule based on accepted teams, selected weekdays, match time, and venue mode (with home/away conflict resolution); competition status changes to Active.</w:t>
            </w:r>
          </w:p>
        </w:tc>
      </w:tr>
      <w:tr>
        <w:tc>
          <w:tcPr>
            <w:tcW w:type="dxa" w:w="52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13</w:t>
            </w:r>
          </w:p>
        </w:tc>
        <w:tc>
          <w:tcPr>
            <w:tcW w:type="dxa" w:w="260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Active — Ongoing</w:t>
            </w:r>
          </w:p>
        </w:tc>
        <w:tc>
          <w:tcPr>
            <w:tcW w:type="dxa" w:w="624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Matches are scheduled and visible. Team captains or Roster Leaders assign players to game slots per the Structure template and submit results game by game. Standings and player ratings update after each match. No new applications accepted.</w:t>
            </w:r>
          </w:p>
        </w:tc>
      </w:tr>
    </w:tbl>
    <w:p>
      <w:pPr>
        <w:spacing w:before="0" w:after="120"/>
      </w:pPr>
      <w:r>
        <w:t xml:space="preserve"/>
      </w:r>
    </w:p>
    <w:p>
      <w:pPr>
        <w:pStyle w:val="Heading2"/>
        <w:spacing w:before="280" w:after="120"/>
      </w:pPr>
      <w:r>
        <w:rPr>
          <w:rFonts w:ascii="Arial" w:cs="Arial" w:eastAsia="Arial" w:hAnsi="Arial"/>
          <w:b/>
          <w:bCs/>
          <w:color w:val="1E3A5F"/>
          <w:sz w:val="26"/>
          <w:szCs w:val="26"/>
        </w:rPr>
        <w:t xml:space="preserve">4.2 Team Captain: Apply &amp; Compete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1</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Sign up / sign in</w:t>
            </w:r>
          </w:p>
        </w:tc>
      </w:tr>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2</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Create a team — become captain automatically</w:t>
            </w:r>
          </w:p>
        </w:tc>
      </w:tr>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3</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Invite players to the team</w:t>
            </w:r>
          </w:p>
        </w:tc>
      </w:tr>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4</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Browse competitions → apply to an open competition</w:t>
            </w:r>
          </w:p>
        </w:tc>
      </w:tr>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5</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Receive acceptance notification — select roster for the competition</w:t>
            </w:r>
          </w:p>
        </w:tc>
      </w:tr>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6</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View match schedule — coordinate with team members</w:t>
            </w:r>
          </w:p>
        </w:tc>
      </w:tr>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7</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After each match, submit result with score</w:t>
            </w:r>
          </w:p>
        </w:tc>
      </w:tr>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8</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Track team standing on the league table throughout the competition</w:t>
            </w:r>
          </w:p>
        </w:tc>
      </w:tr>
    </w:tbl>
    <w:p>
      <w:pPr>
        <w:spacing w:before="0" w:after="120"/>
      </w:pPr>
      <w:r>
        <w:t xml:space="preserve"/>
      </w:r>
    </w:p>
    <w:p>
      <w:pPr>
        <w:pStyle w:val="Heading2"/>
        <w:spacing w:before="280" w:after="120"/>
      </w:pPr>
      <w:r>
        <w:rPr>
          <w:rFonts w:ascii="Arial" w:cs="Arial" w:eastAsia="Arial" w:hAnsi="Arial"/>
          <w:b/>
          <w:bCs/>
          <w:color w:val="1E3A5F"/>
          <w:sz w:val="26"/>
          <w:szCs w:val="26"/>
        </w:rPr>
        <w:t xml:space="preserve">4.3 Player: Join a Team &amp; Stay Informed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1</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Sign up / sign in</w:t>
            </w:r>
          </w:p>
        </w:tc>
      </w:tr>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2</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Receive team invitation notification from a captain</w:t>
            </w:r>
          </w:p>
        </w:tc>
      </w:tr>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3</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Accept invitation — join the team</w:t>
            </w:r>
          </w:p>
        </w:tc>
      </w:tr>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4</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Get notified when team is accepted into a competition and roster is set</w:t>
            </w:r>
          </w:p>
        </w:tc>
      </w:tr>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5</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Receive match reminders</w:t>
            </w:r>
          </w:p>
        </w:tc>
      </w:tr>
      <w:tr>
        <w:tc>
          <w:tcPr>
            <w:tcW w:type="dxa" w:w="600"/>
            <w:tcBorders>
              <w:top w:val="single" w:color="D1D5DB" w:sz="1"/>
              <w:left w:val="single" w:color="D1D5DB" w:sz="1"/>
              <w:bottom w:val="single" w:color="D1D5DB" w:sz="1"/>
              <w:right w:val="single" w:color="D1D5DB" w:sz="1"/>
            </w:tcBorders>
            <w:shd w:fill="EFF6FF" w:val="clear"/>
            <w:tcMar>
              <w:top w:type="dxa" w:w="100"/>
              <w:left w:type="dxa" w:w="160"/>
              <w:bottom w:type="dxa" w:w="100"/>
              <w:right w:type="dxa" w:w="160"/>
            </w:tcMar>
            <w:vAlign w:val="top"/>
          </w:tcPr>
          <w:p>
            <w:pPr>
              <w:spacing w:before="0" w:after="0"/>
              <w:jc w:val="center"/>
            </w:pPr>
            <w:r>
              <w:rPr>
                <w:rFonts w:ascii="Arial" w:cs="Arial" w:eastAsia="Arial" w:hAnsi="Arial"/>
                <w:b/>
                <w:bCs/>
                <w:color w:val="2563EB"/>
                <w:sz w:val="20"/>
                <w:szCs w:val="20"/>
              </w:rPr>
              <w:t xml:space="preserve">6</w:t>
            </w:r>
          </w:p>
        </w:tc>
        <w:tc>
          <w:tcPr>
            <w:tcW w:type="dxa" w:w="876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View personal stats on profile page after matches are played</w:t>
            </w:r>
          </w:p>
        </w:tc>
      </w:tr>
    </w:tbl>
    <w:p>
      <w:r>
        <w:br w:type="page"/>
      </w:r>
    </w:p>
    <w:p>
      <w:pPr>
        <w:pStyle w:val="Heading1"/>
        <w:spacing w:before="360" w:after="160"/>
      </w:pPr>
      <w:r>
        <w:rPr>
          <w:rFonts w:ascii="Arial" w:cs="Arial" w:eastAsia="Arial" w:hAnsi="Arial"/>
          <w:b/>
          <w:bCs/>
          <w:color w:val="1E3A5F"/>
          <w:sz w:val="32"/>
          <w:szCs w:val="32"/>
        </w:rPr>
        <w:t xml:space="preserve">5. Technical Architecture</w:t>
      </w:r>
    </w:p>
    <w:p>
      <w:pPr>
        <w:pStyle w:val="Heading2"/>
        <w:spacing w:before="280" w:after="120"/>
      </w:pPr>
      <w:r>
        <w:rPr>
          <w:rFonts w:ascii="Arial" w:cs="Arial" w:eastAsia="Arial" w:hAnsi="Arial"/>
          <w:b/>
          <w:bCs/>
          <w:color w:val="1E3A5F"/>
          <w:sz w:val="26"/>
          <w:szCs w:val="26"/>
        </w:rPr>
        <w:t xml:space="preserve">5.1 System Overview</w:t>
      </w:r>
    </w:p>
    <w:p>
      <w:pPr>
        <w:spacing w:before="60" w:after="60"/>
      </w:pPr>
      <w:r>
        <w:rPr>
          <w:rFonts w:ascii="Arial" w:cs="Arial" w:eastAsia="Arial" w:hAnsi="Arial"/>
          <w:color w:val="1F2937"/>
          <w:sz w:val="22"/>
          <w:szCs w:val="22"/>
        </w:rPr>
        <w:t xml:space="preserve">PoolDN uses a three-tier architecture: a React single-page application on the client, a Hono web server running on Supabase Edge Functions (Deno runtime) as the backend, and a Supabase-hosted PostgreSQL database for persistence.</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Tier</w:t>
            </w:r>
          </w:p>
        </w:tc>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Details</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Frontend (Client)</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React SPA, TypeScript, Tailwind CSS v4. Communicates with backend via REST over HTTPS with Bearer token auth.</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Server Layer (Edge)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Hono framework on Deno runtime, deployed as a Supabase Edge Function. Handles all business logic and auth validation. Routes prefixed: /make-server-*/</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Database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PostgreSQL via Supabase. Currently implemented as a key-value store (single table: kv_store). All entities stored as JSONB blobs. Auth handled by Supabase Auth.</w:t>
            </w:r>
          </w:p>
        </w:tc>
      </w:tr>
    </w:tbl>
    <w:p>
      <w:pPr>
        <w:pStyle w:val="Heading2"/>
        <w:spacing w:before="280" w:after="120"/>
      </w:pPr>
      <w:r>
        <w:rPr>
          <w:rFonts w:ascii="Arial" w:cs="Arial" w:eastAsia="Arial" w:hAnsi="Arial"/>
          <w:b/>
          <w:bCs/>
          <w:color w:val="1E3A5F"/>
          <w:sz w:val="26"/>
          <w:szCs w:val="26"/>
        </w:rPr>
        <w:t xml:space="preserve">5.2 Key Data Entities</w:t>
      </w:r>
    </w:p>
    <w:p>
      <w:pPr>
        <w:spacing w:before="60" w:after="60"/>
      </w:pPr>
      <w:r>
        <w:rPr>
          <w:rFonts w:ascii="Arial" w:cs="Arial" w:eastAsia="Arial" w:hAnsi="Arial"/>
          <w:color w:val="1F2937"/>
          <w:sz w:val="22"/>
          <w:szCs w:val="22"/>
        </w:rPr>
        <w:t xml:space="preserve">The core data model consists of 8 entities:</w:t>
      </w:r>
    </w:p>
    <w:p>
      <w:pPr>
        <w:pStyle w:val="ListParagraph"/>
        <w:numPr>
          <w:ilvl w:val="0"/>
          <w:numId w:val="2"/>
        </w:numPr>
        <w:spacing w:before="40" w:after="40"/>
      </w:pPr>
      <w:r>
        <w:rPr>
          <w:rFonts w:ascii="Arial" w:cs="Arial" w:eastAsia="Arial" w:hAnsi="Arial"/>
          <w:color w:val="1F2937"/>
          <w:sz w:val="22"/>
          <w:szCs w:val="22"/>
        </w:rPr>
        <w:t xml:space="preserve">Player — user profile linked to Supabase Auth</w:t>
      </w:r>
    </w:p>
    <w:p>
      <w:pPr>
        <w:pStyle w:val="ListParagraph"/>
        <w:numPr>
          <w:ilvl w:val="0"/>
          <w:numId w:val="2"/>
        </w:numPr>
        <w:spacing w:before="40" w:after="40"/>
      </w:pPr>
      <w:r>
        <w:rPr>
          <w:rFonts w:ascii="Arial" w:cs="Arial" w:eastAsia="Arial" w:hAnsi="Arial"/>
          <w:color w:val="1F2937"/>
          <w:sz w:val="22"/>
          <w:szCs w:val="22"/>
        </w:rPr>
        <w:t xml:space="preserve">Team — named group with a captain and member list</w:t>
      </w:r>
    </w:p>
    <w:p>
      <w:pPr>
        <w:pStyle w:val="ListParagraph"/>
        <w:numPr>
          <w:ilvl w:val="0"/>
          <w:numId w:val="2"/>
        </w:numPr>
        <w:spacing w:before="40" w:after="40"/>
      </w:pPr>
      <w:r>
        <w:rPr>
          <w:rFonts w:ascii="Arial" w:cs="Arial" w:eastAsia="Arial" w:hAnsi="Arial"/>
          <w:color w:val="1F2937"/>
          <w:sz w:val="22"/>
          <w:szCs w:val="22"/>
        </w:rPr>
        <w:t xml:space="preserve">Competition — the main event entity, with type/format/status and draftSetup config</w:t>
      </w:r>
    </w:p>
    <w:p>
      <w:pPr>
        <w:pStyle w:val="ListParagraph"/>
        <w:numPr>
          <w:ilvl w:val="0"/>
          <w:numId w:val="2"/>
        </w:numPr>
        <w:spacing w:before="40" w:after="40"/>
      </w:pPr>
      <w:r>
        <w:rPr>
          <w:rFonts w:ascii="Arial" w:cs="Arial" w:eastAsia="Arial" w:hAnsi="Arial"/>
          <w:color w:val="1F2937"/>
          <w:sz w:val="22"/>
          <w:szCs w:val="22"/>
        </w:rPr>
        <w:t xml:space="preserve">TeamParticipation — join table between Team and Competition, tracks application status and roster</w:t>
      </w:r>
    </w:p>
    <w:p>
      <w:pPr>
        <w:pStyle w:val="ListParagraph"/>
        <w:numPr>
          <w:ilvl w:val="0"/>
          <w:numId w:val="2"/>
        </w:numPr>
        <w:spacing w:before="40" w:after="40"/>
      </w:pPr>
      <w:r>
        <w:rPr>
          <w:rFonts w:ascii="Arial" w:cs="Arial" w:eastAsia="Arial" w:hAnsi="Arial"/>
          <w:color w:val="1F2937"/>
          <w:sz w:val="22"/>
          <w:szCs w:val="22"/>
        </w:rPr>
        <w:t xml:space="preserve">TeamInvitation — captain-to-player invitation for team membership</w:t>
      </w:r>
    </w:p>
    <w:p>
      <w:pPr>
        <w:pStyle w:val="ListParagraph"/>
        <w:numPr>
          <w:ilvl w:val="0"/>
          <w:numId w:val="2"/>
        </w:numPr>
        <w:spacing w:before="40" w:after="40"/>
      </w:pPr>
      <w:r>
        <w:rPr>
          <w:rFonts w:ascii="Arial" w:cs="Arial" w:eastAsia="Arial" w:hAnsi="Arial"/>
          <w:color w:val="1F2937"/>
          <w:sz w:val="22"/>
          <w:szCs w:val="22"/>
        </w:rPr>
        <w:t xml:space="preserve">Match — individual match record with scores, schedule, and player assignments</w:t>
      </w:r>
    </w:p>
    <w:p>
      <w:pPr>
        <w:pStyle w:val="ListParagraph"/>
        <w:numPr>
          <w:ilvl w:val="0"/>
          <w:numId w:val="2"/>
        </w:numPr>
        <w:spacing w:before="40" w:after="40"/>
      </w:pPr>
      <w:r>
        <w:rPr>
          <w:rFonts w:ascii="Arial" w:cs="Arial" w:eastAsia="Arial" w:hAnsi="Arial"/>
          <w:color w:val="1F2937"/>
          <w:sz w:val="22"/>
          <w:szCs w:val="22"/>
        </w:rPr>
        <w:t xml:space="preserve">Notification — in-app notification per user with type, message, and action link</w:t>
      </w:r>
    </w:p>
    <w:p>
      <w:pPr>
        <w:pStyle w:val="ListParagraph"/>
        <w:numPr>
          <w:ilvl w:val="0"/>
          <w:numId w:val="2"/>
        </w:numPr>
        <w:spacing w:before="40" w:after="40"/>
      </w:pPr>
      <w:r>
        <w:rPr>
          <w:rFonts w:ascii="Arial" w:cs="Arial" w:eastAsia="Arial" w:hAnsi="Arial"/>
          <w:color w:val="1F2937"/>
          <w:sz w:val="22"/>
          <w:szCs w:val="22"/>
        </w:rPr>
        <w:t xml:space="preserve">Venue — venue directory entry linked to competitions and teams</w:t>
      </w:r>
    </w:p>
    <w:p>
      <w:pPr>
        <w:pStyle w:val="Heading2"/>
        <w:spacing w:before="280" w:after="120"/>
      </w:pPr>
      <w:r>
        <w:rPr>
          <w:rFonts w:ascii="Arial" w:cs="Arial" w:eastAsia="Arial" w:hAnsi="Arial"/>
          <w:b/>
          <w:bCs/>
          <w:color w:val="1E3A5F"/>
          <w:sz w:val="26"/>
          <w:szCs w:val="26"/>
        </w:rPr>
        <w:t xml:space="preserve">5.3 Authentication</w:t>
      </w:r>
    </w:p>
    <w:p>
      <w:pPr>
        <w:pStyle w:val="ListParagraph"/>
        <w:numPr>
          <w:ilvl w:val="0"/>
          <w:numId w:val="2"/>
        </w:numPr>
        <w:spacing w:before="40" w:after="40"/>
      </w:pPr>
      <w:r>
        <w:rPr>
          <w:rFonts w:ascii="Arial" w:cs="Arial" w:eastAsia="Arial" w:hAnsi="Arial"/>
          <w:color w:val="1F2937"/>
          <w:sz w:val="22"/>
          <w:szCs w:val="22"/>
        </w:rPr>
        <w:t xml:space="preserve">Auth is handled by Supabase Auth (email + password)</w:t>
      </w:r>
    </w:p>
    <w:p>
      <w:pPr>
        <w:pStyle w:val="ListParagraph"/>
        <w:numPr>
          <w:ilvl w:val="0"/>
          <w:numId w:val="2"/>
        </w:numPr>
        <w:spacing w:before="40" w:after="40"/>
      </w:pPr>
      <w:r>
        <w:rPr>
          <w:rFonts w:ascii="Arial" w:cs="Arial" w:eastAsia="Arial" w:hAnsi="Arial"/>
          <w:color w:val="1F2937"/>
          <w:sz w:val="22"/>
          <w:szCs w:val="22"/>
        </w:rPr>
        <w:t xml:space="preserve">Session token (JWT) stored in localStorage, sent as Bearer token on all API calls</w:t>
      </w:r>
    </w:p>
    <w:p>
      <w:pPr>
        <w:pStyle w:val="ListParagraph"/>
        <w:numPr>
          <w:ilvl w:val="0"/>
          <w:numId w:val="2"/>
        </w:numPr>
        <w:spacing w:before="40" w:after="40"/>
      </w:pPr>
      <w:r>
        <w:rPr>
          <w:rFonts w:ascii="Arial" w:cs="Arial" w:eastAsia="Arial" w:hAnsi="Arial"/>
          <w:color w:val="1F2937"/>
          <w:sz w:val="22"/>
          <w:szCs w:val="22"/>
        </w:rPr>
        <w:t xml:space="preserve">Server validates token with Supabase on every protected request</w:t>
      </w:r>
    </w:p>
    <w:p>
      <w:pPr>
        <w:pStyle w:val="ListParagraph"/>
        <w:numPr>
          <w:ilvl w:val="0"/>
          <w:numId w:val="2"/>
        </w:numPr>
        <w:spacing w:before="40" w:after="40"/>
      </w:pPr>
      <w:r>
        <w:rPr>
          <w:rFonts w:ascii="Arial" w:cs="Arial" w:eastAsia="Arial" w:hAnsi="Arial"/>
          <w:color w:val="1F2937"/>
          <w:sz w:val="22"/>
          <w:szCs w:val="22"/>
        </w:rPr>
        <w:t xml:space="preserve">Player profile created automatically on signup</w:t>
      </w:r>
    </w:p>
    <w:p>
      <w:pPr>
        <w:pStyle w:val="Heading2"/>
        <w:spacing w:before="280" w:after="120"/>
      </w:pPr>
      <w:r>
        <w:rPr>
          <w:rFonts w:ascii="Arial" w:cs="Arial" w:eastAsia="Arial" w:hAnsi="Arial"/>
          <w:b/>
          <w:bCs/>
          <w:color w:val="1E3A5F"/>
          <w:sz w:val="26"/>
          <w:szCs w:val="26"/>
        </w:rPr>
        <w:t xml:space="preserve">5.4 Competition Lifecycle — Technical</w:t>
      </w:r>
    </w:p>
    <w:p>
      <w:pPr>
        <w:spacing w:before="60" w:after="60"/>
      </w:pPr>
      <w:r>
        <w:rPr>
          <w:rFonts w:ascii="Arial" w:cs="Arial" w:eastAsia="Arial" w:hAnsi="Arial"/>
          <w:color w:val="1F2937"/>
          <w:sz w:val="22"/>
          <w:szCs w:val="22"/>
        </w:rPr>
        <w:t xml:space="preserve">The competition lifecycle is action-driven: organizer clicks trigger state transitions via POST endpoints that perform atomic operations on the KV store.</w:t>
      </w:r>
    </w:p>
    <w:p>
      <w:pPr>
        <w:pStyle w:val="ListParagraph"/>
        <w:numPr>
          <w:ilvl w:val="0"/>
          <w:numId w:val="2"/>
        </w:numPr>
        <w:spacing w:before="40" w:after="40"/>
      </w:pPr>
      <w:r>
        <w:rPr>
          <w:rFonts w:ascii="Arial" w:cs="Arial" w:eastAsia="Arial" w:hAnsi="Arial"/>
          <w:color w:val="1F2937"/>
          <w:sz w:val="22"/>
          <w:szCs w:val="22"/>
        </w:rPr>
        <w:t xml:space="preserve">POST /competitions/:id/publish — Draft → Upcoming</w:t>
      </w:r>
    </w:p>
    <w:p>
      <w:pPr>
        <w:pStyle w:val="ListParagraph"/>
        <w:numPr>
          <w:ilvl w:val="0"/>
          <w:numId w:val="2"/>
        </w:numPr>
        <w:spacing w:before="40" w:after="40"/>
      </w:pPr>
      <w:r>
        <w:rPr>
          <w:rFonts w:ascii="Arial" w:cs="Arial" w:eastAsia="Arial" w:hAnsi="Arial"/>
          <w:color w:val="1F2937"/>
          <w:sz w:val="22"/>
          <w:szCs w:val="22"/>
        </w:rPr>
        <w:t xml:space="preserve">POST /competitions/:id/close-applications — locks applications</w:t>
      </w:r>
    </w:p>
    <w:p>
      <w:pPr>
        <w:pStyle w:val="ListParagraph"/>
        <w:numPr>
          <w:ilvl w:val="0"/>
          <w:numId w:val="2"/>
        </w:numPr>
        <w:spacing w:before="40" w:after="40"/>
      </w:pPr>
      <w:r>
        <w:rPr>
          <w:rFonts w:ascii="Arial" w:cs="Arial" w:eastAsia="Arial" w:hAnsi="Arial"/>
          <w:color w:val="1F2937"/>
          <w:sz w:val="22"/>
          <w:szCs w:val="22"/>
        </w:rPr>
        <w:t xml:space="preserve">POST /competitions/:id/configure-schedule — stores weekdays + match time</w:t>
      </w:r>
    </w:p>
    <w:p>
      <w:pPr>
        <w:pStyle w:val="ListParagraph"/>
        <w:numPr>
          <w:ilvl w:val="0"/>
          <w:numId w:val="2"/>
        </w:numPr>
        <w:spacing w:before="40" w:after="40"/>
      </w:pPr>
      <w:r>
        <w:rPr>
          <w:rFonts w:ascii="Arial" w:cs="Arial" w:eastAsia="Arial" w:hAnsi="Arial"/>
          <w:color w:val="1F2937"/>
          <w:sz w:val="22"/>
          <w:szCs w:val="22"/>
        </w:rPr>
        <w:t xml:space="preserve">POST /competitions/:id/generate-matches — runs Berger algorithm, creates Match records, cleans up pending data, sets status → Active</w:t>
      </w:r>
    </w:p>
    <w:p>
      <w:r>
        <w:br w:type="page"/>
      </w:r>
    </w:p>
    <w:p>
      <w:pPr>
        <w:pStyle w:val="Heading1"/>
        <w:spacing w:before="360" w:after="160"/>
      </w:pPr>
      <w:r>
        <w:rPr>
          <w:rFonts w:ascii="Arial" w:cs="Arial" w:eastAsia="Arial" w:hAnsi="Arial"/>
          <w:b/>
          <w:bCs/>
          <w:color w:val="1E3A5F"/>
          <w:sz w:val="32"/>
          <w:szCs w:val="32"/>
        </w:rPr>
        <w:t xml:space="preserve">6. Known Limitations &amp; Technical Debt</w:t>
      </w:r>
    </w:p>
    <w:p>
      <w:pPr>
        <w:pStyle w:val="Heading2"/>
        <w:spacing w:before="280" w:after="120"/>
      </w:pPr>
      <w:r>
        <w:rPr>
          <w:rFonts w:ascii="Arial" w:cs="Arial" w:eastAsia="Arial" w:hAnsi="Arial"/>
          <w:b/>
          <w:bCs/>
          <w:color w:val="1E3A5F"/>
          <w:sz w:val="26"/>
          <w:szCs w:val="26"/>
        </w:rPr>
        <w:t xml:space="preserve">6.1 Critical: Key-Value Store Architecture</w:t>
      </w:r>
    </w:p>
    <w:p>
      <w:pPr>
        <w:spacing w:before="60" w:after="60"/>
      </w:pPr>
      <w:r>
        <w:rPr>
          <w:rFonts w:ascii="Arial" w:cs="Arial" w:eastAsia="Arial" w:hAnsi="Arial"/>
          <w:color w:val="1F2937"/>
          <w:sz w:val="22"/>
          <w:szCs w:val="22"/>
        </w:rPr>
        <w:t xml:space="preserve">The current database layer stores all data as JSON arrays in a single PostgreSQL table (kv_store). While this accelerated initial development, it introduces significant limitations for production use:</w:t>
      </w:r>
    </w:p>
    <w:p>
      <w:pPr>
        <w:pStyle w:val="ListParagraph"/>
        <w:numPr>
          <w:ilvl w:val="0"/>
          <w:numId w:val="2"/>
        </w:numPr>
        <w:spacing w:before="40" w:after="40"/>
      </w:pPr>
      <w:r>
        <w:rPr>
          <w:rFonts w:ascii="Arial" w:cs="Arial" w:eastAsia="Arial" w:hAnsi="Arial"/>
          <w:color w:val="1F2937"/>
          <w:sz w:val="22"/>
          <w:szCs w:val="22"/>
        </w:rPr>
        <w:t xml:space="preserve">No transactions — concurrent writes can corrupt data</w:t>
      </w:r>
    </w:p>
    <w:p>
      <w:pPr>
        <w:pStyle w:val="ListParagraph"/>
        <w:numPr>
          <w:ilvl w:val="0"/>
          <w:numId w:val="2"/>
        </w:numPr>
        <w:spacing w:before="40" w:after="40"/>
      </w:pPr>
      <w:r>
        <w:rPr>
          <w:rFonts w:ascii="Arial" w:cs="Arial" w:eastAsia="Arial" w:hAnsi="Arial"/>
          <w:color w:val="1F2937"/>
          <w:sz w:val="22"/>
          <w:szCs w:val="22"/>
        </w:rPr>
        <w:t xml:space="preserve">Full array read/write on every operation — poor performance at scale</w:t>
      </w:r>
    </w:p>
    <w:p>
      <w:pPr>
        <w:pStyle w:val="ListParagraph"/>
        <w:numPr>
          <w:ilvl w:val="0"/>
          <w:numId w:val="2"/>
        </w:numPr>
        <w:spacing w:before="40" w:after="40"/>
      </w:pPr>
      <w:r>
        <w:rPr>
          <w:rFonts w:ascii="Arial" w:cs="Arial" w:eastAsia="Arial" w:hAnsi="Arial"/>
          <w:color w:val="1F2937"/>
          <w:sz w:val="22"/>
          <w:szCs w:val="22"/>
        </w:rPr>
        <w:t xml:space="preserve">No native querying, filtering, or indexing</w:t>
      </w:r>
    </w:p>
    <w:p>
      <w:pPr>
        <w:pStyle w:val="ListParagraph"/>
        <w:numPr>
          <w:ilvl w:val="0"/>
          <w:numId w:val="2"/>
        </w:numPr>
        <w:spacing w:before="40" w:after="40"/>
      </w:pPr>
      <w:r>
        <w:rPr>
          <w:rFonts w:ascii="Arial" w:cs="Arial" w:eastAsia="Arial" w:hAnsi="Arial"/>
          <w:color w:val="1F2937"/>
          <w:sz w:val="22"/>
          <w:szCs w:val="22"/>
        </w:rPr>
        <w:t xml:space="preserve">No referential integrity — cascading deletes must be managed manually in application code</w:t>
      </w:r>
    </w:p>
    <w:p>
      <w:pPr>
        <w:pStyle w:val="ListParagraph"/>
        <w:numPr>
          <w:ilvl w:val="0"/>
          <w:numId w:val="2"/>
        </w:numPr>
        <w:spacing w:before="40" w:after="40"/>
      </w:pPr>
      <w:r>
        <w:rPr>
          <w:rFonts w:ascii="Arial" w:cs="Arial" w:eastAsia="Arial" w:hAnsi="Arial"/>
          <w:color w:val="1F2937"/>
          <w:sz w:val="22"/>
          <w:szCs w:val="22"/>
        </w:rPr>
        <w:t xml:space="preserve">No database migrations path — schema changes require manual data transformation</w:t>
      </w:r>
    </w:p>
    <w:p>
      <w:pPr>
        <w:spacing w:before="0" w:after="60"/>
      </w:pPr>
      <w:r>
        <w:t xml:space="preserve"/>
      </w:r>
    </w:p>
    <w:p>
      <w:pPr>
        <w:spacing w:before="60" w:after="60"/>
      </w:pPr>
      <w:r>
        <w:rPr>
          <w:rFonts w:ascii="Arial" w:cs="Arial" w:eastAsia="Arial" w:hAnsi="Arial"/>
          <w:color w:val="1F2937"/>
          <w:sz w:val="22"/>
          <w:szCs w:val="22"/>
        </w:rPr>
        <w:t xml:space="preserve">Recommendation: Migrate to a proper relational schema (separate tables per entity with foreign keys, indexes, and Supabase Row Level Security) before scaling beyond a pilot. This is the highest-priority technical debt item.</w:t>
      </w:r>
    </w:p>
    <w:p>
      <w:pPr>
        <w:pStyle w:val="Heading2"/>
        <w:spacing w:before="280" w:after="120"/>
      </w:pPr>
      <w:r>
        <w:rPr>
          <w:rFonts w:ascii="Arial" w:cs="Arial" w:eastAsia="Arial" w:hAnsi="Arial"/>
          <w:b/>
          <w:bCs/>
          <w:color w:val="1E3A5F"/>
          <w:sz w:val="26"/>
          <w:szCs w:val="26"/>
        </w:rPr>
        <w:t xml:space="preserve">6.2 Other Known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Issue</w:t>
            </w:r>
          </w:p>
        </w:tc>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Impact</w:t>
            </w:r>
          </w:p>
        </w:tc>
        <w:tc>
          <w:tcPr>
            <w:tcW w:type="dxa" w:w="468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Recommended Fix</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Email not configured</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Email confirmation is auto-skipped on signup; no email notifications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Configure SMTP in Supabase; add email notification support post-MVP</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No rate limiting</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API endpoints are open to abuse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Add rate limiting middleware in Hono server</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CORS set to wildcard</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Any origin can call the API</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Lock CORS origin to production domain pre-launch</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Token in localStorage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Vulnerable to XSS attacks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Consider httpOnly cookie strategy longer term</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No error monitoring</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Errors are logged to console only; hard to debug production issues</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Integrate Sentry or similar post-MVP</w:t>
            </w:r>
          </w:p>
        </w:tc>
      </w:tr>
      <w:tr>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No test coverage</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Regressions hard to catch</w:t>
            </w:r>
          </w:p>
        </w:tc>
        <w:tc>
          <w:tcPr>
            <w:tcW w:type="dxa" w:w="4680"/>
            <w:tcBorders>
              <w:top w:val="single" w:color="D1D5DB" w:sz="1"/>
              <w:left w:val="single" w:color="D1D5DB" w:sz="1"/>
              <w:bottom w:val="single" w:color="D1D5DB" w:sz="1"/>
              <w:right w:val="single" w:color="D1D5DB" w:sz="1"/>
            </w:tcBorders>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Add unit and integration tests before v2</w:t>
            </w:r>
          </w:p>
        </w:tc>
      </w:tr>
    </w:tbl>
    <w:p>
      <w:r>
        <w:br w:type="page"/>
      </w:r>
    </w:p>
    <w:p>
      <w:pPr>
        <w:pStyle w:val="Heading1"/>
        <w:spacing w:before="360" w:after="160"/>
      </w:pPr>
      <w:r>
        <w:rPr>
          <w:rFonts w:ascii="Arial" w:cs="Arial" w:eastAsia="Arial" w:hAnsi="Arial"/>
          <w:b/>
          <w:bCs/>
          <w:color w:val="1E3A5F"/>
          <w:sz w:val="32"/>
          <w:szCs w:val="32"/>
        </w:rPr>
        <w:t xml:space="preserve">7. Roadmap</w:t>
      </w:r>
    </w:p>
    <w:p>
      <w:pPr>
        <w:pStyle w:val="Heading2"/>
        <w:spacing w:before="280" w:after="120"/>
      </w:pPr>
      <w:r>
        <w:rPr>
          <w:rFonts w:ascii="Arial" w:cs="Arial" w:eastAsia="Arial" w:hAnsi="Arial"/>
          <w:b/>
          <w:bCs/>
          <w:color w:val="1E3A5F"/>
          <w:sz w:val="26"/>
          <w:szCs w:val="26"/>
        </w:rPr>
        <w:t xml:space="preserve">Phase 1 — True MVP</w:t>
      </w:r>
    </w:p>
    <w:p>
      <w:pPr>
        <w:spacing w:before="0" w:after="100"/>
      </w:pPr>
      <w:r>
        <w:rPr>
          <w:rFonts w:ascii="Arial" w:cs="Arial" w:eastAsia="Arial" w:hAnsi="Arial"/>
          <w:b/>
          <w:bCs/>
          <w:i/>
          <w:iCs/>
          <w:color w:val="2563EB"/>
          <w:sz w:val="17"/>
          <w:szCs w:val="17"/>
        </w:rPr>
        <w:t xml:space="preserve">↻ </w:t>
      </w:r>
      <w:r>
        <w:rPr>
          <w:rFonts w:ascii="Arial" w:cs="Arial" w:eastAsia="Arial" w:hAnsi="Arial"/>
          <w:b/>
          <w:bCs/>
          <w:i/>
          <w:iCs/>
          <w:color w:val="2563EB"/>
          <w:sz w:val="17"/>
          <w:szCs w:val="17"/>
        </w:rPr>
        <w:t xml:space="preserve">Updated Mar 9, 2026</w:t>
      </w:r>
      <w:r>
        <w:rPr>
          <w:rFonts w:ascii="Arial" w:cs="Arial" w:eastAsia="Arial" w:hAnsi="Arial"/>
          <w:i/>
          <w:iCs/>
          <w:color w:val="6B7280"/>
          <w:sz w:val="17"/>
          <w:szCs w:val="17"/>
        </w:rPr>
        <w:t xml:space="preserve">  —  Scope updated to reflect confirmed MVP decisions: venue mode, game structure, player ratings, Roster Leader</w:t>
      </w:r>
    </w:p>
    <w:p>
      <w:pPr>
        <w:spacing w:before="60" w:after="60"/>
      </w:pPr>
      <w:r>
        <w:rPr>
          <w:rFonts w:ascii="Arial" w:cs="Arial" w:eastAsia="Arial" w:hAnsi="Arial"/>
          <w:color w:val="1F2937"/>
          <w:sz w:val="22"/>
          <w:szCs w:val="22"/>
        </w:rPr>
        <w:t xml:space="preserve">Ship a focused, stable version covering the core league loop. Cut complexity, fix critical infrastructure gaps, validate with real users.</w:t>
      </w:r>
    </w:p>
    <w:p>
      <w:pPr>
        <w:pStyle w:val="ListParagraph"/>
        <w:numPr>
          <w:ilvl w:val="0"/>
          <w:numId w:val="2"/>
        </w:numPr>
        <w:spacing w:before="40" w:after="40"/>
      </w:pPr>
      <w:r>
        <w:rPr>
          <w:rFonts w:ascii="Arial" w:cs="Arial" w:eastAsia="Arial" w:hAnsi="Arial"/>
          <w:color w:val="1F2937"/>
          <w:sz w:val="22"/>
          <w:szCs w:val="22"/>
        </w:rPr>
        <w:t xml:space="preserve">Scope: Auth, Round Robin / Teams / 8-ball competitions with full 4-tab draft setup</w:t>
      </w:r>
    </w:p>
    <w:p>
      <w:pPr>
        <w:pStyle w:val="ListParagraph"/>
        <w:numPr>
          <w:ilvl w:val="0"/>
          <w:numId w:val="2"/>
        </w:numPr>
        <w:spacing w:before="40" w:after="40"/>
      </w:pPr>
      <w:r>
        <w:rPr>
          <w:rFonts w:ascii="Arial" w:cs="Arial" w:eastAsia="Arial" w:hAnsi="Arial"/>
          <w:color w:val="1F2937"/>
          <w:sz w:val="22"/>
          <w:szCs w:val="22"/>
        </w:rPr>
        <w:t xml:space="preserve">Prize pool field on competition creation</w:t>
      </w:r>
    </w:p>
    <w:p>
      <w:pPr>
        <w:pStyle w:val="ListParagraph"/>
        <w:numPr>
          <w:ilvl w:val="0"/>
          <w:numId w:val="2"/>
        </w:numPr>
        <w:spacing w:before="40" w:after="40"/>
      </w:pPr>
      <w:r>
        <w:rPr>
          <w:rFonts w:ascii="Arial" w:cs="Arial" w:eastAsia="Arial" w:hAnsi="Arial"/>
          <w:color w:val="1F2937"/>
          <w:sz w:val="22"/>
          <w:szCs w:val="22"/>
        </w:rPr>
        <w:t xml:space="preserve">Customizable ordered game structure (game slots + break times) per competition</w:t>
      </w:r>
    </w:p>
    <w:p>
      <w:pPr>
        <w:pStyle w:val="ListParagraph"/>
        <w:numPr>
          <w:ilvl w:val="0"/>
          <w:numId w:val="2"/>
        </w:numPr>
        <w:spacing w:before="40" w:after="40"/>
      </w:pPr>
      <w:r>
        <w:rPr>
          <w:rFonts w:ascii="Arial" w:cs="Arial" w:eastAsia="Arial" w:hAnsi="Arial"/>
          <w:color w:val="1F2937"/>
          <w:sz w:val="22"/>
          <w:szCs w:val="22"/>
        </w:rPr>
        <w:t xml:space="preserve">Venue mode: central venue or team home venues, with home/away conflict resolution in scheduling</w:t>
      </w:r>
    </w:p>
    <w:p>
      <w:pPr>
        <w:pStyle w:val="ListParagraph"/>
        <w:numPr>
          <w:ilvl w:val="0"/>
          <w:numId w:val="2"/>
        </w:numPr>
        <w:spacing w:before="40" w:after="40"/>
      </w:pPr>
      <w:r>
        <w:rPr>
          <w:rFonts w:ascii="Arial" w:cs="Arial" w:eastAsia="Arial" w:hAnsi="Arial"/>
          <w:color w:val="1F2937"/>
          <w:sz w:val="22"/>
          <w:szCs w:val="22"/>
        </w:rPr>
        <w:t xml:space="preserve">Weekly rounds scheduling with Berger algorithm match generation</w:t>
      </w:r>
    </w:p>
    <w:p>
      <w:pPr>
        <w:pStyle w:val="ListParagraph"/>
        <w:numPr>
          <w:ilvl w:val="0"/>
          <w:numId w:val="2"/>
        </w:numPr>
        <w:spacing w:before="40" w:after="40"/>
      </w:pPr>
      <w:r>
        <w:rPr>
          <w:rFonts w:ascii="Arial" w:cs="Arial" w:eastAsia="Arial" w:hAnsi="Arial"/>
          <w:color w:val="1F2937"/>
          <w:sz w:val="22"/>
          <w:szCs w:val="22"/>
        </w:rPr>
        <w:t xml:space="preserve">Roster Leader role: captain appoints a stand-in when not joining the competition roster</w:t>
      </w:r>
    </w:p>
    <w:p>
      <w:pPr>
        <w:pStyle w:val="ListParagraph"/>
        <w:numPr>
          <w:ilvl w:val="0"/>
          <w:numId w:val="2"/>
        </w:numPr>
        <w:spacing w:before="40" w:after="40"/>
      </w:pPr>
      <w:r>
        <w:rPr>
          <w:rFonts w:ascii="Arial" w:cs="Arial" w:eastAsia="Arial" w:hAnsi="Arial"/>
          <w:color w:val="1F2937"/>
          <w:sz w:val="22"/>
          <w:szCs w:val="22"/>
        </w:rPr>
        <w:t xml:space="preserve">Competition player ratings: Rating = Points Earned ÷ Points Available × 100 (Singles win = 3 pts, Doubles win = 2 pts, loss/appearance = 0 pts)</w:t>
      </w:r>
    </w:p>
    <w:p>
      <w:pPr>
        <w:pStyle w:val="ListParagraph"/>
        <w:numPr>
          <w:ilvl w:val="0"/>
          <w:numId w:val="2"/>
        </w:numPr>
        <w:spacing w:before="40" w:after="40"/>
      </w:pPr>
      <w:r>
        <w:rPr>
          <w:rFonts w:ascii="Arial" w:cs="Arial" w:eastAsia="Arial" w:hAnsi="Arial"/>
          <w:color w:val="1F2937"/>
          <w:sz w:val="22"/>
          <w:szCs w:val="22"/>
        </w:rPr>
        <w:t xml:space="preserve">Competition detail tabs: About, Teams (with organizer tools), Players (rating table)</w:t>
      </w:r>
    </w:p>
    <w:p>
      <w:pPr>
        <w:pStyle w:val="ListParagraph"/>
        <w:numPr>
          <w:ilvl w:val="0"/>
          <w:numId w:val="2"/>
        </w:numPr>
        <w:spacing w:before="40" w:after="40"/>
      </w:pPr>
      <w:r>
        <w:rPr>
          <w:rFonts w:ascii="Arial" w:cs="Arial" w:eastAsia="Arial" w:hAnsi="Arial"/>
          <w:color w:val="1F2937"/>
          <w:sz w:val="22"/>
          <w:szCs w:val="22"/>
        </w:rPr>
        <w:t xml:space="preserve">Basic in-app notifications: team invites, application status, match results</w:t>
      </w:r>
    </w:p>
    <w:p>
      <w:pPr>
        <w:pStyle w:val="ListParagraph"/>
        <w:numPr>
          <w:ilvl w:val="0"/>
          <w:numId w:val="2"/>
        </w:numPr>
        <w:spacing w:before="40" w:after="40"/>
      </w:pPr>
      <w:r>
        <w:rPr>
          <w:rFonts w:ascii="Arial" w:cs="Arial" w:eastAsia="Arial" w:hAnsi="Arial"/>
          <w:color w:val="1F2937"/>
          <w:sz w:val="22"/>
          <w:szCs w:val="22"/>
        </w:rPr>
        <w:t xml:space="preserve">Tech: Migrate database to proper relational schema (critical pre-launch dependency)</w:t>
      </w:r>
    </w:p>
    <w:p>
      <w:pPr>
        <w:pStyle w:val="ListParagraph"/>
        <w:numPr>
          <w:ilvl w:val="0"/>
          <w:numId w:val="2"/>
        </w:numPr>
        <w:spacing w:before="40" w:after="40"/>
      </w:pPr>
      <w:r>
        <w:rPr>
          <w:rFonts w:ascii="Arial" w:cs="Arial" w:eastAsia="Arial" w:hAnsi="Arial"/>
          <w:color w:val="1F2937"/>
          <w:sz w:val="22"/>
          <w:szCs w:val="22"/>
        </w:rPr>
        <w:t xml:space="preserve">Ops: Configure SMTP, tighten CORS, add basic error monitoring</w:t>
      </w:r>
    </w:p>
    <w:p>
      <w:pPr>
        <w:pStyle w:val="ListParagraph"/>
        <w:numPr>
          <w:ilvl w:val="0"/>
          <w:numId w:val="2"/>
        </w:numPr>
        <w:spacing w:before="40" w:after="40"/>
      </w:pPr>
      <w:r>
        <w:rPr>
          <w:rFonts w:ascii="Arial" w:cs="Arial" w:eastAsia="Arial" w:hAnsi="Arial"/>
          <w:color w:val="1F2937"/>
          <w:sz w:val="22"/>
          <w:szCs w:val="22"/>
        </w:rPr>
        <w:t xml:space="preserve">Goal: Run one real pilot league end-to-end</w:t>
      </w:r>
    </w:p>
    <w:p>
      <w:pPr>
        <w:spacing w:before="0" w:after="60"/>
      </w:pPr>
      <w:r>
        <w:t xml:space="preserve"/>
      </w:r>
    </w:p>
    <w:p>
      <w:pPr>
        <w:pStyle w:val="Heading2"/>
        <w:spacing w:before="280" w:after="120"/>
      </w:pPr>
      <w:r>
        <w:rPr>
          <w:rFonts w:ascii="Arial" w:cs="Arial" w:eastAsia="Arial" w:hAnsi="Arial"/>
          <w:b/>
          <w:bCs/>
          <w:color w:val="1E3A5F"/>
          <w:sz w:val="26"/>
          <w:szCs w:val="26"/>
        </w:rPr>
        <w:t xml:space="preserve">Phase 2 — Feature Expansion</w:t>
      </w:r>
    </w:p>
    <w:p>
      <w:pPr>
        <w:spacing w:before="60" w:after="60"/>
      </w:pPr>
      <w:r>
        <w:rPr>
          <w:rFonts w:ascii="Arial" w:cs="Arial" w:eastAsia="Arial" w:hAnsi="Arial"/>
          <w:color w:val="1F2937"/>
          <w:sz w:val="22"/>
          <w:szCs w:val="22"/>
        </w:rPr>
        <w:t xml:space="preserve">Once MVP is validated, expand based on user feedback:</w:t>
      </w:r>
    </w:p>
    <w:p>
      <w:pPr>
        <w:pStyle w:val="ListParagraph"/>
        <w:numPr>
          <w:ilvl w:val="0"/>
          <w:numId w:val="2"/>
        </w:numPr>
        <w:spacing w:before="40" w:after="40"/>
      </w:pPr>
      <w:r>
        <w:rPr>
          <w:rFonts w:ascii="Arial" w:cs="Arial" w:eastAsia="Arial" w:hAnsi="Arial"/>
          <w:color w:val="1F2937"/>
          <w:sz w:val="22"/>
          <w:szCs w:val="22"/>
        </w:rPr>
        <w:t xml:space="preserve">Single Elimination and Double Elimination tournament types (with bracket visualization)</w:t>
      </w:r>
    </w:p>
    <w:p>
      <w:pPr>
        <w:pStyle w:val="ListParagraph"/>
        <w:numPr>
          <w:ilvl w:val="0"/>
          <w:numId w:val="2"/>
        </w:numPr>
        <w:spacing w:before="40" w:after="40"/>
      </w:pPr>
      <w:r>
        <w:rPr>
          <w:rFonts w:ascii="Arial" w:cs="Arial" w:eastAsia="Arial" w:hAnsi="Arial"/>
          <w:color w:val="1F2937"/>
          <w:sz w:val="22"/>
          <w:szCs w:val="22"/>
        </w:rPr>
        <w:t xml:space="preserve">Doubles and Mixed match formats within team competitions</w:t>
      </w:r>
    </w:p>
    <w:p>
      <w:pPr>
        <w:pStyle w:val="ListParagraph"/>
        <w:numPr>
          <w:ilvl w:val="0"/>
          <w:numId w:val="2"/>
        </w:numPr>
        <w:spacing w:before="40" w:after="40"/>
      </w:pPr>
      <w:r>
        <w:rPr>
          <w:rFonts w:ascii="Arial" w:cs="Arial" w:eastAsia="Arial" w:hAnsi="Arial"/>
          <w:color w:val="1F2937"/>
          <w:sz w:val="22"/>
          <w:szCs w:val="22"/>
        </w:rPr>
        <w:t xml:space="preserve">9-ball and 10-ball game type support</w:t>
      </w:r>
    </w:p>
    <w:p>
      <w:pPr>
        <w:pStyle w:val="ListParagraph"/>
        <w:numPr>
          <w:ilvl w:val="0"/>
          <w:numId w:val="2"/>
        </w:numPr>
        <w:spacing w:before="40" w:after="40"/>
      </w:pPr>
      <w:r>
        <w:rPr>
          <w:rFonts w:ascii="Arial" w:cs="Arial" w:eastAsia="Arial" w:hAnsi="Arial"/>
          <w:color w:val="1F2937"/>
          <w:sz w:val="22"/>
          <w:szCs w:val="22"/>
        </w:rPr>
        <w:t xml:space="preserve">Fixed Matchdays scheduling (central venue, multiple games per day — suited to elimination events)</w:t>
      </w:r>
    </w:p>
    <w:p>
      <w:pPr>
        <w:pStyle w:val="ListParagraph"/>
        <w:numPr>
          <w:ilvl w:val="0"/>
          <w:numId w:val="2"/>
        </w:numPr>
        <w:spacing w:before="40" w:after="40"/>
      </w:pPr>
      <w:r>
        <w:rPr>
          <w:rFonts w:ascii="Arial" w:cs="Arial" w:eastAsia="Arial" w:hAnsi="Arial"/>
          <w:color w:val="1F2937"/>
          <w:sz w:val="22"/>
          <w:szCs w:val="22"/>
        </w:rPr>
        <w:t xml:space="preserve">Invite-only competition mode</w:t>
      </w:r>
    </w:p>
    <w:p>
      <w:pPr>
        <w:pStyle w:val="ListParagraph"/>
        <w:numPr>
          <w:ilvl w:val="0"/>
          <w:numId w:val="2"/>
        </w:numPr>
        <w:spacing w:before="40" w:after="40"/>
      </w:pPr>
      <w:r>
        <w:rPr>
          <w:rFonts w:ascii="Arial" w:cs="Arial" w:eastAsia="Arial" w:hAnsi="Arial"/>
          <w:color w:val="1F2937"/>
          <w:sz w:val="22"/>
          <w:szCs w:val="22"/>
        </w:rPr>
        <w:t xml:space="preserve">Venue management as a standalone module (venue profiles, directory)</w:t>
      </w:r>
    </w:p>
    <w:p>
      <w:pPr>
        <w:pStyle w:val="ListParagraph"/>
        <w:numPr>
          <w:ilvl w:val="0"/>
          <w:numId w:val="2"/>
        </w:numPr>
        <w:spacing w:before="40" w:after="40"/>
      </w:pPr>
      <w:r>
        <w:rPr>
          <w:rFonts w:ascii="Arial" w:cs="Arial" w:eastAsia="Arial" w:hAnsi="Arial"/>
          <w:color w:val="1F2937"/>
          <w:sz w:val="22"/>
          <w:szCs w:val="22"/>
        </w:rPr>
        <w:t xml:space="preserve">Community / player directory</w:t>
      </w:r>
    </w:p>
    <w:p>
      <w:pPr>
        <w:pStyle w:val="ListParagraph"/>
        <w:numPr>
          <w:ilvl w:val="0"/>
          <w:numId w:val="2"/>
        </w:numPr>
        <w:spacing w:before="40" w:after="40"/>
      </w:pPr>
      <w:r>
        <w:rPr>
          <w:rFonts w:ascii="Arial" w:cs="Arial" w:eastAsia="Arial" w:hAnsi="Arial"/>
          <w:color w:val="1F2937"/>
          <w:sz w:val="22"/>
          <w:szCs w:val="22"/>
        </w:rPr>
        <w:t xml:space="preserve">City / geolocation-based filtering</w:t>
      </w:r>
    </w:p>
    <w:p>
      <w:pPr>
        <w:pStyle w:val="ListParagraph"/>
        <w:numPr>
          <w:ilvl w:val="0"/>
          <w:numId w:val="2"/>
        </w:numPr>
        <w:spacing w:before="40" w:after="40"/>
      </w:pPr>
      <w:r>
        <w:rPr>
          <w:rFonts w:ascii="Arial" w:cs="Arial" w:eastAsia="Arial" w:hAnsi="Arial"/>
          <w:color w:val="1F2937"/>
          <w:sz w:val="22"/>
          <w:szCs w:val="22"/>
        </w:rPr>
        <w:t xml:space="preserve">Proof image upload for match result verification</w:t>
      </w:r>
    </w:p>
    <w:p>
      <w:pPr>
        <w:pStyle w:val="ListParagraph"/>
        <w:numPr>
          <w:ilvl w:val="0"/>
          <w:numId w:val="2"/>
        </w:numPr>
        <w:spacing w:before="40" w:after="40"/>
      </w:pPr>
      <w:r>
        <w:rPr>
          <w:rFonts w:ascii="Arial" w:cs="Arial" w:eastAsia="Arial" w:hAnsi="Arial"/>
          <w:color w:val="1F2937"/>
          <w:sz w:val="22"/>
          <w:szCs w:val="22"/>
        </w:rPr>
        <w:t xml:space="preserve">Customizable player rating formula (configurable in competition settings)</w:t>
      </w:r>
    </w:p>
    <w:p>
      <w:pPr>
        <w:pStyle w:val="ListParagraph"/>
        <w:numPr>
          <w:ilvl w:val="0"/>
          <w:numId w:val="2"/>
        </w:numPr>
        <w:spacing w:before="40" w:after="40"/>
      </w:pPr>
      <w:r>
        <w:rPr>
          <w:rFonts w:ascii="Arial" w:cs="Arial" w:eastAsia="Arial" w:hAnsi="Arial"/>
          <w:color w:val="1F2937"/>
          <w:sz w:val="22"/>
          <w:szCs w:val="22"/>
        </w:rPr>
        <w:t xml:space="preserve">Email notifications</w:t>
      </w:r>
    </w:p>
    <w:p>
      <w:pPr>
        <w:spacing w:before="0" w:after="60"/>
      </w:pPr>
      <w:r>
        <w:t xml:space="preserve"/>
      </w:r>
    </w:p>
    <w:p>
      <w:pPr>
        <w:pStyle w:val="Heading2"/>
        <w:spacing w:before="280" w:after="120"/>
      </w:pPr>
      <w:r>
        <w:rPr>
          <w:rFonts w:ascii="Arial" w:cs="Arial" w:eastAsia="Arial" w:hAnsi="Arial"/>
          <w:b/>
          <w:bCs/>
          <w:color w:val="1E3A5F"/>
          <w:sz w:val="26"/>
          <w:szCs w:val="26"/>
        </w:rPr>
        <w:t xml:space="preserve">Phase 3 — Growth &amp; Platform</w:t>
      </w:r>
    </w:p>
    <w:p>
      <w:pPr>
        <w:spacing w:before="60" w:after="60"/>
      </w:pPr>
      <w:r>
        <w:rPr>
          <w:rFonts w:ascii="Arial" w:cs="Arial" w:eastAsia="Arial" w:hAnsi="Arial"/>
          <w:color w:val="1F2937"/>
          <w:sz w:val="22"/>
          <w:szCs w:val="22"/>
        </w:rPr>
        <w:t xml:space="preserve">Platform features to drive retention and scale:</w:t>
      </w:r>
    </w:p>
    <w:p>
      <w:pPr>
        <w:pStyle w:val="ListParagraph"/>
        <w:numPr>
          <w:ilvl w:val="0"/>
          <w:numId w:val="2"/>
        </w:numPr>
        <w:spacing w:before="40" w:after="40"/>
      </w:pPr>
      <w:r>
        <w:rPr>
          <w:rFonts w:ascii="Arial" w:cs="Arial" w:eastAsia="Arial" w:hAnsi="Arial"/>
          <w:color w:val="1F2937"/>
          <w:sz w:val="22"/>
          <w:szCs w:val="22"/>
        </w:rPr>
        <w:t xml:space="preserve">Real-time match updates (Supabase Realtime)</w:t>
      </w:r>
    </w:p>
    <w:p>
      <w:pPr>
        <w:pStyle w:val="ListParagraph"/>
        <w:numPr>
          <w:ilvl w:val="0"/>
          <w:numId w:val="2"/>
        </w:numPr>
        <w:spacing w:before="40" w:after="40"/>
      </w:pPr>
      <w:r>
        <w:rPr>
          <w:rFonts w:ascii="Arial" w:cs="Arial" w:eastAsia="Arial" w:hAnsi="Arial"/>
          <w:color w:val="1F2937"/>
          <w:sz w:val="22"/>
          <w:szCs w:val="22"/>
        </w:rPr>
        <w:t xml:space="preserve">Push notifications (mobile)</w:t>
      </w:r>
    </w:p>
    <w:p>
      <w:pPr>
        <w:pStyle w:val="ListParagraph"/>
        <w:numPr>
          <w:ilvl w:val="0"/>
          <w:numId w:val="2"/>
        </w:numPr>
        <w:spacing w:before="40" w:after="40"/>
      </w:pPr>
      <w:r>
        <w:rPr>
          <w:rFonts w:ascii="Arial" w:cs="Arial" w:eastAsia="Arial" w:hAnsi="Arial"/>
          <w:color w:val="1F2937"/>
          <w:sz w:val="22"/>
          <w:szCs w:val="22"/>
        </w:rPr>
        <w:t xml:space="preserve">Player ranking system</w:t>
      </w:r>
    </w:p>
    <w:p>
      <w:pPr>
        <w:pStyle w:val="ListParagraph"/>
        <w:numPr>
          <w:ilvl w:val="0"/>
          <w:numId w:val="2"/>
        </w:numPr>
        <w:spacing w:before="40" w:after="40"/>
      </w:pPr>
      <w:r>
        <w:rPr>
          <w:rFonts w:ascii="Arial" w:cs="Arial" w:eastAsia="Arial" w:hAnsi="Arial"/>
          <w:color w:val="1F2937"/>
          <w:sz w:val="22"/>
          <w:szCs w:val="22"/>
        </w:rPr>
        <w:t xml:space="preserve">Advanced statistics and analytics</w:t>
      </w:r>
    </w:p>
    <w:p>
      <w:pPr>
        <w:pStyle w:val="ListParagraph"/>
        <w:numPr>
          <w:ilvl w:val="0"/>
          <w:numId w:val="2"/>
        </w:numPr>
        <w:spacing w:before="40" w:after="40"/>
      </w:pPr>
      <w:r>
        <w:rPr>
          <w:rFonts w:ascii="Arial" w:cs="Arial" w:eastAsia="Arial" w:hAnsi="Arial"/>
          <w:color w:val="1F2937"/>
          <w:sz w:val="22"/>
          <w:szCs w:val="22"/>
        </w:rPr>
        <w:t xml:space="preserve">Tournament bracket visualization</w:t>
      </w:r>
    </w:p>
    <w:p>
      <w:pPr>
        <w:pStyle w:val="ListParagraph"/>
        <w:numPr>
          <w:ilvl w:val="0"/>
          <w:numId w:val="2"/>
        </w:numPr>
        <w:spacing w:before="40" w:after="40"/>
      </w:pPr>
      <w:r>
        <w:rPr>
          <w:rFonts w:ascii="Arial" w:cs="Arial" w:eastAsia="Arial" w:hAnsi="Arial"/>
          <w:color w:val="1F2937"/>
          <w:sz w:val="22"/>
          <w:szCs w:val="22"/>
        </w:rPr>
        <w:t xml:space="preserve">In-app chat / messaging</w:t>
      </w:r>
    </w:p>
    <w:p>
      <w:pPr>
        <w:pStyle w:val="ListParagraph"/>
        <w:numPr>
          <w:ilvl w:val="0"/>
          <w:numId w:val="2"/>
        </w:numPr>
        <w:spacing w:before="40" w:after="40"/>
      </w:pPr>
      <w:r>
        <w:rPr>
          <w:rFonts w:ascii="Arial" w:cs="Arial" w:eastAsia="Arial" w:hAnsi="Arial"/>
          <w:color w:val="1F2937"/>
          <w:sz w:val="22"/>
          <w:szCs w:val="22"/>
        </w:rPr>
        <w:t xml:space="preserve">Calendar integration</w:t>
      </w:r>
    </w:p>
    <w:p>
      <w:pPr>
        <w:pStyle w:val="ListParagraph"/>
        <w:numPr>
          <w:ilvl w:val="0"/>
          <w:numId w:val="2"/>
        </w:numPr>
        <w:spacing w:before="40" w:after="40"/>
      </w:pPr>
      <w:r>
        <w:rPr>
          <w:rFonts w:ascii="Arial" w:cs="Arial" w:eastAsia="Arial" w:hAnsi="Arial"/>
          <w:color w:val="1F2937"/>
          <w:sz w:val="22"/>
          <w:szCs w:val="22"/>
        </w:rPr>
        <w:t xml:space="preserve">Sponsorship and prize pool management</w:t>
      </w:r>
    </w:p>
    <w:p>
      <w:pPr>
        <w:pStyle w:val="ListParagraph"/>
        <w:numPr>
          <w:ilvl w:val="0"/>
          <w:numId w:val="2"/>
        </w:numPr>
        <w:spacing w:before="40" w:after="40"/>
      </w:pPr>
      <w:r>
        <w:rPr>
          <w:rFonts w:ascii="Arial" w:cs="Arial" w:eastAsia="Arial" w:hAnsi="Arial"/>
          <w:color w:val="1F2937"/>
          <w:sz w:val="22"/>
          <w:szCs w:val="22"/>
        </w:rPr>
        <w:t xml:space="preserve">Multi-language support</w:t>
      </w:r>
    </w:p>
    <w:p>
      <w:pPr>
        <w:pStyle w:val="ListParagraph"/>
        <w:numPr>
          <w:ilvl w:val="0"/>
          <w:numId w:val="2"/>
        </w:numPr>
        <w:spacing w:before="40" w:after="40"/>
      </w:pPr>
      <w:r>
        <w:rPr>
          <w:rFonts w:ascii="Arial" w:cs="Arial" w:eastAsia="Arial" w:hAnsi="Arial"/>
          <w:color w:val="1F2937"/>
          <w:sz w:val="22"/>
          <w:szCs w:val="22"/>
        </w:rPr>
        <w:t xml:space="preserve">Native mobile app (React Native)</w:t>
      </w:r>
    </w:p>
    <w:p>
      <w:pPr>
        <w:pStyle w:val="ListParagraph"/>
        <w:numPr>
          <w:ilvl w:val="0"/>
          <w:numId w:val="2"/>
        </w:numPr>
        <w:spacing w:before="40" w:after="40"/>
      </w:pPr>
      <w:r>
        <w:rPr>
          <w:rFonts w:ascii="Arial" w:cs="Arial" w:eastAsia="Arial" w:hAnsi="Arial"/>
          <w:color w:val="1F2937"/>
          <w:sz w:val="22"/>
          <w:szCs w:val="22"/>
        </w:rPr>
        <w:t xml:space="preserve">Admin dashboard and operational tools</w:t>
      </w:r>
    </w:p>
    <w:p>
      <w:r>
        <w:br w:type="page"/>
      </w:r>
    </w:p>
    <w:p>
      <w:pPr>
        <w:pStyle w:val="Heading1"/>
        <w:spacing w:before="360" w:after="160"/>
      </w:pPr>
      <w:r>
        <w:rPr>
          <w:rFonts w:ascii="Arial" w:cs="Arial" w:eastAsia="Arial" w:hAnsi="Arial"/>
          <w:b/>
          <w:bCs/>
          <w:color w:val="1E3A5F"/>
          <w:sz w:val="32"/>
          <w:szCs w:val="32"/>
        </w:rPr>
        <w:t xml:space="preserve">8. Change Log</w:t>
      </w:r>
    </w:p>
    <w:p>
      <w:pPr>
        <w:spacing w:before="60" w:after="60"/>
      </w:pPr>
      <w:r>
        <w:rPr>
          <w:rFonts w:ascii="Arial" w:cs="Arial" w:eastAsia="Arial" w:hAnsi="Arial"/>
          <w:color w:val="1F2937"/>
          <w:sz w:val="22"/>
          <w:szCs w:val="22"/>
        </w:rPr>
        <w:t xml:space="preserve">A record of all meaningful updates to this document. Add a row for every change — include the date, the section affected, and a brief description.</w:t>
      </w:r>
    </w:p>
    <w:p>
      <w:pPr>
        <w:spacing w:before="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160"/>
        <w:gridCol w:w="5760"/>
      </w:tblGrid>
      <w:tr>
        <w:tc>
          <w:tcPr>
            <w:tcW w:type="dxa" w:w="144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Date</w:t>
            </w:r>
          </w:p>
        </w:tc>
        <w:tc>
          <w:tcPr>
            <w:tcW w:type="dxa" w:w="216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Section</w:t>
            </w:r>
          </w:p>
        </w:tc>
        <w:tc>
          <w:tcPr>
            <w:tcW w:type="dxa" w:w="5760"/>
            <w:tcBorders>
              <w:top w:val="single" w:color="D1D5DB" w:sz="1"/>
              <w:left w:val="single" w:color="D1D5DB" w:sz="1"/>
              <w:bottom w:val="single" w:color="D1D5DB" w:sz="1"/>
              <w:right w:val="single" w:color="D1D5DB" w:sz="1"/>
            </w:tcBorders>
            <w:shd w:fill="1E3A5F" w:val="clear"/>
            <w:tcMar>
              <w:top w:type="dxa" w:w="100"/>
              <w:left w:type="dxa" w:w="160"/>
              <w:bottom w:type="dxa" w:w="100"/>
              <w:right w:type="dxa" w:w="160"/>
            </w:tcMar>
            <w:vAlign w:val="top"/>
          </w:tcPr>
          <w:p>
            <w:pPr>
              <w:spacing w:before="0" w:after="0"/>
              <w:jc w:val="left"/>
            </w:pPr>
            <w:r>
              <w:rPr>
                <w:rFonts w:ascii="Arial" w:cs="Arial" w:eastAsia="Arial" w:hAnsi="Arial"/>
                <w:b/>
                <w:bCs/>
                <w:color w:val="FFFFFF"/>
                <w:sz w:val="20"/>
                <w:szCs w:val="20"/>
              </w:rPr>
              <w:t xml:space="preserve">Change</w:t>
            </w:r>
          </w:p>
        </w:tc>
      </w:tr>
      <w:tr>
        <w:tc>
          <w:tcPr>
            <w:tcW w:type="dxa" w:w="144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Mar 9, 2026</w:t>
            </w:r>
          </w:p>
        </w:tc>
        <w:tc>
          <w:tcPr>
            <w:tcW w:type="dxa" w:w="216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All</w:t>
            </w:r>
          </w:p>
        </w:tc>
        <w:tc>
          <w:tcPr>
            <w:tcW w:type="dxa" w:w="576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Initial document created</w:t>
            </w:r>
          </w:p>
        </w:tc>
      </w:tr>
      <w:tr>
        <w:tc>
          <w:tcPr>
            <w:tcW w:type="dxa" w:w="14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Mar 9, 2026</w:t>
            </w:r>
          </w:p>
        </w:tc>
        <w:tc>
          <w:tcPr>
            <w:tcW w:type="dxa" w:w="216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1.3 Target Users</w:t>
            </w:r>
          </w:p>
        </w:tc>
        <w:tc>
          <w:tcPr>
            <w:tcW w:type="dxa" w:w="576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Roster Leader role added — appointed by captain when captain isn’t on the competition roster</w:t>
            </w:r>
          </w:p>
        </w:tc>
      </w:tr>
      <w:tr>
        <w:tc>
          <w:tcPr>
            <w:tcW w:type="dxa" w:w="144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Mar 9, 2026</w:t>
            </w:r>
          </w:p>
        </w:tc>
        <w:tc>
          <w:tcPr>
            <w:tcW w:type="dxa" w:w="216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3.2 MVP Feature Set</w:t>
            </w:r>
          </w:p>
        </w:tc>
        <w:tc>
          <w:tcPr>
            <w:tcW w:type="dxa" w:w="576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Competition Creation row expanded with 4-tab setup detail, venue mode, game structure</w:t>
            </w:r>
          </w:p>
        </w:tc>
      </w:tr>
      <w:tr>
        <w:tc>
          <w:tcPr>
            <w:tcW w:type="dxa" w:w="14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Mar 9, 2026</w:t>
            </w:r>
          </w:p>
        </w:tc>
        <w:tc>
          <w:tcPr>
            <w:tcW w:type="dxa" w:w="216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3.2 MVP Feature Set</w:t>
            </w:r>
          </w:p>
        </w:tc>
        <w:tc>
          <w:tcPr>
            <w:tcW w:type="dxa" w:w="576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Competition Lifecycle row updated: combined Close &amp; Schedule action, About/Teams/Players tab structure</w:t>
            </w:r>
          </w:p>
        </w:tc>
      </w:tr>
      <w:tr>
        <w:tc>
          <w:tcPr>
            <w:tcW w:type="dxa" w:w="144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Mar 9, 2026</w:t>
            </w:r>
          </w:p>
        </w:tc>
        <w:tc>
          <w:tcPr>
            <w:tcW w:type="dxa" w:w="216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3.2 MVP Feature Set</w:t>
            </w:r>
          </w:p>
        </w:tc>
        <w:tc>
          <w:tcPr>
            <w:tcW w:type="dxa" w:w="576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Competition Player Ratings row added with confirmed formula: Points Earned ÷ Points Available × 100</w:t>
            </w:r>
          </w:p>
        </w:tc>
      </w:tr>
      <w:tr>
        <w:tc>
          <w:tcPr>
            <w:tcW w:type="dxa" w:w="14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Mar 9, 2026</w:t>
            </w:r>
          </w:p>
        </w:tc>
        <w:tc>
          <w:tcPr>
            <w:tcW w:type="dxa" w:w="216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3.3 Descoped from MVP</w:t>
            </w:r>
          </w:p>
        </w:tc>
        <w:tc>
          <w:tcPr>
            <w:tcW w:type="dxa" w:w="576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Fixed Matchdays scheduling moved to Phase 2; Venue Management note updated</w:t>
            </w:r>
          </w:p>
        </w:tc>
      </w:tr>
      <w:tr>
        <w:tc>
          <w:tcPr>
            <w:tcW w:type="dxa" w:w="144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Mar 9, 2026</w:t>
            </w:r>
          </w:p>
        </w:tc>
        <w:tc>
          <w:tcPr>
            <w:tcW w:type="dxa" w:w="216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4.1 Competition Flow</w:t>
            </w:r>
          </w:p>
        </w:tc>
        <w:tc>
          <w:tcPr>
            <w:tcW w:type="dxa" w:w="576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Replaced high-level summary with full 13-step Creation &amp; Management flow</w:t>
            </w:r>
          </w:p>
        </w:tc>
      </w:tr>
      <w:tr>
        <w:tc>
          <w:tcPr>
            <w:tcW w:type="dxa" w:w="144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Mar 9, 2026</w:t>
            </w:r>
          </w:p>
        </w:tc>
        <w:tc>
          <w:tcPr>
            <w:tcW w:type="dxa" w:w="216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7 Roadmap</w:t>
            </w:r>
          </w:p>
        </w:tc>
        <w:tc>
          <w:tcPr>
            <w:tcW w:type="dxa" w:w="5760"/>
            <w:tcBorders>
              <w:top w:val="single" w:color="D1D5DB" w:sz="1"/>
              <w:left w:val="single" w:color="D1D5DB" w:sz="1"/>
              <w:bottom w:val="single" w:color="D1D5DB" w:sz="1"/>
              <w:right w:val="single" w:color="D1D5DB" w:sz="1"/>
            </w:tcBorders>
            <w:shd w:fill="FFFFFF"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Phase 1 and Phase 2 updated to reflect all confirmed scope decisions</w:t>
            </w:r>
          </w:p>
        </w:tc>
      </w:tr>
      <w:tr>
        <w:tc>
          <w:tcPr>
            <w:tcW w:type="dxa" w:w="144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Mar 9, 2026</w:t>
            </w:r>
          </w:p>
        </w:tc>
        <w:tc>
          <w:tcPr>
            <w:tcW w:type="dxa" w:w="216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bCs/>
                <w:color w:val="1F2937"/>
                <w:sz w:val="20"/>
                <w:szCs w:val="20"/>
              </w:rPr>
              <w:t xml:space="preserve">Player Rating Formula</w:t>
            </w:r>
          </w:p>
        </w:tc>
        <w:tc>
          <w:tcPr>
            <w:tcW w:type="dxa" w:w="5760"/>
            <w:tcBorders>
              <w:top w:val="single" w:color="D1D5DB" w:sz="1"/>
              <w:left w:val="single" w:color="D1D5DB" w:sz="1"/>
              <w:bottom w:val="single" w:color="D1D5DB" w:sz="1"/>
              <w:right w:val="single" w:color="D1D5DB" w:sz="1"/>
            </w:tcBorders>
            <w:shd w:fill="F8FAFC" w:val="clear"/>
            <w:tcMar>
              <w:top w:type="dxa" w:w="100"/>
              <w:left w:type="dxa" w:w="160"/>
              <w:bottom w:type="dxa" w:w="100"/>
              <w:right w:type="dxa" w:w="160"/>
            </w:tcMar>
            <w:vAlign w:val="top"/>
          </w:tcPr>
          <w:p>
            <w:pPr>
              <w:spacing w:before="0" w:after="0"/>
              <w:jc w:val="left"/>
            </w:pPr>
            <w:r>
              <w:rPr>
                <w:rFonts w:ascii="Arial" w:cs="Arial" w:eastAsia="Arial" w:hAnsi="Arial"/>
                <w:b w:val="false"/>
                <w:bCs w:val="false"/>
                <w:color w:val="1F2937"/>
                <w:sz w:val="20"/>
                <w:szCs w:val="20"/>
              </w:rPr>
              <w:t xml:space="preserve">Formula confirmed: Singles win = 3 pts, Doubles win = 2 pts, loss/appearance = 0 pts. Appearance point removed based on player feedback</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1"/>
      </w:pBdr>
      <w:tabs>
        <w:tab w:val="right" w:pos="9360"/>
      </w:tabs>
      <w:spacing w:before="120" w:after="0"/>
    </w:pPr>
    <w:r>
      <w:rPr>
        <w:rFonts w:ascii="Arial" w:cs="Arial" w:eastAsia="Arial" w:hAnsi="Arial"/>
        <w:color w:val="6B7280"/>
        <w:sz w:val="18"/>
        <w:szCs w:val="18"/>
      </w:rPr>
      <w:t xml:space="preserve">PoolDN Internal Document — March 2026</w:t>
    </w:r>
    <w:r>
      <w:rPr>
        <w:rFonts w:ascii="Arial" w:cs="Arial" w:eastAsia="Arial" w:hAnsi="Arial"/>
        <w:sz w:val="18"/>
        <w:szCs w:val="18"/>
      </w:rPr>
      <w:t xml:space="preserve">	</w:t>
    </w: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1"/>
      </w:pBdr>
      <w:tabs>
        <w:tab w:val="right" w:pos="9360"/>
      </w:tabs>
      <w:spacing w:before="0" w:after="120"/>
    </w:pPr>
    <w:r>
      <w:rPr>
        <w:rFonts w:ascii="Arial" w:cs="Arial" w:eastAsia="Arial" w:hAnsi="Arial"/>
        <w:color w:val="6B7280"/>
        <w:sz w:val="18"/>
        <w:szCs w:val="18"/>
      </w:rPr>
      <w:t xml:space="preserve">PoolDN — Project Brief &amp; MVP Scope</w:t>
    </w:r>
    <w:r>
      <w:rPr>
        <w:rFonts w:ascii="Arial" w:cs="Arial" w:eastAsia="Arial" w:hAnsi="Arial"/>
        <w:sz w:val="18"/>
        <w:szCs w:val="18"/>
      </w:rPr>
      <w:t xml:space="preserve">	</w:t>
    </w:r>
    <w:r>
      <w:rPr>
        <w:rFonts w:ascii="Arial" w:cs="Arial" w:eastAsia="Arial" w:hAnsi="Arial"/>
        <w:b/>
        <w:bCs/>
        <w:color w:val="9B1C1C"/>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E3A5F"/>
      <w:sz w:val="32"/>
      <w:szCs w:val="32"/>
    </w:rPr>
  </w:style>
  <w:style w:type="paragraph" w:styleId="Heading2">
    <w:name w:val="Heading 2"/>
    <w:basedOn w:val="Normal"/>
    <w:next w:val="Normal"/>
    <w:qFormat/>
    <w:pPr>
      <w:spacing w:before="280" w:after="120"/>
      <w:outlineLvl w:val="1"/>
    </w:pPr>
    <w:rPr>
      <w:rFonts w:ascii="Arial" w:cs="Arial" w:eastAsia="Arial" w:hAnsi="Arial"/>
      <w:b/>
      <w:bCs/>
      <w:color w:val="1E3A5F"/>
      <w:sz w:val="26"/>
      <w:szCs w:val="26"/>
    </w:rPr>
  </w:style>
  <w:style w:type="paragraph" w:styleId="Heading3">
    <w:name w:val="Heading 3"/>
    <w:basedOn w:val="Normal"/>
    <w:next w:val="Normal"/>
    <w:qFormat/>
    <w:pPr>
      <w:spacing w:before="200" w:after="8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2026-03-08T18:21:55.336Z</dcterms:created>
  <dcterms:modified xsi:type="dcterms:W3CDTF">2026-03-08T18:21:55.336Z</dcterms:modified>
</cp:coreProperties>
</file>

<file path=docProps/custom.xml><?xml version="1.0" encoding="utf-8"?>
<Properties xmlns="http://schemas.openxmlformats.org/officeDocument/2006/custom-properties" xmlns:vt="http://schemas.openxmlformats.org/officeDocument/2006/docPropsVTypes"/>
</file>