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A07B65" w:rsidRPr="00F31F92" w:rsidRDefault="00A07B65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A07B65" w:rsidRPr="00F31F92" w:rsidRDefault="00A07B65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0A70EE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A07B65" w:rsidRPr="000E5957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A07B65" w:rsidRPr="00B5434E" w:rsidRDefault="00A07B65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A07B65" w:rsidRPr="00F31F92" w:rsidRDefault="00A07B65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A07B65" w:rsidRPr="00F31F92" w:rsidRDefault="00A07B65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0A70EE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A07B65" w:rsidRPr="000E5957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A07B65" w:rsidRPr="00B5434E" w:rsidRDefault="00A07B65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3057E4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0E5957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4A5752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A07B65" w:rsidRPr="000E5957" w:rsidRDefault="00A07B65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A07B65" w:rsidRPr="004A5752" w:rsidRDefault="00A07B65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A07B65" w:rsidRPr="003057E4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3057E4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0E5957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4A5752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A07B65" w:rsidRPr="000E5957" w:rsidRDefault="00A07B65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A07B65" w:rsidRPr="004A5752" w:rsidRDefault="00A07B65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A07B65" w:rsidRPr="003057E4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5D58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40384" w:history="1">
            <w:r w:rsidR="00455D58" w:rsidRPr="00065E1A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455D58">
              <w:rPr>
                <w:noProof/>
                <w:webHidden/>
              </w:rPr>
              <w:tab/>
            </w:r>
            <w:r w:rsidR="00455D58">
              <w:rPr>
                <w:noProof/>
                <w:webHidden/>
              </w:rPr>
              <w:fldChar w:fldCharType="begin"/>
            </w:r>
            <w:r w:rsidR="00455D58">
              <w:rPr>
                <w:noProof/>
                <w:webHidden/>
              </w:rPr>
              <w:instrText xml:space="preserve"> PAGEREF _Toc105340384 \h </w:instrText>
            </w:r>
            <w:r w:rsidR="00455D58">
              <w:rPr>
                <w:noProof/>
                <w:webHidden/>
              </w:rPr>
            </w:r>
            <w:r w:rsidR="00455D58">
              <w:rPr>
                <w:noProof/>
                <w:webHidden/>
              </w:rPr>
              <w:fldChar w:fldCharType="separate"/>
            </w:r>
            <w:r w:rsidR="00455D58">
              <w:rPr>
                <w:noProof/>
                <w:webHidden/>
              </w:rPr>
              <w:t>3</w:t>
            </w:r>
            <w:r w:rsidR="00455D58"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5" w:history="1">
            <w:r w:rsidRPr="00065E1A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6" w:history="1">
            <w:r w:rsidRPr="00065E1A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7" w:history="1">
            <w:r w:rsidRPr="00065E1A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8" w:history="1">
            <w:r w:rsidRPr="00065E1A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89" w:history="1">
            <w:r w:rsidRPr="00065E1A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0" w:history="1">
            <w:r w:rsidRPr="00065E1A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1" w:history="1">
            <w:r w:rsidRPr="00065E1A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2" w:history="1">
            <w:r w:rsidRPr="00065E1A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3" w:history="1">
            <w:r w:rsidRPr="00065E1A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4" w:history="1">
            <w:r w:rsidRPr="00065E1A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</w:rPr>
              <w:t>КЛАССИФИКАТОРЫ И НОРМТИВНО-СПРАВОЧНАЯ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5" w:history="1">
            <w:r w:rsidRPr="00065E1A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6" w:history="1">
            <w:r w:rsidRPr="00065E1A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7" w:history="1">
            <w:r w:rsidRPr="00065E1A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8" w:history="1">
            <w:r w:rsidRPr="00065E1A">
              <w:rPr>
                <w:rStyle w:val="a9"/>
                <w:rFonts w:eastAsia="Microsoft Sans Serif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399" w:history="1">
            <w:r w:rsidRPr="00065E1A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</w:rPr>
              <w:t>СПЕЦИФИКАЦИЯ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D58" w:rsidRDefault="00455D58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40400" w:history="1">
            <w:r w:rsidRPr="00065E1A">
              <w:rPr>
                <w:rStyle w:val="a9"/>
                <w:noProof/>
                <w:lang w:val="en-US"/>
              </w:rPr>
              <w:t>2.</w:t>
            </w:r>
            <w:r w:rsidRPr="00065E1A">
              <w:rPr>
                <w:rStyle w:val="a9"/>
                <w:noProof/>
                <w:lang w:val="en-US"/>
              </w:rPr>
              <w:t>3</w:t>
            </w:r>
            <w:r w:rsidRPr="00065E1A">
              <w:rPr>
                <w:rStyle w:val="a9"/>
                <w:noProof/>
                <w:lang w:val="en-US"/>
              </w:rPr>
              <w:t>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5E1A">
              <w:rPr>
                <w:rStyle w:val="a9"/>
                <w:noProof/>
                <w:lang w:val="en-US"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_Toc105340400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40384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40385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40386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40387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40388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40389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40390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40391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40392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6B1B78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6B1B78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40393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40394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40395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40396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40397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40398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="006B1B78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bookmarkStart w:id="15" w:name="_Toc105340399"/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  <w:bookmarkEnd w:id="15"/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bookmarkStart w:id="16" w:name="_Toc105340400"/>
      <w:r>
        <w:rPr>
          <w:lang w:val="en-US"/>
        </w:rPr>
        <w:lastRenderedPageBreak/>
        <w:t>Backend</w:t>
      </w:r>
      <w:bookmarkEnd w:id="16"/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 xml:space="preserve">. Данные файлы располагаются </w:t>
      </w:r>
      <w:r w:rsidR="006B1B78">
        <w:t xml:space="preserve">в папке проекта </w:t>
      </w:r>
      <w:r w:rsidR="00E21547">
        <w:t>и</w:t>
      </w:r>
      <w:r w:rsidR="006B1B78" w:rsidRPr="006B1B78">
        <w:t xml:space="preserve"> </w:t>
      </w:r>
      <w:r w:rsidR="006B1B78">
        <w:t>в папках приложений</w:t>
      </w:r>
      <w:r w:rsidR="00E21547">
        <w:t xml:space="preserve">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</w:t>
      </w:r>
      <w:r w:rsidR="006B1B78" w:rsidRPr="006B1B78">
        <w:t xml:space="preserve"> (</w:t>
      </w:r>
      <w:r w:rsidR="006B1B78">
        <w:t>рисунок 15)</w:t>
      </w:r>
      <w:r>
        <w:t>.</w:t>
      </w:r>
    </w:p>
    <w:p w:rsidR="006B1B78" w:rsidRDefault="006B1B78" w:rsidP="006B1B78">
      <w:pPr>
        <w:keepNext/>
        <w:jc w:val="center"/>
      </w:pPr>
      <w:r w:rsidRPr="006B1B78">
        <w:rPr>
          <w:noProof/>
        </w:rPr>
        <w:drawing>
          <wp:inline distT="0" distB="0" distL="0" distR="0" wp14:anchorId="535F2FD2" wp14:editId="0923C62C">
            <wp:extent cx="5939790" cy="2394585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Pr="00455D58" w:rsidRDefault="006B1B78" w:rsidP="006B1B78">
      <w:pPr>
        <w:pStyle w:val="ac"/>
        <w:jc w:val="center"/>
        <w:rPr>
          <w:i w:val="0"/>
          <w:color w:val="auto"/>
          <w:sz w:val="24"/>
        </w:rPr>
      </w:pPr>
      <w:r w:rsidRPr="006B1B78">
        <w:rPr>
          <w:i w:val="0"/>
          <w:color w:val="auto"/>
          <w:sz w:val="24"/>
        </w:rPr>
        <w:t xml:space="preserve">Рисунок </w:t>
      </w:r>
      <w:r w:rsidRPr="006B1B78">
        <w:rPr>
          <w:i w:val="0"/>
          <w:color w:val="auto"/>
          <w:sz w:val="24"/>
        </w:rPr>
        <w:fldChar w:fldCharType="begin"/>
      </w:r>
      <w:r w:rsidRPr="006B1B78">
        <w:rPr>
          <w:i w:val="0"/>
          <w:color w:val="auto"/>
          <w:sz w:val="24"/>
        </w:rPr>
        <w:instrText xml:space="preserve"> SEQ Рисунок \* ARABIC </w:instrText>
      </w:r>
      <w:r w:rsidRPr="006B1B78">
        <w:rPr>
          <w:i w:val="0"/>
          <w:color w:val="auto"/>
          <w:sz w:val="24"/>
        </w:rPr>
        <w:fldChar w:fldCharType="separate"/>
      </w:r>
      <w:r w:rsidRPr="006B1B78">
        <w:rPr>
          <w:i w:val="0"/>
          <w:noProof/>
          <w:color w:val="auto"/>
          <w:sz w:val="24"/>
        </w:rPr>
        <w:t>15</w:t>
      </w:r>
      <w:r w:rsidRPr="006B1B78">
        <w:rPr>
          <w:i w:val="0"/>
          <w:color w:val="auto"/>
          <w:sz w:val="24"/>
        </w:rPr>
        <w:fldChar w:fldCharType="end"/>
      </w:r>
      <w:r w:rsidRPr="006B1B78">
        <w:rPr>
          <w:i w:val="0"/>
          <w:color w:val="auto"/>
          <w:sz w:val="24"/>
        </w:rPr>
        <w:t xml:space="preserve"> Листинг главного файла </w:t>
      </w:r>
      <w:r w:rsidRPr="006B1B78">
        <w:rPr>
          <w:i w:val="0"/>
          <w:color w:val="auto"/>
          <w:sz w:val="24"/>
          <w:lang w:val="en-US"/>
        </w:rPr>
        <w:t>urls</w:t>
      </w:r>
      <w:r w:rsidRPr="006B1B78">
        <w:rPr>
          <w:i w:val="0"/>
          <w:color w:val="auto"/>
          <w:sz w:val="24"/>
        </w:rPr>
        <w:t>.</w:t>
      </w:r>
      <w:r w:rsidRPr="006B1B78">
        <w:rPr>
          <w:i w:val="0"/>
          <w:color w:val="auto"/>
          <w:sz w:val="24"/>
          <w:lang w:val="en-US"/>
        </w:rPr>
        <w:t>py</w:t>
      </w:r>
    </w:p>
    <w:p w:rsidR="006B1B78" w:rsidRPr="00455D58" w:rsidRDefault="006B1B78" w:rsidP="00455D58">
      <w:pPr>
        <w:ind w:firstLine="709"/>
      </w:pPr>
      <w:bookmarkStart w:id="17" w:name="_GoBack"/>
      <w:bookmarkEnd w:id="17"/>
    </w:p>
    <w:sectPr w:rsidR="006B1B78" w:rsidRPr="00455D58" w:rsidSect="006536DA">
      <w:footerReference w:type="default" r:id="rId2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9F" w:rsidRDefault="001B579F" w:rsidP="006536DA">
      <w:pPr>
        <w:spacing w:line="240" w:lineRule="auto"/>
      </w:pPr>
      <w:r>
        <w:separator/>
      </w:r>
    </w:p>
  </w:endnote>
  <w:endnote w:type="continuationSeparator" w:id="0">
    <w:p w:rsidR="001B579F" w:rsidRDefault="001B579F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EndPr/>
    <w:sdtContent>
      <w:p w:rsidR="00A07B65" w:rsidRDefault="00A07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B65" w:rsidRDefault="00A07B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9F" w:rsidRDefault="001B579F" w:rsidP="006536DA">
      <w:pPr>
        <w:spacing w:line="240" w:lineRule="auto"/>
      </w:pPr>
      <w:r>
        <w:separator/>
      </w:r>
    </w:p>
  </w:footnote>
  <w:footnote w:type="continuationSeparator" w:id="0">
    <w:p w:rsidR="001B579F" w:rsidRDefault="001B579F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62740"/>
    <w:rsid w:val="001634DA"/>
    <w:rsid w:val="00174EA4"/>
    <w:rsid w:val="001B579F"/>
    <w:rsid w:val="001C3539"/>
    <w:rsid w:val="002040F2"/>
    <w:rsid w:val="00222461"/>
    <w:rsid w:val="00357070"/>
    <w:rsid w:val="00363AF1"/>
    <w:rsid w:val="00390A97"/>
    <w:rsid w:val="00394479"/>
    <w:rsid w:val="003C79D6"/>
    <w:rsid w:val="003F7354"/>
    <w:rsid w:val="00400F16"/>
    <w:rsid w:val="004367F1"/>
    <w:rsid w:val="00455D58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B1B78"/>
    <w:rsid w:val="006D4B00"/>
    <w:rsid w:val="006F6B39"/>
    <w:rsid w:val="00762308"/>
    <w:rsid w:val="0078715E"/>
    <w:rsid w:val="00792EAC"/>
    <w:rsid w:val="007971BB"/>
    <w:rsid w:val="007C5EB6"/>
    <w:rsid w:val="007E4603"/>
    <w:rsid w:val="008039FB"/>
    <w:rsid w:val="00805064"/>
    <w:rsid w:val="00863EE1"/>
    <w:rsid w:val="00887B65"/>
    <w:rsid w:val="008915FC"/>
    <w:rsid w:val="00900394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640C1"/>
    <w:rsid w:val="00DC1996"/>
    <w:rsid w:val="00DE4C04"/>
    <w:rsid w:val="00E21547"/>
    <w:rsid w:val="00E3334C"/>
    <w:rsid w:val="00E37A63"/>
    <w:rsid w:val="00E717A1"/>
    <w:rsid w:val="00E86CC1"/>
    <w:rsid w:val="00E96D06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0456-7FAA-462A-B7F9-90A425913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28</Pages>
  <Words>2553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17</cp:revision>
  <dcterms:created xsi:type="dcterms:W3CDTF">2022-05-31T09:30:00Z</dcterms:created>
  <dcterms:modified xsi:type="dcterms:W3CDTF">2022-06-05T12:04:00Z</dcterms:modified>
</cp:coreProperties>
</file>