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6A2" w:rsidRDefault="003556A2" w:rsidP="003556A2">
      <w:r>
        <w:t>SESSION ZERO</w:t>
      </w:r>
    </w:p>
    <w:p w:rsidR="003556A2" w:rsidRDefault="003556A2" w:rsidP="003556A2">
      <w:r>
        <w:t>-STAKEHOLDERS</w:t>
      </w:r>
    </w:p>
    <w:p w:rsidR="003556A2" w:rsidRDefault="003556A2" w:rsidP="003556A2">
      <w:r>
        <w:tab/>
        <w:t>-MD, RN, case management, bed control, residents, administration</w:t>
      </w:r>
    </w:p>
    <w:p w:rsidR="003556A2" w:rsidRDefault="003556A2" w:rsidP="003556A2">
      <w:r>
        <w:t>-LEAN METHODOLOGY</w:t>
      </w:r>
    </w:p>
    <w:p w:rsidR="003556A2" w:rsidRDefault="003556A2" w:rsidP="003556A2">
      <w:r>
        <w:tab/>
        <w:t>-Toyota Background: Culture of continuous improvement, data-driven, metrics-driven</w:t>
      </w:r>
    </w:p>
    <w:p w:rsidR="003556A2" w:rsidRDefault="003556A2" w:rsidP="003556A2">
      <w:r>
        <w:tab/>
        <w:t>-Transformative Learning</w:t>
      </w:r>
    </w:p>
    <w:p w:rsidR="003556A2" w:rsidRDefault="003556A2" w:rsidP="005D51D5">
      <w:pPr>
        <w:ind w:left="720"/>
      </w:pPr>
      <w:r>
        <w:t>-Burning Platform: Who drives the need for change?</w:t>
      </w:r>
      <w:r w:rsidR="005D51D5">
        <w:t xml:space="preserve"> (The patient) Who knows best how to do this? (The experts are from where the work </w:t>
      </w:r>
      <w:proofErr w:type="gramStart"/>
      <w:r w:rsidR="005D51D5">
        <w:t>is done</w:t>
      </w:r>
      <w:proofErr w:type="gramEnd"/>
      <w:r w:rsidR="005D51D5">
        <w:t>)</w:t>
      </w:r>
    </w:p>
    <w:p w:rsidR="003556A2" w:rsidRDefault="003556A2" w:rsidP="003556A2">
      <w:pPr>
        <w:ind w:left="720"/>
      </w:pPr>
      <w:r>
        <w:t>-Continuous Improvement: One successful project can lead to other projects or refinement of current successes.</w:t>
      </w:r>
    </w:p>
    <w:p w:rsidR="003556A2" w:rsidRDefault="003556A2" w:rsidP="003556A2">
      <w:r>
        <w:tab/>
        <w:t>-</w:t>
      </w:r>
      <w:proofErr w:type="spellStart"/>
      <w:r>
        <w:t>Genba</w:t>
      </w:r>
      <w:proofErr w:type="spellEnd"/>
      <w:r>
        <w:t xml:space="preserve"> Walk: Experts are from </w:t>
      </w:r>
      <w:proofErr w:type="gramStart"/>
      <w:r>
        <w:t>Where</w:t>
      </w:r>
      <w:proofErr w:type="gramEnd"/>
      <w:r>
        <w:t xml:space="preserve"> the Work is Done</w:t>
      </w:r>
    </w:p>
    <w:p w:rsidR="003556A2" w:rsidRDefault="003556A2" w:rsidP="003556A2">
      <w:pPr>
        <w:ind w:firstLine="720"/>
      </w:pPr>
      <w:r>
        <w:t>-Tools: VSA, RIE, A3</w:t>
      </w:r>
    </w:p>
    <w:p w:rsidR="003556A2" w:rsidRDefault="003556A2" w:rsidP="003556A2">
      <w:pPr>
        <w:ind w:firstLine="720"/>
      </w:pPr>
      <w:r>
        <w:t xml:space="preserve">-Elimination of </w:t>
      </w:r>
      <w:proofErr w:type="gramStart"/>
      <w:r>
        <w:t>8</w:t>
      </w:r>
      <w:proofErr w:type="gramEnd"/>
      <w:r>
        <w:t xml:space="preserve"> Kinds of Waste</w:t>
      </w:r>
    </w:p>
    <w:p w:rsidR="003556A2" w:rsidRDefault="003556A2" w:rsidP="003556A2">
      <w:r>
        <w:tab/>
        <w:t>-Sustainability</w:t>
      </w:r>
    </w:p>
    <w:p w:rsidR="003556A2" w:rsidRDefault="003556A2" w:rsidP="003556A2">
      <w:r>
        <w:t>-THE RAPID IMPROVEMENT EVENT (RIE)</w:t>
      </w:r>
    </w:p>
    <w:p w:rsidR="003556A2" w:rsidRDefault="003556A2" w:rsidP="003556A2">
      <w:r>
        <w:tab/>
        <w:t>-No distractions, all stakeholders in one room</w:t>
      </w:r>
    </w:p>
    <w:p w:rsidR="003556A2" w:rsidRDefault="003556A2" w:rsidP="003556A2">
      <w:r>
        <w:tab/>
        <w:t xml:space="preserve">-Leave your title at the </w:t>
      </w:r>
      <w:proofErr w:type="gramStart"/>
      <w:r>
        <w:t>door,</w:t>
      </w:r>
      <w:proofErr w:type="gramEnd"/>
      <w:r>
        <w:t xml:space="preserve"> leave your ego at the door</w:t>
      </w:r>
    </w:p>
    <w:p w:rsidR="003556A2" w:rsidRDefault="003556A2" w:rsidP="003556A2">
      <w:r>
        <w:tab/>
        <w:t>-Real-time, live discussion: “Working the problem” in real time with direct content experts</w:t>
      </w:r>
    </w:p>
    <w:p w:rsidR="003556A2" w:rsidRDefault="003556A2" w:rsidP="003556A2">
      <w:pPr>
        <w:ind w:left="720"/>
      </w:pPr>
      <w:r>
        <w:t xml:space="preserve">-Use RIE, A3, </w:t>
      </w:r>
      <w:proofErr w:type="spellStart"/>
      <w:r>
        <w:t>Genba</w:t>
      </w:r>
      <w:proofErr w:type="spellEnd"/>
      <w:r>
        <w:t xml:space="preserve"> walk, and other LEAN tools to:</w:t>
      </w:r>
    </w:p>
    <w:p w:rsidR="003556A2" w:rsidRDefault="003556A2" w:rsidP="003556A2">
      <w:pPr>
        <w:ind w:left="720" w:firstLine="720"/>
      </w:pPr>
      <w:r>
        <w:t>-Identify CURRENT STATE and workflow</w:t>
      </w:r>
    </w:p>
    <w:p w:rsidR="003556A2" w:rsidRDefault="003556A2" w:rsidP="003556A2">
      <w:pPr>
        <w:ind w:left="720" w:firstLine="720"/>
      </w:pPr>
      <w:r>
        <w:t>-Identify FUTURE STATE and workflow</w:t>
      </w:r>
    </w:p>
    <w:p w:rsidR="003556A2" w:rsidRDefault="003556A2" w:rsidP="003556A2">
      <w:pPr>
        <w:ind w:left="720" w:firstLine="720"/>
      </w:pPr>
      <w:r>
        <w:t>-Identify and solve barriers/gaps</w:t>
      </w:r>
    </w:p>
    <w:p w:rsidR="003556A2" w:rsidRDefault="003556A2" w:rsidP="003556A2">
      <w:pPr>
        <w:ind w:left="720" w:firstLine="720"/>
      </w:pPr>
      <w:r>
        <w:t>-Identify metrics</w:t>
      </w:r>
    </w:p>
    <w:p w:rsidR="003556A2" w:rsidRDefault="003556A2" w:rsidP="003556A2">
      <w:pPr>
        <w:ind w:left="720" w:firstLine="720"/>
      </w:pPr>
      <w:r>
        <w:t>-Gather baseline data</w:t>
      </w:r>
    </w:p>
    <w:p w:rsidR="003556A2" w:rsidRDefault="003556A2" w:rsidP="003556A2">
      <w:pPr>
        <w:ind w:left="720" w:firstLine="720"/>
      </w:pPr>
      <w:r>
        <w:t>-Create experiments</w:t>
      </w:r>
    </w:p>
    <w:p w:rsidR="006C7406" w:rsidRDefault="003556A2" w:rsidP="003556A2">
      <w:pPr>
        <w:ind w:left="1440"/>
      </w:pPr>
      <w:r>
        <w:t>-After initiation, perform regular “pulse checks” to monitor metrics and promote sustainability</w:t>
      </w:r>
    </w:p>
    <w:p w:rsidR="003F4EFB" w:rsidRDefault="003F4EFB" w:rsidP="003F4EFB"/>
    <w:p w:rsidR="003F4EFB" w:rsidRDefault="003F4EFB" w:rsidP="003F4EFB"/>
    <w:p w:rsidR="003F4EFB" w:rsidRDefault="003F4EFB" w:rsidP="003F4EFB"/>
    <w:p w:rsidR="003F4EFB" w:rsidRDefault="003F4EFB" w:rsidP="003F4EFB">
      <w:r>
        <w:lastRenderedPageBreak/>
        <w:t>Jordan Hayes—Shift Coordinator on 3</w:t>
      </w:r>
    </w:p>
    <w:p w:rsidR="003F4EFB" w:rsidRDefault="003F4EFB" w:rsidP="003F4EFB">
      <w:r>
        <w:t xml:space="preserve">Ashley </w:t>
      </w:r>
      <w:proofErr w:type="spellStart"/>
      <w:r>
        <w:t>Blubaum</w:t>
      </w:r>
      <w:proofErr w:type="spellEnd"/>
      <w:r>
        <w:t xml:space="preserve">—on </w:t>
      </w:r>
      <w:proofErr w:type="gramStart"/>
      <w:r>
        <w:t>4</w:t>
      </w:r>
      <w:r w:rsidRPr="003F4EFB">
        <w:rPr>
          <w:vertAlign w:val="superscript"/>
        </w:rPr>
        <w:t>th</w:t>
      </w:r>
      <w:proofErr w:type="gramEnd"/>
    </w:p>
    <w:p w:rsidR="003F4EFB" w:rsidRDefault="003F4EFB" w:rsidP="003F4EFB">
      <w:r>
        <w:t xml:space="preserve">Chelsea </w:t>
      </w:r>
      <w:proofErr w:type="spellStart"/>
      <w:r>
        <w:t>Unkefer</w:t>
      </w:r>
      <w:proofErr w:type="spellEnd"/>
      <w:r>
        <w:t>—2n</w:t>
      </w:r>
    </w:p>
    <w:p w:rsidR="00FC16D6" w:rsidRDefault="00FC16D6" w:rsidP="003F4EFB">
      <w:r>
        <w:t>--Meaningful recognition, meaningful development (career)</w:t>
      </w:r>
    </w:p>
    <w:p w:rsidR="00FC16D6" w:rsidRDefault="00FC16D6" w:rsidP="003F4EFB"/>
    <w:p w:rsidR="00FC16D6" w:rsidRDefault="00FC16D6" w:rsidP="003F4EFB">
      <w:proofErr w:type="spellStart"/>
      <w:r>
        <w:t>Krasin</w:t>
      </w:r>
      <w:proofErr w:type="spellEnd"/>
      <w:r>
        <w:t xml:space="preserve">, </w:t>
      </w:r>
      <w:proofErr w:type="spellStart"/>
      <w:r>
        <w:t>Tothala</w:t>
      </w:r>
      <w:proofErr w:type="spellEnd"/>
    </w:p>
    <w:p w:rsidR="00FC16D6" w:rsidRDefault="00FC16D6" w:rsidP="003F4EFB"/>
    <w:p w:rsidR="00FC16D6" w:rsidRPr="003556A2" w:rsidRDefault="00FC16D6" w:rsidP="003F4EFB">
      <w:r>
        <w:t>CM -- ?</w:t>
      </w:r>
      <w:bookmarkStart w:id="0" w:name="_GoBack"/>
      <w:bookmarkEnd w:id="0"/>
    </w:p>
    <w:sectPr w:rsidR="00FC16D6" w:rsidRPr="00355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8E1"/>
    <w:rsid w:val="003556A2"/>
    <w:rsid w:val="003F4EFB"/>
    <w:rsid w:val="005D51D5"/>
    <w:rsid w:val="006C7406"/>
    <w:rsid w:val="00D378E1"/>
    <w:rsid w:val="00FC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89C30"/>
  <w15:chartTrackingRefBased/>
  <w15:docId w15:val="{59AB0818-C9F1-4823-8D32-CB30268A9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6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Singson</dc:creator>
  <cp:keywords/>
  <dc:description/>
  <cp:lastModifiedBy>Adrian Singson</cp:lastModifiedBy>
  <cp:revision>5</cp:revision>
  <dcterms:created xsi:type="dcterms:W3CDTF">2020-10-30T14:32:00Z</dcterms:created>
  <dcterms:modified xsi:type="dcterms:W3CDTF">2020-11-02T21:50:00Z</dcterms:modified>
</cp:coreProperties>
</file>