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7838B" w14:textId="77777777" w:rsidR="00F10C47" w:rsidRDefault="00F10C47">
      <w:pPr>
        <w:rPr>
          <w:rFonts w:ascii="Arial" w:hAnsi="Arial" w:cs="Arial"/>
        </w:rPr>
      </w:pPr>
    </w:p>
    <w:p w14:paraId="056D2829" w14:textId="05B21C32" w:rsidR="007518DD" w:rsidRPr="007518DD" w:rsidRDefault="00050C0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830319" wp14:editId="7E25A82F">
                <wp:simplePos x="0" y="0"/>
                <wp:positionH relativeFrom="column">
                  <wp:posOffset>38100</wp:posOffset>
                </wp:positionH>
                <wp:positionV relativeFrom="paragraph">
                  <wp:posOffset>-137160</wp:posOffset>
                </wp:positionV>
                <wp:extent cx="9020175" cy="495300"/>
                <wp:effectExtent l="9525" t="11430" r="9525" b="762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0175" cy="495300"/>
                        </a:xfrm>
                        <a:prstGeom prst="rect">
                          <a:avLst/>
                        </a:prstGeom>
                        <a:solidFill>
                          <a:srgbClr val="77787B"/>
                        </a:solidFill>
                        <a:ln w="9525">
                          <a:solidFill>
                            <a:srgbClr val="78BE2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4440D" w14:textId="77777777" w:rsidR="00C87ACB" w:rsidRPr="00C93588" w:rsidRDefault="001E7314" w:rsidP="00E137CB">
                            <w:pPr>
                              <w:shd w:val="clear" w:color="auto" w:fill="77787B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/>
                                <w:sz w:val="48"/>
                                <w:szCs w:val="48"/>
                              </w:rPr>
                              <w:t>Project Management Plan</w:t>
                            </w:r>
                            <w:r w:rsidR="00E25C92" w:rsidRPr="00C93588">
                              <w:rPr>
                                <w:rFonts w:ascii="Calibri" w:hAnsi="Calibri" w:cs="Calibri"/>
                                <w:b/>
                                <w:color w:val="FFFFFF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83031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pt;margin-top:-10.8pt;width:710.25pt;height:3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" fillcolor="#77787b" strokecolor="#78be20">
                <v:textbox>
                  <w:txbxContent>
                    <w:p w14:paraId="0D24440D" w14:textId="77777777" w:rsidR="00C87ACB" w:rsidRPr="00C93588" w:rsidRDefault="001E7314" w:rsidP="00E137CB">
                      <w:pPr>
                        <w:shd w:val="clear" w:color="auto" w:fill="77787B"/>
                        <w:jc w:val="center"/>
                        <w:rPr>
                          <w:rFonts w:ascii="Calibri" w:hAnsi="Calibri" w:cs="Calibri"/>
                          <w:b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/>
                          <w:sz w:val="48"/>
                          <w:szCs w:val="48"/>
                        </w:rPr>
                        <w:t>Project Management Plan</w:t>
                      </w:r>
                      <w:r w:rsidR="00E25C92" w:rsidRPr="00C93588">
                        <w:rPr>
                          <w:rFonts w:ascii="Calibri" w:hAnsi="Calibri" w:cs="Calibri"/>
                          <w:b/>
                          <w:color w:val="FFFFFF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7AA52A9" w14:textId="77777777" w:rsidR="007518DD" w:rsidRDefault="007518DD">
      <w:pPr>
        <w:rPr>
          <w:rFonts w:ascii="Arial" w:hAnsi="Arial" w:cs="Arial"/>
        </w:rPr>
      </w:pPr>
    </w:p>
    <w:p w14:paraId="6C31E5D9" w14:textId="77777777" w:rsidR="005D1578" w:rsidRDefault="005D1578" w:rsidP="005D1578">
      <w:pPr>
        <w:pStyle w:val="CM3"/>
        <w:rPr>
          <w:rFonts w:ascii="Calibri" w:hAnsi="Calibri" w:cs="Calibri"/>
          <w:color w:val="000000"/>
          <w:sz w:val="22"/>
          <w:szCs w:val="22"/>
        </w:rPr>
      </w:pPr>
    </w:p>
    <w:p w14:paraId="514BA879" w14:textId="2378EB99" w:rsidR="002E2AB6" w:rsidRDefault="00615730" w:rsidP="002E2AB6">
      <w:pPr>
        <w:pStyle w:val="CM3"/>
        <w:spacing w:after="242" w:line="243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Begin completing this </w:t>
      </w:r>
      <w:r w:rsidR="00263220">
        <w:rPr>
          <w:rFonts w:ascii="Calibri" w:hAnsi="Calibri" w:cs="Calibri"/>
          <w:color w:val="000000"/>
          <w:sz w:val="22"/>
          <w:szCs w:val="22"/>
        </w:rPr>
        <w:t xml:space="preserve">Project Management Plan </w:t>
      </w:r>
      <w:r w:rsidR="00F94874">
        <w:rPr>
          <w:rFonts w:ascii="Calibri" w:hAnsi="Calibri" w:cs="Calibri"/>
          <w:color w:val="000000"/>
          <w:sz w:val="22"/>
          <w:szCs w:val="22"/>
        </w:rPr>
        <w:t>with your team before year’s end</w:t>
      </w:r>
      <w:r>
        <w:rPr>
          <w:rFonts w:ascii="Calibri" w:hAnsi="Calibri" w:cs="Calibri"/>
          <w:color w:val="000000"/>
          <w:sz w:val="22"/>
          <w:szCs w:val="22"/>
        </w:rPr>
        <w:t xml:space="preserve">, i.e., by </w:t>
      </w:r>
      <w:r w:rsidR="00F94874">
        <w:rPr>
          <w:rFonts w:ascii="Calibri" w:hAnsi="Calibri" w:cs="Calibri"/>
          <w:color w:val="000000"/>
          <w:sz w:val="22"/>
          <w:szCs w:val="22"/>
        </w:rPr>
        <w:t>December 202</w:t>
      </w:r>
      <w:r w:rsidR="00104363">
        <w:rPr>
          <w:rFonts w:ascii="Calibri" w:hAnsi="Calibri" w:cs="Calibri"/>
          <w:color w:val="000000"/>
          <w:sz w:val="22"/>
          <w:szCs w:val="22"/>
        </w:rPr>
        <w:t>1</w:t>
      </w:r>
      <w:r w:rsidR="00263220">
        <w:rPr>
          <w:rFonts w:ascii="Calibri" w:hAnsi="Calibri" w:cs="Calibri"/>
          <w:color w:val="000000"/>
          <w:sz w:val="22"/>
          <w:szCs w:val="22"/>
        </w:rPr>
        <w:t xml:space="preserve">.  Teams will have the opportunity to </w:t>
      </w:r>
      <w:r>
        <w:rPr>
          <w:rFonts w:ascii="Calibri" w:hAnsi="Calibri" w:cs="Calibri"/>
          <w:color w:val="000000"/>
          <w:sz w:val="22"/>
          <w:szCs w:val="22"/>
        </w:rPr>
        <w:t>review/revise</w:t>
      </w:r>
      <w:r w:rsidR="00706E5C">
        <w:rPr>
          <w:rFonts w:ascii="Calibri" w:hAnsi="Calibri" w:cs="Calibri"/>
          <w:color w:val="000000"/>
          <w:sz w:val="22"/>
          <w:szCs w:val="22"/>
        </w:rPr>
        <w:t xml:space="preserve"> their Project Management Plan</w:t>
      </w:r>
      <w:r>
        <w:rPr>
          <w:rFonts w:ascii="Calibri" w:hAnsi="Calibri" w:cs="Calibri"/>
          <w:color w:val="000000"/>
          <w:sz w:val="22"/>
          <w:szCs w:val="22"/>
        </w:rPr>
        <w:t>s</w:t>
      </w:r>
      <w:r w:rsidR="00263220">
        <w:rPr>
          <w:rFonts w:ascii="Calibri" w:hAnsi="Calibri" w:cs="Calibri"/>
          <w:color w:val="000000"/>
          <w:sz w:val="22"/>
          <w:szCs w:val="22"/>
        </w:rPr>
        <w:t xml:space="preserve"> thro</w:t>
      </w:r>
      <w:r w:rsidR="00706E5C">
        <w:rPr>
          <w:rFonts w:ascii="Calibri" w:hAnsi="Calibri" w:cs="Calibri"/>
          <w:color w:val="000000"/>
          <w:sz w:val="22"/>
          <w:szCs w:val="22"/>
        </w:rPr>
        <w:t>ughout the 18-month Initiative</w:t>
      </w:r>
      <w:r w:rsidR="00263220">
        <w:rPr>
          <w:rFonts w:ascii="Calibri" w:hAnsi="Calibri" w:cs="Calibri"/>
          <w:color w:val="000000"/>
          <w:sz w:val="22"/>
          <w:szCs w:val="22"/>
        </w:rPr>
        <w:t xml:space="preserve"> at each of the on-site </w:t>
      </w:r>
      <w:r w:rsidR="006371AA">
        <w:rPr>
          <w:rFonts w:ascii="Calibri" w:hAnsi="Calibri" w:cs="Calibri"/>
          <w:color w:val="000000"/>
          <w:sz w:val="22"/>
          <w:szCs w:val="22"/>
        </w:rPr>
        <w:t>meetings</w:t>
      </w:r>
      <w:r w:rsidR="00263220">
        <w:rPr>
          <w:rFonts w:ascii="Calibri" w:hAnsi="Calibri" w:cs="Calibri"/>
          <w:color w:val="000000"/>
          <w:sz w:val="22"/>
          <w:szCs w:val="22"/>
        </w:rPr>
        <w:t xml:space="preserve">.  </w:t>
      </w:r>
      <w:r w:rsidR="00A779A1">
        <w:rPr>
          <w:rFonts w:ascii="Calibri" w:hAnsi="Calibri" w:cs="Calibri"/>
          <w:color w:val="000000"/>
          <w:sz w:val="22"/>
          <w:szCs w:val="22"/>
        </w:rPr>
        <w:t xml:space="preserve">The collective data from all the teams’ completed </w:t>
      </w:r>
      <w:r w:rsidR="001E7314">
        <w:rPr>
          <w:rFonts w:ascii="Calibri" w:hAnsi="Calibri" w:cs="Calibri"/>
          <w:color w:val="000000"/>
          <w:sz w:val="22"/>
          <w:szCs w:val="22"/>
        </w:rPr>
        <w:t>project management plans</w:t>
      </w:r>
      <w:r w:rsidR="00A779A1">
        <w:rPr>
          <w:rFonts w:ascii="Calibri" w:hAnsi="Calibri" w:cs="Calibri"/>
          <w:color w:val="000000"/>
          <w:sz w:val="22"/>
          <w:szCs w:val="22"/>
        </w:rPr>
        <w:t xml:space="preserve"> will be invaluable as we share and learn from this collaborative experience.</w:t>
      </w:r>
    </w:p>
    <w:p w14:paraId="5E8B007F" w14:textId="4EBD404D" w:rsidR="00C7056E" w:rsidRPr="00E137CB" w:rsidRDefault="00C7056E" w:rsidP="00105950">
      <w:pPr>
        <w:rPr>
          <w:rFonts w:ascii="Calibri" w:hAnsi="Calibri" w:cs="Calibri"/>
          <w:b/>
          <w:u w:val="single"/>
        </w:rPr>
      </w:pPr>
      <w:r w:rsidRPr="00E137CB">
        <w:rPr>
          <w:rFonts w:ascii="Calibri" w:hAnsi="Calibri" w:cs="Calibri"/>
          <w:b/>
        </w:rPr>
        <w:t>Team:</w:t>
      </w:r>
      <w:r w:rsidRPr="00E137CB">
        <w:rPr>
          <w:rFonts w:ascii="Calibri" w:hAnsi="Calibri" w:cs="Calibri"/>
          <w:b/>
        </w:rPr>
        <w:tab/>
      </w:r>
      <w:r w:rsidRPr="00E137CB">
        <w:rPr>
          <w:rFonts w:ascii="Calibri" w:hAnsi="Calibri" w:cs="Calibri"/>
          <w:b/>
          <w:u w:val="single"/>
        </w:rPr>
        <w:tab/>
      </w:r>
      <w:r w:rsidRPr="00E137CB">
        <w:rPr>
          <w:rFonts w:ascii="Calibri" w:hAnsi="Calibri" w:cs="Calibri"/>
          <w:b/>
          <w:u w:val="single"/>
        </w:rPr>
        <w:tab/>
      </w:r>
      <w:r w:rsidRPr="00E137CB">
        <w:rPr>
          <w:rFonts w:ascii="Calibri" w:hAnsi="Calibri" w:cs="Calibri"/>
          <w:b/>
          <w:u w:val="single"/>
        </w:rPr>
        <w:tab/>
      </w:r>
      <w:r w:rsidRPr="00E137CB">
        <w:rPr>
          <w:rFonts w:ascii="Calibri" w:hAnsi="Calibri" w:cs="Calibri"/>
          <w:b/>
          <w:u w:val="single"/>
        </w:rPr>
        <w:tab/>
      </w:r>
      <w:r w:rsidRPr="00E137CB">
        <w:rPr>
          <w:rFonts w:ascii="Calibri" w:hAnsi="Calibri" w:cs="Calibri"/>
          <w:b/>
          <w:u w:val="single"/>
        </w:rPr>
        <w:tab/>
      </w:r>
      <w:r w:rsidRPr="00E137CB">
        <w:rPr>
          <w:rFonts w:ascii="Calibri" w:hAnsi="Calibri" w:cs="Calibri"/>
          <w:b/>
          <w:u w:val="single"/>
        </w:rPr>
        <w:tab/>
      </w:r>
      <w:r w:rsidR="00105950" w:rsidRPr="00E137CB">
        <w:rPr>
          <w:rFonts w:ascii="Calibri" w:hAnsi="Calibri" w:cs="Calibri"/>
          <w:b/>
        </w:rPr>
        <w:tab/>
      </w:r>
      <w:r w:rsidR="00CC4356" w:rsidRPr="00E137CB">
        <w:rPr>
          <w:rFonts w:ascii="Calibri" w:hAnsi="Calibri" w:cs="Calibri"/>
          <w:b/>
        </w:rPr>
        <w:t>Project Ti</w:t>
      </w:r>
      <w:r w:rsidR="0081584F">
        <w:rPr>
          <w:rFonts w:ascii="Calibri" w:hAnsi="Calibri" w:cs="Calibri"/>
          <w:b/>
        </w:rPr>
        <w:t>t</w:t>
      </w:r>
      <w:r w:rsidR="00CC4356" w:rsidRPr="00E137CB">
        <w:rPr>
          <w:rFonts w:ascii="Calibri" w:hAnsi="Calibri" w:cs="Calibri"/>
          <w:b/>
        </w:rPr>
        <w:t>le</w:t>
      </w:r>
      <w:r w:rsidR="00105950" w:rsidRPr="00E137CB">
        <w:rPr>
          <w:rFonts w:ascii="Calibri" w:hAnsi="Calibri" w:cs="Calibri"/>
          <w:b/>
        </w:rPr>
        <w:t>:</w:t>
      </w:r>
      <w:r w:rsidR="00105950" w:rsidRPr="00E137CB">
        <w:rPr>
          <w:rFonts w:ascii="Calibri" w:hAnsi="Calibri" w:cs="Calibri"/>
          <w:b/>
        </w:rPr>
        <w:tab/>
      </w:r>
      <w:r w:rsidR="00105950" w:rsidRPr="00E137CB">
        <w:rPr>
          <w:rFonts w:ascii="Calibri" w:hAnsi="Calibri" w:cs="Calibri"/>
          <w:b/>
          <w:u w:val="single"/>
        </w:rPr>
        <w:tab/>
      </w:r>
      <w:r w:rsidR="00105950" w:rsidRPr="00E137CB">
        <w:rPr>
          <w:rFonts w:ascii="Calibri" w:hAnsi="Calibri" w:cs="Calibri"/>
          <w:b/>
          <w:u w:val="single"/>
        </w:rPr>
        <w:tab/>
      </w:r>
      <w:r w:rsidR="00105950" w:rsidRPr="00E137CB">
        <w:rPr>
          <w:rFonts w:ascii="Calibri" w:hAnsi="Calibri" w:cs="Calibri"/>
          <w:b/>
          <w:u w:val="single"/>
        </w:rPr>
        <w:tab/>
      </w:r>
      <w:r w:rsidR="00105950" w:rsidRPr="00E137CB">
        <w:rPr>
          <w:rFonts w:ascii="Calibri" w:hAnsi="Calibri" w:cs="Calibri"/>
          <w:b/>
          <w:u w:val="single"/>
        </w:rPr>
        <w:tab/>
      </w:r>
      <w:r w:rsidR="00105950" w:rsidRPr="00E137CB">
        <w:rPr>
          <w:rFonts w:ascii="Calibri" w:hAnsi="Calibri" w:cs="Calibri"/>
          <w:b/>
          <w:u w:val="single"/>
        </w:rPr>
        <w:tab/>
      </w:r>
      <w:r w:rsidR="00105950" w:rsidRPr="00E137CB">
        <w:rPr>
          <w:rFonts w:ascii="Calibri" w:hAnsi="Calibri" w:cs="Calibri"/>
          <w:b/>
          <w:u w:val="single"/>
        </w:rPr>
        <w:tab/>
      </w:r>
      <w:r w:rsidR="00105950" w:rsidRPr="00E137CB">
        <w:rPr>
          <w:rFonts w:ascii="Calibri" w:hAnsi="Calibri" w:cs="Calibri"/>
          <w:b/>
        </w:rPr>
        <w:tab/>
        <w:t xml:space="preserve"> </w:t>
      </w:r>
    </w:p>
    <w:p w14:paraId="159F0079" w14:textId="77777777" w:rsidR="007518DD" w:rsidRPr="00DD52C0" w:rsidRDefault="005D1578">
      <w:pPr>
        <w:rPr>
          <w:rFonts w:ascii="Arial" w:hAnsi="Arial" w:cs="Arial"/>
          <w:i/>
          <w:color w:val="72BF44"/>
        </w:rPr>
      </w:pPr>
      <w:r w:rsidRPr="00DD52C0">
        <w:rPr>
          <w:rFonts w:ascii="Arial" w:hAnsi="Arial" w:cs="Arial"/>
          <w:i/>
          <w:color w:val="72BF44"/>
        </w:rPr>
        <w:tab/>
      </w:r>
    </w:p>
    <w:tbl>
      <w:tblPr>
        <w:tblW w:w="14220" w:type="dxa"/>
        <w:tblInd w:w="19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95"/>
        <w:gridCol w:w="4175"/>
        <w:gridCol w:w="9450"/>
      </w:tblGrid>
      <w:tr w:rsidR="00263220" w:rsidRPr="002E2AB6" w14:paraId="273D2A5E" w14:textId="77777777" w:rsidTr="00A779A1">
        <w:trPr>
          <w:trHeight w:val="864"/>
        </w:trPr>
        <w:tc>
          <w:tcPr>
            <w:tcW w:w="595" w:type="dxa"/>
          </w:tcPr>
          <w:p w14:paraId="0FE1F0DC" w14:textId="77777777" w:rsidR="00263220" w:rsidRPr="002E2AB6" w:rsidRDefault="00263220" w:rsidP="00157435">
            <w:pPr>
              <w:spacing w:line="48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I.</w:t>
            </w:r>
          </w:p>
        </w:tc>
        <w:tc>
          <w:tcPr>
            <w:tcW w:w="4175" w:type="dxa"/>
          </w:tcPr>
          <w:p w14:paraId="69E1E5A9" w14:textId="77777777" w:rsidR="00263220" w:rsidRPr="00E137CB" w:rsidRDefault="00263220" w:rsidP="00263220">
            <w:pPr>
              <w:jc w:val="center"/>
              <w:rPr>
                <w:rFonts w:ascii="Calibri" w:hAnsi="Calibri" w:cs="Calibri"/>
              </w:rPr>
            </w:pPr>
            <w:r w:rsidRPr="00E137CB">
              <w:rPr>
                <w:rFonts w:ascii="Calibri" w:hAnsi="Calibri" w:cs="Calibri"/>
              </w:rPr>
              <w:t xml:space="preserve">Vision Statement </w:t>
            </w:r>
          </w:p>
          <w:p w14:paraId="1A347803" w14:textId="7CC44D27" w:rsidR="00263220" w:rsidRPr="00E137CB" w:rsidRDefault="00263220" w:rsidP="00263220">
            <w:pPr>
              <w:jc w:val="center"/>
              <w:rPr>
                <w:rFonts w:ascii="Calibri" w:hAnsi="Calibri" w:cs="Calibri"/>
              </w:rPr>
            </w:pPr>
            <w:r w:rsidRPr="00E137CB">
              <w:rPr>
                <w:rFonts w:ascii="Calibri" w:hAnsi="Calibri" w:cs="Calibri"/>
              </w:rPr>
              <w:t>(markers of success by March 20</w:t>
            </w:r>
            <w:r w:rsidR="00750C7A" w:rsidRPr="00E137CB">
              <w:rPr>
                <w:rFonts w:ascii="Calibri" w:hAnsi="Calibri" w:cs="Calibri"/>
              </w:rPr>
              <w:t>2</w:t>
            </w:r>
            <w:r w:rsidR="00F94874">
              <w:rPr>
                <w:rFonts w:ascii="Calibri" w:hAnsi="Calibri" w:cs="Calibri"/>
              </w:rPr>
              <w:t>3</w:t>
            </w:r>
            <w:r w:rsidRPr="00E137CB">
              <w:rPr>
                <w:rFonts w:ascii="Calibri" w:hAnsi="Calibri" w:cs="Calibri"/>
              </w:rPr>
              <w:t xml:space="preserve">; </w:t>
            </w:r>
            <w:r w:rsidR="00615730" w:rsidRPr="00E137CB">
              <w:rPr>
                <w:rFonts w:ascii="Calibri" w:hAnsi="Calibri" w:cs="Calibri"/>
              </w:rPr>
              <w:t>R</w:t>
            </w:r>
            <w:r w:rsidRPr="00E137CB">
              <w:rPr>
                <w:rFonts w:ascii="Calibri" w:hAnsi="Calibri" w:cs="Calibri"/>
              </w:rPr>
              <w:t>efer to Toolkit #</w:t>
            </w:r>
            <w:r w:rsidR="00750C7A" w:rsidRPr="00E137CB">
              <w:rPr>
                <w:rFonts w:ascii="Calibri" w:hAnsi="Calibri" w:cs="Calibri"/>
              </w:rPr>
              <w:t>6</w:t>
            </w:r>
            <w:r w:rsidR="00E137CB">
              <w:rPr>
                <w:rFonts w:ascii="Calibri" w:hAnsi="Calibri" w:cs="Calibri"/>
              </w:rPr>
              <w:t xml:space="preserve"> after meeting one</w:t>
            </w:r>
            <w:r w:rsidRPr="00E137CB">
              <w:rPr>
                <w:rFonts w:ascii="Calibri" w:hAnsi="Calibri" w:cs="Calibri"/>
              </w:rPr>
              <w:t>)</w:t>
            </w:r>
          </w:p>
          <w:p w14:paraId="69ECC8FA" w14:textId="77777777" w:rsidR="00706E5C" w:rsidRPr="00E137CB" w:rsidRDefault="00706E5C" w:rsidP="00263220">
            <w:pPr>
              <w:jc w:val="center"/>
              <w:rPr>
                <w:rFonts w:ascii="Calibri" w:hAnsi="Calibri" w:cs="Calibri"/>
              </w:rPr>
            </w:pPr>
          </w:p>
          <w:p w14:paraId="3BE7205F" w14:textId="77777777" w:rsidR="00263220" w:rsidRPr="00E137CB" w:rsidRDefault="00263220" w:rsidP="00263220">
            <w:pPr>
              <w:jc w:val="center"/>
              <w:rPr>
                <w:rFonts w:ascii="Calibri" w:hAnsi="Calibri" w:cs="Calibri"/>
              </w:rPr>
            </w:pPr>
          </w:p>
          <w:p w14:paraId="2CD1B886" w14:textId="77777777" w:rsidR="00263220" w:rsidRPr="00E137CB" w:rsidRDefault="00263220" w:rsidP="00342758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450" w:type="dxa"/>
          </w:tcPr>
          <w:p w14:paraId="2CCD1602" w14:textId="77777777" w:rsidR="005B26B2" w:rsidRDefault="005B26B2" w:rsidP="005B26B2">
            <w:pPr>
              <w:pStyle w:val="Default"/>
              <w:ind w:left="720"/>
              <w:rPr>
                <w:rFonts w:ascii="Calibri" w:hAnsi="Calibri" w:cs="Calibri"/>
                <w:i/>
                <w:color w:val="auto"/>
              </w:rPr>
            </w:pPr>
            <w:r>
              <w:rPr>
                <w:rFonts w:ascii="Calibri" w:hAnsi="Calibri" w:cs="Calibri"/>
                <w:i/>
                <w:color w:val="auto"/>
              </w:rPr>
              <w:t>Addressing the people of Evansville’s access to care deficits.</w:t>
            </w:r>
          </w:p>
          <w:p w14:paraId="52D20911" w14:textId="77777777" w:rsidR="005B26B2" w:rsidRPr="00C93588" w:rsidRDefault="005B26B2" w:rsidP="005B26B2">
            <w:pPr>
              <w:pStyle w:val="Default"/>
              <w:ind w:left="720"/>
              <w:rPr>
                <w:rFonts w:ascii="Calibri" w:hAnsi="Calibri" w:cs="Calibri"/>
                <w:i/>
                <w:color w:val="auto"/>
              </w:rPr>
            </w:pPr>
            <w:r>
              <w:rPr>
                <w:rFonts w:ascii="Calibri" w:hAnsi="Calibri" w:cs="Calibri"/>
                <w:i/>
                <w:color w:val="auto"/>
              </w:rPr>
              <w:t>Enhance residency recruitment in a DEI manner.</w:t>
            </w:r>
          </w:p>
          <w:p w14:paraId="04A0C89F" w14:textId="77777777" w:rsidR="00263220" w:rsidRPr="002E2AB6" w:rsidRDefault="00263220" w:rsidP="0042367F">
            <w:pPr>
              <w:spacing w:line="480" w:lineRule="auto"/>
              <w:rPr>
                <w:rFonts w:ascii="Calibri" w:hAnsi="Calibri" w:cs="Calibri"/>
                <w:i/>
              </w:rPr>
            </w:pPr>
          </w:p>
        </w:tc>
      </w:tr>
      <w:tr w:rsidR="002E2AB6" w:rsidRPr="002E2AB6" w14:paraId="5AFF98ED" w14:textId="77777777" w:rsidTr="00A779A1">
        <w:trPr>
          <w:trHeight w:val="864"/>
        </w:trPr>
        <w:tc>
          <w:tcPr>
            <w:tcW w:w="595" w:type="dxa"/>
          </w:tcPr>
          <w:p w14:paraId="708F313C" w14:textId="77777777" w:rsidR="002E2AB6" w:rsidRPr="002E2AB6" w:rsidRDefault="002E2AB6" w:rsidP="00157435">
            <w:pPr>
              <w:spacing w:line="480" w:lineRule="auto"/>
              <w:jc w:val="center"/>
              <w:rPr>
                <w:rFonts w:ascii="Calibri" w:hAnsi="Calibri" w:cs="Calibri"/>
              </w:rPr>
            </w:pPr>
            <w:r w:rsidRPr="002E2AB6">
              <w:rPr>
                <w:rFonts w:ascii="Calibri" w:hAnsi="Calibri" w:cs="Calibri"/>
              </w:rPr>
              <w:t>I</w:t>
            </w:r>
            <w:r w:rsidR="00263220">
              <w:rPr>
                <w:rFonts w:ascii="Calibri" w:hAnsi="Calibri" w:cs="Calibri"/>
              </w:rPr>
              <w:t>I</w:t>
            </w:r>
            <w:r w:rsidRPr="002E2AB6">
              <w:rPr>
                <w:rFonts w:ascii="Calibri" w:hAnsi="Calibri" w:cs="Calibri"/>
              </w:rPr>
              <w:t>.</w:t>
            </w:r>
          </w:p>
        </w:tc>
        <w:tc>
          <w:tcPr>
            <w:tcW w:w="4175" w:type="dxa"/>
          </w:tcPr>
          <w:p w14:paraId="4060C9E0" w14:textId="77777777" w:rsidR="00342758" w:rsidRPr="00E137CB" w:rsidRDefault="00105950" w:rsidP="00342758">
            <w:pPr>
              <w:jc w:val="center"/>
              <w:rPr>
                <w:rFonts w:ascii="Calibri" w:hAnsi="Calibri" w:cs="Calibri"/>
              </w:rPr>
            </w:pPr>
            <w:r w:rsidRPr="00E137CB">
              <w:rPr>
                <w:rFonts w:ascii="Calibri" w:hAnsi="Calibri" w:cs="Calibri"/>
              </w:rPr>
              <w:t xml:space="preserve">Team </w:t>
            </w:r>
            <w:r w:rsidR="00342758" w:rsidRPr="00E137CB">
              <w:rPr>
                <w:rFonts w:ascii="Calibri" w:hAnsi="Calibri" w:cs="Calibri"/>
              </w:rPr>
              <w:t xml:space="preserve">Objectives </w:t>
            </w:r>
          </w:p>
          <w:p w14:paraId="5C2D729C" w14:textId="77777777" w:rsidR="00342758" w:rsidRPr="00E137CB" w:rsidRDefault="00342758" w:rsidP="00342758">
            <w:pPr>
              <w:jc w:val="center"/>
              <w:rPr>
                <w:rFonts w:ascii="Calibri" w:hAnsi="Calibri" w:cs="Calibri"/>
              </w:rPr>
            </w:pPr>
            <w:r w:rsidRPr="00E137CB">
              <w:rPr>
                <w:rFonts w:ascii="Calibri" w:hAnsi="Calibri" w:cs="Calibri"/>
              </w:rPr>
              <w:t xml:space="preserve">(‘needs statement,’ </w:t>
            </w:r>
          </w:p>
          <w:p w14:paraId="5692BB83" w14:textId="77777777" w:rsidR="005D1578" w:rsidRPr="00E137CB" w:rsidRDefault="00342758" w:rsidP="00263220">
            <w:pPr>
              <w:jc w:val="center"/>
              <w:rPr>
                <w:rFonts w:ascii="Calibri" w:hAnsi="Calibri" w:cs="Calibri"/>
              </w:rPr>
            </w:pPr>
            <w:proofErr w:type="gramStart"/>
            <w:r w:rsidRPr="00E137CB">
              <w:rPr>
                <w:rFonts w:ascii="Calibri" w:hAnsi="Calibri" w:cs="Calibri"/>
              </w:rPr>
              <w:t>project</w:t>
            </w:r>
            <w:proofErr w:type="gramEnd"/>
            <w:r w:rsidRPr="00E137CB">
              <w:rPr>
                <w:rFonts w:ascii="Calibri" w:hAnsi="Calibri" w:cs="Calibri"/>
              </w:rPr>
              <w:t xml:space="preserve"> requirements, project assumptions, stakeholders, etc.</w:t>
            </w:r>
            <w:r w:rsidR="00263220" w:rsidRPr="00E137CB">
              <w:rPr>
                <w:rFonts w:ascii="Calibri" w:hAnsi="Calibri" w:cs="Calibri"/>
              </w:rPr>
              <w:t>)</w:t>
            </w:r>
          </w:p>
          <w:p w14:paraId="56307F8F" w14:textId="77777777" w:rsidR="00263220" w:rsidRPr="00E137CB" w:rsidRDefault="00263220" w:rsidP="00263220">
            <w:pPr>
              <w:jc w:val="center"/>
              <w:rPr>
                <w:rFonts w:ascii="Calibri" w:hAnsi="Calibri" w:cs="Calibri"/>
                <w:i/>
              </w:rPr>
            </w:pPr>
          </w:p>
          <w:p w14:paraId="1D9A6B2A" w14:textId="77777777" w:rsidR="002E2AB6" w:rsidRPr="00E137CB" w:rsidRDefault="002E2AB6" w:rsidP="00F10775">
            <w:pPr>
              <w:jc w:val="center"/>
              <w:rPr>
                <w:rFonts w:ascii="Calibri" w:hAnsi="Calibri" w:cs="Calibri"/>
                <w:i/>
              </w:rPr>
            </w:pPr>
          </w:p>
        </w:tc>
        <w:tc>
          <w:tcPr>
            <w:tcW w:w="9450" w:type="dxa"/>
          </w:tcPr>
          <w:p w14:paraId="480DF868" w14:textId="77777777" w:rsidR="00A779A1" w:rsidRPr="002E2AB6" w:rsidRDefault="00A779A1" w:rsidP="0042367F">
            <w:pPr>
              <w:spacing w:line="480" w:lineRule="auto"/>
              <w:rPr>
                <w:rFonts w:ascii="Calibri" w:hAnsi="Calibri" w:cs="Calibri"/>
                <w:i/>
              </w:rPr>
            </w:pPr>
          </w:p>
        </w:tc>
      </w:tr>
      <w:tr w:rsidR="002E2AB6" w:rsidRPr="00A0094C" w14:paraId="09F23B78" w14:textId="77777777" w:rsidTr="00A779A1">
        <w:trPr>
          <w:trHeight w:val="864"/>
        </w:trPr>
        <w:tc>
          <w:tcPr>
            <w:tcW w:w="595" w:type="dxa"/>
          </w:tcPr>
          <w:p w14:paraId="1A9AB290" w14:textId="77777777" w:rsidR="002E2AB6" w:rsidRPr="002E2AB6" w:rsidRDefault="00263220" w:rsidP="00157435">
            <w:pPr>
              <w:spacing w:line="48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</w:t>
            </w:r>
            <w:r w:rsidR="002E2AB6">
              <w:rPr>
                <w:rFonts w:ascii="Calibri" w:hAnsi="Calibri" w:cs="Calibri"/>
              </w:rPr>
              <w:t>II.</w:t>
            </w:r>
          </w:p>
        </w:tc>
        <w:tc>
          <w:tcPr>
            <w:tcW w:w="4175" w:type="dxa"/>
          </w:tcPr>
          <w:p w14:paraId="3BC0F875" w14:textId="77777777" w:rsidR="00263220" w:rsidRPr="00E137CB" w:rsidRDefault="00263220" w:rsidP="00263220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  <w:r w:rsidRPr="00E137CB">
              <w:rPr>
                <w:rFonts w:ascii="Calibri" w:hAnsi="Calibri" w:cs="Calibri"/>
                <w:color w:val="auto"/>
              </w:rPr>
              <w:t xml:space="preserve">Team Members &amp; Accountability </w:t>
            </w:r>
          </w:p>
          <w:p w14:paraId="7508788B" w14:textId="096939FC" w:rsidR="00263220" w:rsidRPr="00E137CB" w:rsidRDefault="00263220" w:rsidP="00263220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  <w:r w:rsidRPr="00E137CB">
              <w:rPr>
                <w:rFonts w:ascii="Calibri" w:hAnsi="Calibri" w:cs="Calibri"/>
                <w:color w:val="auto"/>
              </w:rPr>
              <w:t xml:space="preserve">(list of team members </w:t>
            </w:r>
            <w:r w:rsidR="00615730" w:rsidRPr="00E137CB">
              <w:rPr>
                <w:rFonts w:ascii="Calibri" w:hAnsi="Calibri" w:cs="Calibri"/>
                <w:color w:val="auto"/>
              </w:rPr>
              <w:t>from Toolkit #</w:t>
            </w:r>
            <w:r w:rsidR="00750C7A" w:rsidRPr="00E137CB">
              <w:rPr>
                <w:rFonts w:ascii="Calibri" w:hAnsi="Calibri" w:cs="Calibri"/>
                <w:color w:val="auto"/>
              </w:rPr>
              <w:t>7</w:t>
            </w:r>
            <w:r w:rsidR="00E137CB">
              <w:rPr>
                <w:rFonts w:ascii="Calibri" w:hAnsi="Calibri" w:cs="Calibri"/>
                <w:color w:val="auto"/>
              </w:rPr>
              <w:t xml:space="preserve"> [after meeting one]</w:t>
            </w:r>
            <w:r w:rsidR="00615730" w:rsidRPr="00E137CB">
              <w:rPr>
                <w:rFonts w:ascii="Calibri" w:hAnsi="Calibri" w:cs="Calibri"/>
                <w:color w:val="auto"/>
              </w:rPr>
              <w:t xml:space="preserve"> </w:t>
            </w:r>
            <w:r w:rsidRPr="00E137CB">
              <w:rPr>
                <w:rFonts w:ascii="Calibri" w:hAnsi="Calibri" w:cs="Calibri"/>
                <w:color w:val="auto"/>
              </w:rPr>
              <w:t>and who is accountable for what)</w:t>
            </w:r>
          </w:p>
          <w:p w14:paraId="610556BE" w14:textId="77777777" w:rsidR="005D1578" w:rsidRPr="00E137CB" w:rsidRDefault="005D1578" w:rsidP="005D1578">
            <w:pPr>
              <w:spacing w:line="480" w:lineRule="auto"/>
              <w:jc w:val="center"/>
              <w:rPr>
                <w:rFonts w:ascii="Calibri" w:hAnsi="Calibri" w:cs="Calibri"/>
              </w:rPr>
            </w:pPr>
          </w:p>
          <w:p w14:paraId="24DDA6BE" w14:textId="77777777" w:rsidR="005D1578" w:rsidRPr="00E137CB" w:rsidRDefault="005D1578" w:rsidP="005D1578">
            <w:pPr>
              <w:spacing w:line="48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9450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220"/>
            </w:tblGrid>
            <w:tr w:rsidR="005B26B2" w:rsidRPr="006E5D08" w14:paraId="73881170" w14:textId="77777777" w:rsidTr="0059412E">
              <w:tc>
                <w:tcPr>
                  <w:tcW w:w="3220" w:type="dxa"/>
                </w:tcPr>
                <w:p w14:paraId="76ECBFD4" w14:textId="77777777" w:rsidR="005B26B2" w:rsidRPr="006E5D08" w:rsidRDefault="005B26B2" w:rsidP="005B26B2">
                  <w:pPr>
                    <w:tabs>
                      <w:tab w:val="left" w:pos="2292"/>
                    </w:tabs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*Adrian Singson, MD</w:t>
                  </w:r>
                </w:p>
              </w:tc>
            </w:tr>
            <w:tr w:rsidR="005B26B2" w:rsidRPr="006E5D08" w14:paraId="379A9A07" w14:textId="77777777" w:rsidTr="0059412E">
              <w:tc>
                <w:tcPr>
                  <w:tcW w:w="3220" w:type="dxa"/>
                </w:tcPr>
                <w:p w14:paraId="4611E568" w14:textId="77777777" w:rsidR="005B26B2" w:rsidRPr="006E5D08" w:rsidRDefault="005B26B2" w:rsidP="005B26B2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Robert Ficalora, MD FACP</w:t>
                  </w:r>
                </w:p>
              </w:tc>
            </w:tr>
            <w:tr w:rsidR="005B26B2" w14:paraId="303EA656" w14:textId="77777777" w:rsidTr="0059412E">
              <w:tc>
                <w:tcPr>
                  <w:tcW w:w="3220" w:type="dxa"/>
                </w:tcPr>
                <w:p w14:paraId="4113D0D1" w14:textId="77777777" w:rsidR="005B26B2" w:rsidRDefault="005B26B2" w:rsidP="005B26B2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Margaret Beliveau, MD FACP</w:t>
                  </w:r>
                </w:p>
              </w:tc>
            </w:tr>
            <w:tr w:rsidR="005B26B2" w14:paraId="40476109" w14:textId="77777777" w:rsidTr="0059412E">
              <w:tc>
                <w:tcPr>
                  <w:tcW w:w="3220" w:type="dxa"/>
                </w:tcPr>
                <w:p w14:paraId="6E8004DC" w14:textId="77777777" w:rsidR="005B26B2" w:rsidRDefault="005B26B2" w:rsidP="005B26B2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James Butler, MD</w:t>
                  </w:r>
                </w:p>
              </w:tc>
            </w:tr>
            <w:tr w:rsidR="005B26B2" w:rsidRPr="006E5D08" w14:paraId="13E9BA0E" w14:textId="77777777" w:rsidTr="0059412E">
              <w:tc>
                <w:tcPr>
                  <w:tcW w:w="3220" w:type="dxa"/>
                </w:tcPr>
                <w:p w14:paraId="0D626C84" w14:textId="77777777" w:rsidR="005B26B2" w:rsidRPr="006E5D08" w:rsidRDefault="005B26B2" w:rsidP="005B26B2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Mariyam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Wajid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, MD</w:t>
                  </w:r>
                </w:p>
              </w:tc>
            </w:tr>
            <w:tr w:rsidR="005B26B2" w:rsidRPr="006E5D08" w14:paraId="1974426B" w14:textId="77777777" w:rsidTr="0059412E">
              <w:tc>
                <w:tcPr>
                  <w:tcW w:w="3220" w:type="dxa"/>
                </w:tcPr>
                <w:p w14:paraId="0893641C" w14:textId="77777777" w:rsidR="005B26B2" w:rsidRPr="006E5D08" w:rsidRDefault="005B26B2" w:rsidP="005B26B2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Roudi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Bachar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, MD</w:t>
                  </w:r>
                </w:p>
              </w:tc>
            </w:tr>
            <w:tr w:rsidR="005B26B2" w:rsidRPr="006E5D08" w14:paraId="47ADC36B" w14:textId="77777777" w:rsidTr="0059412E">
              <w:tc>
                <w:tcPr>
                  <w:tcW w:w="3220" w:type="dxa"/>
                </w:tcPr>
                <w:p w14:paraId="1C24B7D9" w14:textId="77777777" w:rsidR="005B26B2" w:rsidRPr="006E5D08" w:rsidRDefault="005B26B2" w:rsidP="005B26B2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Shawn Gill, MD</w:t>
                  </w:r>
                </w:p>
              </w:tc>
            </w:tr>
            <w:tr w:rsidR="005B26B2" w:rsidRPr="006E5D08" w14:paraId="4AAB9765" w14:textId="77777777" w:rsidTr="0059412E">
              <w:tc>
                <w:tcPr>
                  <w:tcW w:w="3220" w:type="dxa"/>
                </w:tcPr>
                <w:p w14:paraId="702EB390" w14:textId="77777777" w:rsidR="005B26B2" w:rsidRPr="006E5D08" w:rsidRDefault="005B26B2" w:rsidP="005B26B2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Chelsea </w:t>
                  </w:r>
                  <w:proofErr w:type="spellStart"/>
                  <w:r>
                    <w:rPr>
                      <w:rFonts w:ascii="Calibri" w:hAnsi="Calibri"/>
                      <w:sz w:val="22"/>
                      <w:szCs w:val="22"/>
                    </w:rPr>
                    <w:t>Benmessaoud</w:t>
                  </w:r>
                  <w:proofErr w:type="spellEnd"/>
                  <w:r>
                    <w:rPr>
                      <w:rFonts w:ascii="Calibri" w:hAnsi="Calibri"/>
                      <w:sz w:val="22"/>
                      <w:szCs w:val="22"/>
                    </w:rPr>
                    <w:t>, MD</w:t>
                  </w:r>
                </w:p>
              </w:tc>
            </w:tr>
            <w:tr w:rsidR="005B26B2" w14:paraId="12BD5B88" w14:textId="77777777" w:rsidTr="0059412E">
              <w:tc>
                <w:tcPr>
                  <w:tcW w:w="3220" w:type="dxa"/>
                </w:tcPr>
                <w:p w14:paraId="33DBCFBD" w14:textId="77777777" w:rsidR="005B26B2" w:rsidRDefault="005B26B2" w:rsidP="005B26B2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E179CC">
                    <w:rPr>
                      <w:rFonts w:ascii="Calibri" w:hAnsi="Calibri" w:cs="Calibri"/>
                    </w:rPr>
                    <w:t xml:space="preserve">Rob </w:t>
                  </w:r>
                  <w:proofErr w:type="spellStart"/>
                  <w:r w:rsidRPr="00E179CC">
                    <w:rPr>
                      <w:rFonts w:ascii="Calibri" w:hAnsi="Calibri" w:cs="Calibri"/>
                    </w:rPr>
                    <w:t>McLin</w:t>
                  </w:r>
                  <w:proofErr w:type="spellEnd"/>
                </w:p>
              </w:tc>
            </w:tr>
            <w:tr w:rsidR="005B26B2" w14:paraId="47F21C2B" w14:textId="77777777" w:rsidTr="0059412E">
              <w:tc>
                <w:tcPr>
                  <w:tcW w:w="3220" w:type="dxa"/>
                </w:tcPr>
                <w:p w14:paraId="056D2A08" w14:textId="77777777" w:rsidR="005B26B2" w:rsidRDefault="005B26B2" w:rsidP="005B26B2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  <w:r w:rsidRPr="00E179CC">
                    <w:rPr>
                      <w:rFonts w:ascii="Calibri" w:hAnsi="Calibri" w:cs="Calibri"/>
                    </w:rPr>
                    <w:lastRenderedPageBreak/>
                    <w:t xml:space="preserve">Tara </w:t>
                  </w:r>
                  <w:proofErr w:type="spellStart"/>
                  <w:r w:rsidRPr="00E179CC">
                    <w:rPr>
                      <w:rFonts w:ascii="Calibri" w:hAnsi="Calibri" w:cs="Calibri"/>
                    </w:rPr>
                    <w:t>Ellerman</w:t>
                  </w:r>
                  <w:proofErr w:type="spellEnd"/>
                </w:p>
              </w:tc>
            </w:tr>
          </w:tbl>
          <w:p w14:paraId="66529A31" w14:textId="77777777" w:rsidR="002E2AB6" w:rsidRPr="00157435" w:rsidRDefault="002E2AB6" w:rsidP="00105950">
            <w:pPr>
              <w:spacing w:line="480" w:lineRule="auto"/>
              <w:rPr>
                <w:rFonts w:ascii="Calibri" w:hAnsi="Calibri" w:cs="Calibri"/>
                <w:i/>
              </w:rPr>
            </w:pPr>
          </w:p>
        </w:tc>
      </w:tr>
      <w:tr w:rsidR="00CA460B" w:rsidRPr="00A0094C" w14:paraId="00CF026E" w14:textId="77777777" w:rsidTr="00CA460B">
        <w:trPr>
          <w:trHeight w:val="1857"/>
        </w:trPr>
        <w:tc>
          <w:tcPr>
            <w:tcW w:w="595" w:type="dxa"/>
          </w:tcPr>
          <w:p w14:paraId="2CE03320" w14:textId="77777777" w:rsidR="00CA460B" w:rsidRDefault="00263220" w:rsidP="00157435">
            <w:pPr>
              <w:spacing w:line="48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IV</w:t>
            </w:r>
            <w:r w:rsidR="00CA460B">
              <w:rPr>
                <w:rFonts w:ascii="Calibri" w:hAnsi="Calibri" w:cs="Calibri"/>
              </w:rPr>
              <w:t>.</w:t>
            </w:r>
          </w:p>
        </w:tc>
        <w:tc>
          <w:tcPr>
            <w:tcW w:w="4175" w:type="dxa"/>
          </w:tcPr>
          <w:p w14:paraId="301625DF" w14:textId="77777777" w:rsidR="00CA460B" w:rsidRPr="00E137CB" w:rsidRDefault="00CA460B" w:rsidP="00CA460B">
            <w:pPr>
              <w:jc w:val="center"/>
              <w:rPr>
                <w:rFonts w:ascii="Calibri" w:hAnsi="Calibri" w:cs="Calibri"/>
              </w:rPr>
            </w:pPr>
            <w:r w:rsidRPr="00E137CB">
              <w:rPr>
                <w:rFonts w:ascii="Calibri" w:hAnsi="Calibri" w:cs="Calibri"/>
              </w:rPr>
              <w:t xml:space="preserve">Necessary Resources </w:t>
            </w:r>
          </w:p>
          <w:p w14:paraId="5CB7AE48" w14:textId="77777777" w:rsidR="00CA460B" w:rsidRPr="00E137CB" w:rsidRDefault="00CA460B" w:rsidP="00CA460B">
            <w:pPr>
              <w:jc w:val="center"/>
              <w:rPr>
                <w:rFonts w:ascii="Calibri" w:hAnsi="Calibri" w:cs="Calibri"/>
              </w:rPr>
            </w:pPr>
            <w:r w:rsidRPr="00E137CB">
              <w:rPr>
                <w:rFonts w:ascii="Calibri" w:hAnsi="Calibri" w:cs="Calibri"/>
              </w:rPr>
              <w:t>(</w:t>
            </w:r>
            <w:proofErr w:type="gramStart"/>
            <w:r w:rsidRPr="00E137CB">
              <w:rPr>
                <w:rFonts w:ascii="Calibri" w:hAnsi="Calibri" w:cs="Calibri"/>
              </w:rPr>
              <w:t>staff</w:t>
            </w:r>
            <w:proofErr w:type="gramEnd"/>
            <w:r w:rsidRPr="00E137CB">
              <w:rPr>
                <w:rFonts w:ascii="Calibri" w:hAnsi="Calibri" w:cs="Calibri"/>
              </w:rPr>
              <w:t>, finances, etc.)</w:t>
            </w:r>
          </w:p>
          <w:p w14:paraId="0DA5EAEF" w14:textId="77777777" w:rsidR="00CA460B" w:rsidRPr="00E137CB" w:rsidRDefault="00CA460B" w:rsidP="00CA460B">
            <w:pPr>
              <w:jc w:val="center"/>
              <w:rPr>
                <w:rFonts w:ascii="Calibri" w:hAnsi="Calibri" w:cs="Calibri"/>
              </w:rPr>
            </w:pPr>
          </w:p>
          <w:p w14:paraId="31328015" w14:textId="77777777" w:rsidR="00CA460B" w:rsidRPr="00E137CB" w:rsidRDefault="00CA460B" w:rsidP="00CA460B">
            <w:pPr>
              <w:jc w:val="center"/>
              <w:rPr>
                <w:rFonts w:ascii="Calibri" w:hAnsi="Calibri" w:cs="Calibri"/>
              </w:rPr>
            </w:pPr>
          </w:p>
          <w:p w14:paraId="79687460" w14:textId="77777777" w:rsidR="00CA460B" w:rsidRPr="00E137CB" w:rsidRDefault="00CA460B" w:rsidP="00CA460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450" w:type="dxa"/>
          </w:tcPr>
          <w:p w14:paraId="37458368" w14:textId="77777777" w:rsidR="00CA460B" w:rsidRPr="00157435" w:rsidRDefault="00CA460B" w:rsidP="00105950">
            <w:pPr>
              <w:spacing w:line="480" w:lineRule="auto"/>
              <w:rPr>
                <w:rFonts w:ascii="Calibri" w:hAnsi="Calibri" w:cs="Calibri"/>
                <w:i/>
              </w:rPr>
            </w:pPr>
          </w:p>
        </w:tc>
      </w:tr>
      <w:tr w:rsidR="00602AC8" w:rsidRPr="00A0094C" w14:paraId="3A60B51D" w14:textId="77777777" w:rsidTr="00C7056E">
        <w:tc>
          <w:tcPr>
            <w:tcW w:w="595" w:type="dxa"/>
          </w:tcPr>
          <w:p w14:paraId="209CDAAE" w14:textId="77777777" w:rsidR="00602AC8" w:rsidRDefault="00CA460B" w:rsidP="00157435">
            <w:pPr>
              <w:spacing w:line="48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 w:rsidR="00602AC8">
              <w:rPr>
                <w:rFonts w:ascii="Calibri" w:hAnsi="Calibri" w:cs="Calibri"/>
              </w:rPr>
              <w:t>.</w:t>
            </w:r>
          </w:p>
        </w:tc>
        <w:tc>
          <w:tcPr>
            <w:tcW w:w="4175" w:type="dxa"/>
          </w:tcPr>
          <w:p w14:paraId="3C7DF8D7" w14:textId="1481762E" w:rsidR="00602AC8" w:rsidRPr="00E137CB" w:rsidRDefault="00105950" w:rsidP="00602AC8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  <w:r w:rsidRPr="00E137CB">
              <w:rPr>
                <w:rFonts w:ascii="Calibri" w:hAnsi="Calibri" w:cs="Calibri"/>
                <w:color w:val="auto"/>
              </w:rPr>
              <w:t>Measurement/Data Collection Plan</w:t>
            </w:r>
          </w:p>
          <w:p w14:paraId="459F6CE5" w14:textId="7D572AF1" w:rsidR="00AD21B0" w:rsidRPr="00E137CB" w:rsidRDefault="00AD21B0" w:rsidP="00602AC8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  <w:r w:rsidRPr="00E137CB">
              <w:rPr>
                <w:rFonts w:ascii="Calibri" w:hAnsi="Calibri" w:cs="Calibri"/>
                <w:color w:val="auto"/>
              </w:rPr>
              <w:t>(Refer to Toolkit #2)</w:t>
            </w:r>
          </w:p>
          <w:p w14:paraId="47C014DA" w14:textId="77777777" w:rsidR="00CE7892" w:rsidRPr="00E137CB" w:rsidRDefault="00CE7892" w:rsidP="00602AC8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</w:p>
          <w:p w14:paraId="2EECCEF4" w14:textId="77777777" w:rsidR="00CE7892" w:rsidRPr="00E137CB" w:rsidRDefault="00CE7892" w:rsidP="00CE7892">
            <w:pPr>
              <w:pStyle w:val="Default"/>
              <w:rPr>
                <w:rFonts w:ascii="Calibri" w:hAnsi="Calibri" w:cs="Calibri"/>
                <w:color w:val="auto"/>
              </w:rPr>
            </w:pPr>
          </w:p>
          <w:p w14:paraId="4DCC45B9" w14:textId="77777777" w:rsidR="00CA460B" w:rsidRPr="00E137CB" w:rsidRDefault="00CA460B" w:rsidP="00CE7892">
            <w:pPr>
              <w:pStyle w:val="Default"/>
              <w:rPr>
                <w:rFonts w:ascii="Calibri" w:hAnsi="Calibri" w:cs="Calibri"/>
                <w:color w:val="auto"/>
              </w:rPr>
            </w:pPr>
          </w:p>
          <w:p w14:paraId="309BB74E" w14:textId="77777777" w:rsidR="00CE7892" w:rsidRPr="00E137CB" w:rsidRDefault="00CE7892" w:rsidP="00602AC8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</w:p>
          <w:p w14:paraId="60D3F0CB" w14:textId="77777777" w:rsidR="00CE7892" w:rsidRPr="00E137CB" w:rsidRDefault="00CE7892" w:rsidP="00602AC8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9450" w:type="dxa"/>
          </w:tcPr>
          <w:p w14:paraId="3DC98432" w14:textId="77777777" w:rsidR="008C6540" w:rsidRDefault="008C6540" w:rsidP="008C6540">
            <w:pPr>
              <w:rPr>
                <w:rFonts w:ascii="Calibri" w:hAnsi="Calibri" w:cs="Calibri"/>
                <w:i/>
              </w:rPr>
            </w:pPr>
          </w:p>
          <w:p w14:paraId="0C6C0BD6" w14:textId="44B05C57" w:rsidR="005B26B2" w:rsidRDefault="005B26B2" w:rsidP="005B26B2">
            <w:p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Primary Outcomes (Post Discharge Clinic Project):</w:t>
            </w:r>
          </w:p>
          <w:p w14:paraId="280ECDA9" w14:textId="77777777" w:rsidR="005B26B2" w:rsidRPr="006656A3" w:rsidRDefault="005B26B2" w:rsidP="005B26B2">
            <w:pPr>
              <w:pStyle w:val="ListParagraph"/>
              <w:numPr>
                <w:ilvl w:val="0"/>
                <w:numId w:val="16"/>
              </w:num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 w:rsidRPr="006656A3">
              <w:rPr>
                <w:rFonts w:ascii="Calibri" w:hAnsi="Calibri"/>
                <w:sz w:val="22"/>
                <w:szCs w:val="22"/>
              </w:rPr>
              <w:t>Increase capture of at-risk patients with a PCP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14:paraId="5AF499B8" w14:textId="77777777" w:rsidR="005B26B2" w:rsidRDefault="005B26B2" w:rsidP="005B26B2">
            <w:pPr>
              <w:pStyle w:val="ListParagraph"/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Pr="006656A3">
              <w:rPr>
                <w:rFonts w:ascii="Calibri" w:hAnsi="Calibri"/>
                <w:sz w:val="22"/>
                <w:szCs w:val="22"/>
              </w:rPr>
              <w:t xml:space="preserve">) Decrease in </w:t>
            </w:r>
            <w:r>
              <w:rPr>
                <w:rFonts w:ascii="Calibri" w:hAnsi="Calibri"/>
                <w:sz w:val="22"/>
                <w:szCs w:val="22"/>
              </w:rPr>
              <w:t>readmission rate.</w:t>
            </w:r>
          </w:p>
          <w:p w14:paraId="74BA1310" w14:textId="77777777" w:rsidR="005B26B2" w:rsidRDefault="005B26B2" w:rsidP="005B26B2">
            <w:pPr>
              <w:pStyle w:val="ListParagraph"/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 w:rsidRPr="006656A3">
              <w:rPr>
                <w:rFonts w:ascii="Calibri" w:hAnsi="Calibri"/>
                <w:sz w:val="22"/>
                <w:szCs w:val="22"/>
              </w:rPr>
              <w:t>3</w:t>
            </w:r>
            <w:r>
              <w:rPr>
                <w:rFonts w:ascii="Calibri" w:hAnsi="Calibri"/>
                <w:sz w:val="22"/>
                <w:szCs w:val="22"/>
              </w:rPr>
              <w:t>) D</w:t>
            </w:r>
            <w:r w:rsidRPr="006656A3">
              <w:rPr>
                <w:rFonts w:ascii="Calibri" w:hAnsi="Calibri"/>
                <w:sz w:val="22"/>
                <w:szCs w:val="22"/>
              </w:rPr>
              <w:t>ecrease in ER visits.</w:t>
            </w:r>
          </w:p>
          <w:p w14:paraId="217A4A3F" w14:textId="77777777" w:rsidR="005B26B2" w:rsidRPr="00883490" w:rsidRDefault="005B26B2" w:rsidP="005B26B2">
            <w:p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 w:rsidRPr="00883490">
              <w:rPr>
                <w:rFonts w:ascii="Calibri" w:hAnsi="Calibri"/>
                <w:sz w:val="22"/>
                <w:szCs w:val="22"/>
              </w:rPr>
              <w:t>Primary Outcome (Resident Application Project):</w:t>
            </w:r>
          </w:p>
          <w:p w14:paraId="6B7F090F" w14:textId="77777777" w:rsidR="005B26B2" w:rsidRPr="00883490" w:rsidRDefault="005B26B2" w:rsidP="005B26B2">
            <w:pPr>
              <w:pStyle w:val="ListParagraph"/>
              <w:numPr>
                <w:ilvl w:val="0"/>
                <w:numId w:val="17"/>
              </w:num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 w:rsidRPr="00883490">
              <w:rPr>
                <w:rFonts w:ascii="Calibri" w:hAnsi="Calibri"/>
                <w:sz w:val="22"/>
                <w:szCs w:val="22"/>
              </w:rPr>
              <w:t>Increase female resident application and invitations to our program for AY 2021-2022.</w:t>
            </w:r>
          </w:p>
          <w:p w14:paraId="038B6ACE" w14:textId="77777777" w:rsidR="005B26B2" w:rsidRPr="00883490" w:rsidRDefault="005B26B2" w:rsidP="005B26B2">
            <w:p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 w:rsidRPr="00883490">
              <w:rPr>
                <w:rFonts w:ascii="Calibri" w:hAnsi="Calibri"/>
                <w:sz w:val="22"/>
                <w:szCs w:val="22"/>
              </w:rPr>
              <w:t>Secondary Outcome (Female Resident Recruitment Project):</w:t>
            </w:r>
          </w:p>
          <w:p w14:paraId="3D5E4654" w14:textId="4BD900C4" w:rsidR="008C6540" w:rsidRDefault="005B26B2" w:rsidP="005B26B2">
            <w:pPr>
              <w:rPr>
                <w:rFonts w:ascii="Calibri" w:hAnsi="Calibri"/>
                <w:sz w:val="22"/>
                <w:szCs w:val="22"/>
              </w:rPr>
            </w:pPr>
            <w:r w:rsidRPr="00883490">
              <w:rPr>
                <w:rFonts w:ascii="Calibri" w:hAnsi="Calibri"/>
                <w:sz w:val="22"/>
                <w:szCs w:val="22"/>
              </w:rPr>
              <w:t xml:space="preserve">Increase in </w:t>
            </w:r>
            <w:r w:rsidRPr="006656A3">
              <w:rPr>
                <w:rFonts w:ascii="Calibri" w:hAnsi="Calibri"/>
                <w:sz w:val="22"/>
                <w:szCs w:val="22"/>
              </w:rPr>
              <w:t>female</w:t>
            </w:r>
            <w:r>
              <w:rPr>
                <w:rFonts w:ascii="Calibri" w:hAnsi="Calibri"/>
                <w:sz w:val="22"/>
                <w:szCs w:val="22"/>
              </w:rPr>
              <w:t xml:space="preserve"> and</w:t>
            </w:r>
            <w:r w:rsidRPr="006656A3">
              <w:rPr>
                <w:rFonts w:ascii="Calibri" w:hAnsi="Calibri"/>
                <w:sz w:val="22"/>
                <w:szCs w:val="22"/>
              </w:rPr>
              <w:t xml:space="preserve"> ethnic diversity in residency Match to our program for AY 2021-2022</w:t>
            </w:r>
          </w:p>
          <w:p w14:paraId="7BE308AF" w14:textId="3CD34003" w:rsidR="005B26B2" w:rsidRDefault="005B26B2" w:rsidP="005B26B2">
            <w:pPr>
              <w:rPr>
                <w:rFonts w:ascii="Calibri" w:hAnsi="Calibri"/>
                <w:sz w:val="22"/>
                <w:szCs w:val="22"/>
              </w:rPr>
            </w:pPr>
          </w:p>
          <w:p w14:paraId="0F4B74BB" w14:textId="4FA1BAC1" w:rsidR="005B26B2" w:rsidRDefault="005B26B2" w:rsidP="005B26B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---</w:t>
            </w:r>
          </w:p>
          <w:p w14:paraId="26E3EBA1" w14:textId="5EFF4567" w:rsidR="005B26B2" w:rsidRDefault="005B26B2" w:rsidP="005B26B2">
            <w:pPr>
              <w:rPr>
                <w:rFonts w:ascii="Calibri" w:hAnsi="Calibri" w:cs="Calibri"/>
                <w:i/>
              </w:rPr>
            </w:pPr>
          </w:p>
          <w:p w14:paraId="32ECB579" w14:textId="77777777" w:rsidR="005B26B2" w:rsidRDefault="005B26B2" w:rsidP="005B26B2">
            <w:p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Post Discharge Clinic Project:</w:t>
            </w:r>
          </w:p>
          <w:p w14:paraId="3DFAA246" w14:textId="77777777" w:rsidR="005B26B2" w:rsidRDefault="005B26B2" w:rsidP="005B26B2">
            <w:p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-We will pull admission rate and ER visit data around our target population from the hospital’s Quality Department as our baseline data.</w:t>
            </w:r>
          </w:p>
          <w:p w14:paraId="53303491" w14:textId="77777777" w:rsidR="005B26B2" w:rsidRDefault="005B26B2" w:rsidP="005B26B2">
            <w:p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 xml:space="preserve">-We will use the Quality Department to pull demographic data to identify our target population: Medicaid patients and at-risk patients &gt;65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yo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14:paraId="7B5D700B" w14:textId="77777777" w:rsidR="005B26B2" w:rsidRPr="00883490" w:rsidRDefault="005B26B2" w:rsidP="005B26B2">
            <w:p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-We will use the post discharge clinic to </w:t>
            </w:r>
            <w:r w:rsidRPr="00883490">
              <w:rPr>
                <w:rFonts w:ascii="Calibri" w:hAnsi="Calibri"/>
                <w:sz w:val="22"/>
                <w:szCs w:val="22"/>
              </w:rPr>
              <w:t>identify no-doc patients who fit out target population.</w:t>
            </w:r>
          </w:p>
          <w:p w14:paraId="4AA0603D" w14:textId="77777777" w:rsidR="005B26B2" w:rsidRPr="00883490" w:rsidRDefault="005B26B2" w:rsidP="005B26B2">
            <w:p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</w:p>
          <w:p w14:paraId="0598E2F3" w14:textId="77777777" w:rsidR="005B26B2" w:rsidRPr="00883490" w:rsidRDefault="005B26B2" w:rsidP="005B26B2">
            <w:p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 w:rsidRPr="00883490">
              <w:rPr>
                <w:rFonts w:ascii="Calibri" w:hAnsi="Calibri"/>
                <w:sz w:val="22"/>
                <w:szCs w:val="22"/>
              </w:rPr>
              <w:t>Resident Application Project:</w:t>
            </w:r>
          </w:p>
          <w:p w14:paraId="55472F23" w14:textId="77777777" w:rsidR="005B26B2" w:rsidRDefault="005B26B2" w:rsidP="005B26B2">
            <w:p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-We will use prior female resident Match data as a baseline.</w:t>
            </w:r>
          </w:p>
          <w:p w14:paraId="26E827A9" w14:textId="77777777" w:rsidR="005B26B2" w:rsidRDefault="005B26B2" w:rsidP="005B26B2">
            <w:p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-We have access to last year’s Match questionnaires regarding why candidates opted to Match in other locations.</w:t>
            </w:r>
          </w:p>
          <w:p w14:paraId="33463EFC" w14:textId="77777777" w:rsidR="005B26B2" w:rsidRPr="00883490" w:rsidRDefault="005B26B2" w:rsidP="005B26B2">
            <w:p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 w:rsidRPr="00883490">
              <w:rPr>
                <w:rFonts w:ascii="Calibri" w:hAnsi="Calibri"/>
                <w:sz w:val="22"/>
                <w:szCs w:val="22"/>
              </w:rPr>
              <w:t>-We will utilize ERAS supplemental application for this as well</w:t>
            </w:r>
          </w:p>
          <w:p w14:paraId="02167755" w14:textId="4898E28F" w:rsidR="005B26B2" w:rsidRDefault="005B26B2" w:rsidP="005B26B2">
            <w:pPr>
              <w:rPr>
                <w:rFonts w:ascii="Calibri" w:hAnsi="Calibri"/>
                <w:sz w:val="22"/>
                <w:szCs w:val="22"/>
              </w:rPr>
            </w:pPr>
            <w:r w:rsidRPr="00883490">
              <w:rPr>
                <w:rFonts w:ascii="Calibri" w:hAnsi="Calibri"/>
                <w:sz w:val="22"/>
                <w:szCs w:val="22"/>
              </w:rPr>
              <w:t>-After Match Day, we will use these same tools to measure impact of intervention on this year’s Match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  <w:p w14:paraId="2C385128" w14:textId="078E30C5" w:rsidR="005B26B2" w:rsidRDefault="005B26B2" w:rsidP="005B26B2">
            <w:pPr>
              <w:rPr>
                <w:rFonts w:ascii="Calibri" w:hAnsi="Calibri"/>
                <w:sz w:val="22"/>
                <w:szCs w:val="22"/>
              </w:rPr>
            </w:pPr>
          </w:p>
          <w:p w14:paraId="21514A68" w14:textId="77777777" w:rsidR="005B26B2" w:rsidRDefault="005B26B2" w:rsidP="005B26B2">
            <w:pPr>
              <w:rPr>
                <w:rFonts w:ascii="Calibri" w:hAnsi="Calibri"/>
                <w:sz w:val="22"/>
                <w:szCs w:val="22"/>
              </w:rPr>
            </w:pPr>
          </w:p>
          <w:p w14:paraId="74F1A2BF" w14:textId="05AB8D1D" w:rsidR="005B26B2" w:rsidRDefault="005B26B2" w:rsidP="005B26B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---</w:t>
            </w:r>
          </w:p>
          <w:p w14:paraId="7D049E57" w14:textId="1B34DC34" w:rsidR="005B26B2" w:rsidRDefault="005B26B2" w:rsidP="005B26B2">
            <w:pPr>
              <w:rPr>
                <w:rFonts w:ascii="Calibri" w:hAnsi="Calibri" w:cs="Calibri"/>
                <w:i/>
              </w:rPr>
            </w:pPr>
          </w:p>
          <w:p w14:paraId="46A04C73" w14:textId="77777777" w:rsidR="005B26B2" w:rsidRPr="00883490" w:rsidRDefault="005B26B2" w:rsidP="005B26B2">
            <w:p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Post Discharge Clinic</w:t>
            </w:r>
            <w:r w:rsidRPr="00883490">
              <w:rPr>
                <w:rFonts w:ascii="Calibri" w:hAnsi="Calibri"/>
                <w:sz w:val="22"/>
                <w:szCs w:val="22"/>
              </w:rPr>
              <w:t xml:space="preserve"> Project:</w:t>
            </w:r>
          </w:p>
          <w:p w14:paraId="0EA1BB5C" w14:textId="77777777" w:rsidR="005B26B2" w:rsidRPr="00883490" w:rsidRDefault="005B26B2" w:rsidP="005B26B2">
            <w:pPr>
              <w:pStyle w:val="ListParagraph"/>
              <w:numPr>
                <w:ilvl w:val="0"/>
                <w:numId w:val="19"/>
              </w:num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 w:rsidRPr="00883490">
              <w:rPr>
                <w:rFonts w:ascii="Calibri" w:hAnsi="Calibri"/>
                <w:sz w:val="22"/>
                <w:szCs w:val="22"/>
              </w:rPr>
              <w:t>Readmission rate of target population.</w:t>
            </w:r>
          </w:p>
          <w:p w14:paraId="6D9D7B41" w14:textId="77777777" w:rsidR="005B26B2" w:rsidRPr="00883490" w:rsidRDefault="005B26B2" w:rsidP="005B26B2">
            <w:pPr>
              <w:pStyle w:val="ListParagraph"/>
              <w:numPr>
                <w:ilvl w:val="0"/>
                <w:numId w:val="19"/>
              </w:num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 w:rsidRPr="00883490">
              <w:rPr>
                <w:rFonts w:ascii="Calibri" w:hAnsi="Calibri"/>
                <w:sz w:val="22"/>
                <w:szCs w:val="22"/>
              </w:rPr>
              <w:t>ER visit rate of target population.</w:t>
            </w:r>
          </w:p>
          <w:p w14:paraId="4D8E6DB7" w14:textId="77777777" w:rsidR="005B26B2" w:rsidRPr="00883490" w:rsidRDefault="005B26B2" w:rsidP="005B26B2">
            <w:pPr>
              <w:pStyle w:val="ListParagraph"/>
              <w:numPr>
                <w:ilvl w:val="0"/>
                <w:numId w:val="19"/>
              </w:num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 w:rsidRPr="00883490">
              <w:rPr>
                <w:rFonts w:ascii="Calibri" w:hAnsi="Calibri"/>
                <w:sz w:val="22"/>
                <w:szCs w:val="22"/>
              </w:rPr>
              <w:t xml:space="preserve">Number of patients in target population who </w:t>
            </w:r>
            <w:proofErr w:type="gramStart"/>
            <w:r w:rsidRPr="00883490">
              <w:rPr>
                <w:rFonts w:ascii="Calibri" w:hAnsi="Calibri"/>
                <w:sz w:val="22"/>
                <w:szCs w:val="22"/>
              </w:rPr>
              <w:t>get</w:t>
            </w:r>
            <w:proofErr w:type="gramEnd"/>
            <w:r w:rsidRPr="00883490">
              <w:rPr>
                <w:rFonts w:ascii="Calibri" w:hAnsi="Calibri"/>
                <w:sz w:val="22"/>
                <w:szCs w:val="22"/>
              </w:rPr>
              <w:t xml:space="preserve"> established with a PCP after following up in the post discharge clinic.</w:t>
            </w:r>
          </w:p>
          <w:p w14:paraId="6C13DE1E" w14:textId="77777777" w:rsidR="005B26B2" w:rsidRPr="00883490" w:rsidRDefault="005B26B2" w:rsidP="005B26B2">
            <w:pPr>
              <w:pStyle w:val="ListParagraph"/>
              <w:numPr>
                <w:ilvl w:val="0"/>
                <w:numId w:val="19"/>
              </w:num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 w:rsidRPr="00883490">
              <w:rPr>
                <w:rFonts w:ascii="Calibri" w:hAnsi="Calibri"/>
                <w:sz w:val="22"/>
                <w:szCs w:val="22"/>
              </w:rPr>
              <w:t xml:space="preserve">Number of residents who go thru PDC and </w:t>
            </w:r>
            <w:proofErr w:type="gramStart"/>
            <w:r w:rsidRPr="00883490">
              <w:rPr>
                <w:rFonts w:ascii="Calibri" w:hAnsi="Calibri"/>
                <w:sz w:val="22"/>
                <w:szCs w:val="22"/>
              </w:rPr>
              <w:t>get</w:t>
            </w:r>
            <w:proofErr w:type="gramEnd"/>
            <w:r w:rsidRPr="00883490">
              <w:rPr>
                <w:rFonts w:ascii="Calibri" w:hAnsi="Calibri"/>
                <w:sz w:val="22"/>
                <w:szCs w:val="22"/>
              </w:rPr>
              <w:t xml:space="preserve"> established at Residency-Faculty Practice (ask GSH nurse manager if we are connecting TCMs with Residency Faculty Practice).</w:t>
            </w:r>
          </w:p>
          <w:p w14:paraId="513D2088" w14:textId="77777777" w:rsidR="005B26B2" w:rsidRPr="00883490" w:rsidRDefault="005B26B2" w:rsidP="005B26B2">
            <w:p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 w:rsidRPr="00883490">
              <w:rPr>
                <w:rFonts w:ascii="Calibri" w:hAnsi="Calibri"/>
                <w:sz w:val="22"/>
                <w:szCs w:val="22"/>
              </w:rPr>
              <w:t>Resident Application Recruitment Project:</w:t>
            </w:r>
          </w:p>
          <w:p w14:paraId="3115D028" w14:textId="77777777" w:rsidR="005B26B2" w:rsidRPr="00883490" w:rsidRDefault="005B26B2" w:rsidP="005B26B2">
            <w:pPr>
              <w:pStyle w:val="ListParagraph"/>
              <w:numPr>
                <w:ilvl w:val="0"/>
                <w:numId w:val="18"/>
              </w:numPr>
              <w:spacing w:after="240" w:line="300" w:lineRule="exact"/>
              <w:rPr>
                <w:rFonts w:ascii="Calibri" w:hAnsi="Calibri"/>
                <w:sz w:val="22"/>
                <w:szCs w:val="22"/>
              </w:rPr>
            </w:pPr>
            <w:r w:rsidRPr="00883490">
              <w:rPr>
                <w:rFonts w:ascii="Calibri" w:hAnsi="Calibri"/>
                <w:sz w:val="22"/>
                <w:szCs w:val="22"/>
              </w:rPr>
              <w:lastRenderedPageBreak/>
              <w:t xml:space="preserve">Number of female applicants who </w:t>
            </w:r>
            <w:proofErr w:type="gramStart"/>
            <w:r w:rsidRPr="00883490">
              <w:rPr>
                <w:rFonts w:ascii="Calibri" w:hAnsi="Calibri"/>
                <w:sz w:val="22"/>
                <w:szCs w:val="22"/>
              </w:rPr>
              <w:t>Match</w:t>
            </w:r>
            <w:proofErr w:type="gramEnd"/>
            <w:r w:rsidRPr="00883490">
              <w:rPr>
                <w:rFonts w:ascii="Calibri" w:hAnsi="Calibri"/>
                <w:sz w:val="22"/>
                <w:szCs w:val="22"/>
              </w:rPr>
              <w:t xml:space="preserve"> to our program in AY 2021-2022.</w:t>
            </w:r>
          </w:p>
          <w:p w14:paraId="55F07B00" w14:textId="2CDF64B3" w:rsidR="005B26B2" w:rsidRDefault="005B26B2" w:rsidP="005B26B2">
            <w:pPr>
              <w:rPr>
                <w:rFonts w:ascii="Calibri" w:hAnsi="Calibri" w:cs="Calibri"/>
                <w:i/>
              </w:rPr>
            </w:pPr>
            <w:r w:rsidRPr="00883490">
              <w:rPr>
                <w:rFonts w:ascii="Calibri" w:hAnsi="Calibri"/>
                <w:sz w:val="22"/>
                <w:szCs w:val="22"/>
              </w:rPr>
              <w:t>Number of gender and number of ethnic diversity matches compared to last year.</w:t>
            </w:r>
          </w:p>
          <w:p w14:paraId="64BCCF11" w14:textId="77777777" w:rsidR="008C6540" w:rsidRPr="00807A29" w:rsidRDefault="008C6540" w:rsidP="008C6540">
            <w:pPr>
              <w:rPr>
                <w:rFonts w:ascii="Calibri" w:hAnsi="Calibri" w:cs="Calibri"/>
                <w:i/>
                <w:u w:val="single"/>
              </w:rPr>
            </w:pPr>
          </w:p>
        </w:tc>
      </w:tr>
      <w:tr w:rsidR="00602AC8" w:rsidRPr="00A0094C" w14:paraId="0D0B44E7" w14:textId="77777777" w:rsidTr="00C7056E">
        <w:tc>
          <w:tcPr>
            <w:tcW w:w="595" w:type="dxa"/>
          </w:tcPr>
          <w:p w14:paraId="2B10EFA1" w14:textId="77777777" w:rsidR="00602AC8" w:rsidRDefault="00602AC8" w:rsidP="00AB4A34">
            <w:pPr>
              <w:spacing w:line="48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V</w:t>
            </w:r>
            <w:r w:rsidR="00263220">
              <w:rPr>
                <w:rFonts w:ascii="Calibri" w:hAnsi="Calibri" w:cs="Calibri"/>
              </w:rPr>
              <w:t>I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4175" w:type="dxa"/>
          </w:tcPr>
          <w:p w14:paraId="43C5C203" w14:textId="7E705B60" w:rsidR="00CA460B" w:rsidRPr="00E137CB" w:rsidRDefault="00263220" w:rsidP="00602AC8">
            <w:pPr>
              <w:pStyle w:val="Default"/>
              <w:jc w:val="center"/>
              <w:rPr>
                <w:rFonts w:ascii="Calibri" w:hAnsi="Calibri" w:cs="Calibri"/>
                <w:i/>
                <w:color w:val="auto"/>
              </w:rPr>
            </w:pPr>
            <w:r w:rsidRPr="00E137CB">
              <w:rPr>
                <w:rFonts w:ascii="Calibri" w:hAnsi="Calibri" w:cs="Calibri"/>
                <w:color w:val="auto"/>
              </w:rPr>
              <w:t xml:space="preserve">Stakeholder </w:t>
            </w:r>
            <w:r w:rsidR="00105950" w:rsidRPr="00E137CB">
              <w:rPr>
                <w:rFonts w:ascii="Calibri" w:hAnsi="Calibri" w:cs="Calibri"/>
                <w:color w:val="auto"/>
              </w:rPr>
              <w:t>Communication Plan (may be helpful to draft a flow chart of team members</w:t>
            </w:r>
            <w:r w:rsidR="000159FD" w:rsidRPr="00E137CB">
              <w:rPr>
                <w:rFonts w:ascii="Calibri" w:hAnsi="Calibri" w:cs="Calibri"/>
                <w:color w:val="auto"/>
              </w:rPr>
              <w:t xml:space="preserve"> &amp; senior management</w:t>
            </w:r>
            <w:r w:rsidR="00615730" w:rsidRPr="00E137CB">
              <w:rPr>
                <w:rFonts w:ascii="Calibri" w:hAnsi="Calibri" w:cs="Calibri"/>
                <w:color w:val="auto"/>
              </w:rPr>
              <w:t>; Refer to Toolkits #</w:t>
            </w:r>
            <w:r w:rsidR="00750C7A" w:rsidRPr="00E137CB">
              <w:rPr>
                <w:rFonts w:ascii="Calibri" w:hAnsi="Calibri" w:cs="Calibri"/>
                <w:color w:val="auto"/>
              </w:rPr>
              <w:t>3</w:t>
            </w:r>
            <w:r w:rsidR="00615730" w:rsidRPr="00E137CB">
              <w:rPr>
                <w:rFonts w:ascii="Calibri" w:hAnsi="Calibri" w:cs="Calibri"/>
                <w:color w:val="auto"/>
              </w:rPr>
              <w:t xml:space="preserve"> and #</w:t>
            </w:r>
            <w:r w:rsidR="00750C7A" w:rsidRPr="00E137CB">
              <w:rPr>
                <w:rFonts w:ascii="Calibri" w:hAnsi="Calibri" w:cs="Calibri"/>
                <w:color w:val="auto"/>
              </w:rPr>
              <w:t>5</w:t>
            </w:r>
            <w:r w:rsidR="00615730" w:rsidRPr="00E137CB">
              <w:rPr>
                <w:rFonts w:ascii="Calibri" w:hAnsi="Calibri" w:cs="Calibri"/>
                <w:color w:val="auto"/>
              </w:rPr>
              <w:t>)</w:t>
            </w:r>
          </w:p>
          <w:p w14:paraId="14B0D4B8" w14:textId="77777777" w:rsidR="00CE7892" w:rsidRPr="00E137CB" w:rsidRDefault="00CE7892" w:rsidP="00602AC8">
            <w:pPr>
              <w:pStyle w:val="Default"/>
              <w:jc w:val="center"/>
              <w:rPr>
                <w:rFonts w:ascii="Calibri" w:hAnsi="Calibri" w:cs="Calibri"/>
                <w:i/>
                <w:color w:val="auto"/>
              </w:rPr>
            </w:pPr>
          </w:p>
        </w:tc>
        <w:tc>
          <w:tcPr>
            <w:tcW w:w="9450" w:type="dxa"/>
          </w:tcPr>
          <w:p w14:paraId="5EDD5256" w14:textId="3AA4EA69" w:rsidR="00602AC8" w:rsidRDefault="005B26B2" w:rsidP="008C65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 Discharge Clinic Project:</w:t>
            </w:r>
          </w:p>
          <w:p w14:paraId="63C18028" w14:textId="40BD6E97" w:rsidR="005B26B2" w:rsidRPr="005B26B2" w:rsidRDefault="005B26B2" w:rsidP="008C65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-NI8 team</w:t>
            </w:r>
            <w:r w:rsidRPr="005B26B2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PDC clinic </w:t>
            </w:r>
            <w:r w:rsidRPr="005B26B2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</w:t>
            </w:r>
            <w:r w:rsidR="00C501DF">
              <w:rPr>
                <w:rFonts w:ascii="Calibri" w:hAnsi="Calibri" w:cs="Calibri"/>
              </w:rPr>
              <w:t>Ascension St Vincent’s C-suite.</w:t>
            </w:r>
          </w:p>
          <w:p w14:paraId="6BAC8F9F" w14:textId="77777777" w:rsidR="008C6540" w:rsidRDefault="008C6540" w:rsidP="008C6540">
            <w:pPr>
              <w:rPr>
                <w:rFonts w:ascii="Calibri" w:hAnsi="Calibri" w:cs="Calibri"/>
                <w:i/>
              </w:rPr>
            </w:pPr>
          </w:p>
          <w:p w14:paraId="7A326430" w14:textId="77777777" w:rsidR="005B26B2" w:rsidRDefault="005B26B2" w:rsidP="008C65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Resident Application Project:</w:t>
            </w:r>
          </w:p>
          <w:p w14:paraId="560EB38E" w14:textId="5ADBF51C" w:rsidR="00C501DF" w:rsidRPr="005B26B2" w:rsidRDefault="00C501DF" w:rsidP="008C65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-NI8 team </w:t>
            </w:r>
            <w:r w:rsidRPr="00C501DF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Residency recruitment </w:t>
            </w:r>
            <w:r w:rsidRPr="00C501DF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residency program director.</w:t>
            </w:r>
          </w:p>
        </w:tc>
      </w:tr>
      <w:tr w:rsidR="00602AC8" w:rsidRPr="00A0094C" w14:paraId="2AF3296B" w14:textId="77777777" w:rsidTr="00C7056E">
        <w:tc>
          <w:tcPr>
            <w:tcW w:w="595" w:type="dxa"/>
          </w:tcPr>
          <w:p w14:paraId="045EFE21" w14:textId="77777777" w:rsidR="00602AC8" w:rsidRPr="002E2AB6" w:rsidRDefault="0003640B" w:rsidP="00AB4A34">
            <w:pPr>
              <w:spacing w:line="48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</w:t>
            </w:r>
            <w:r w:rsidR="00EC115E">
              <w:rPr>
                <w:rFonts w:ascii="Calibri" w:hAnsi="Calibri" w:cs="Calibri"/>
              </w:rPr>
              <w:t>II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4175" w:type="dxa"/>
          </w:tcPr>
          <w:p w14:paraId="4B47F1E8" w14:textId="77777777" w:rsidR="00105950" w:rsidRPr="00E137CB" w:rsidRDefault="00105950" w:rsidP="00105950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  <w:r w:rsidRPr="00E137CB">
              <w:rPr>
                <w:rFonts w:ascii="Calibri" w:hAnsi="Calibri" w:cs="Calibri"/>
                <w:color w:val="auto"/>
              </w:rPr>
              <w:t xml:space="preserve">Potential Challenges </w:t>
            </w:r>
          </w:p>
          <w:p w14:paraId="22183AC8" w14:textId="77777777" w:rsidR="000159FD" w:rsidRPr="00E137CB" w:rsidRDefault="00105950" w:rsidP="00105950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  <w:r w:rsidRPr="00E137CB">
              <w:rPr>
                <w:rFonts w:ascii="Calibri" w:hAnsi="Calibri" w:cs="Calibri"/>
                <w:color w:val="auto"/>
              </w:rPr>
              <w:t xml:space="preserve">(engagement, budget, time, </w:t>
            </w:r>
          </w:p>
          <w:p w14:paraId="1693DAE8" w14:textId="1FBA0204" w:rsidR="00F10775" w:rsidRPr="00E137CB" w:rsidRDefault="000159FD" w:rsidP="00105950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  <w:r w:rsidRPr="00E137CB">
              <w:rPr>
                <w:rFonts w:ascii="Calibri" w:hAnsi="Calibri" w:cs="Calibri"/>
                <w:color w:val="auto"/>
              </w:rPr>
              <w:t xml:space="preserve">skills gaps, </w:t>
            </w:r>
            <w:r w:rsidR="00105950" w:rsidRPr="00E137CB">
              <w:rPr>
                <w:rFonts w:ascii="Calibri" w:hAnsi="Calibri" w:cs="Calibri"/>
                <w:color w:val="auto"/>
              </w:rPr>
              <w:t>etc</w:t>
            </w:r>
            <w:r w:rsidR="00615730" w:rsidRPr="00E137CB">
              <w:rPr>
                <w:rFonts w:ascii="Calibri" w:hAnsi="Calibri" w:cs="Calibri"/>
                <w:color w:val="auto"/>
              </w:rPr>
              <w:t>.; Refer to Toolkit #</w:t>
            </w:r>
            <w:r w:rsidR="00750C7A" w:rsidRPr="00E137CB">
              <w:rPr>
                <w:rFonts w:ascii="Calibri" w:hAnsi="Calibri" w:cs="Calibri"/>
                <w:color w:val="auto"/>
              </w:rPr>
              <w:t>4</w:t>
            </w:r>
            <w:r w:rsidR="00105950" w:rsidRPr="00E137CB">
              <w:rPr>
                <w:rFonts w:ascii="Calibri" w:hAnsi="Calibri" w:cs="Calibri"/>
                <w:color w:val="auto"/>
              </w:rPr>
              <w:t>)</w:t>
            </w:r>
          </w:p>
          <w:p w14:paraId="4141BE5D" w14:textId="77777777" w:rsidR="00F10775" w:rsidRPr="00DD52C0" w:rsidRDefault="00F10775" w:rsidP="00105950">
            <w:pPr>
              <w:pStyle w:val="Default"/>
              <w:jc w:val="center"/>
              <w:rPr>
                <w:rFonts w:ascii="Calibri" w:hAnsi="Calibri" w:cs="Calibri"/>
                <w:i/>
                <w:color w:val="72BF44"/>
              </w:rPr>
            </w:pPr>
          </w:p>
          <w:p w14:paraId="1230C596" w14:textId="77777777" w:rsidR="00CA460B" w:rsidRPr="00DD52C0" w:rsidRDefault="00CA460B" w:rsidP="00105950">
            <w:pPr>
              <w:pStyle w:val="Default"/>
              <w:jc w:val="center"/>
              <w:rPr>
                <w:rFonts w:ascii="Calibri" w:hAnsi="Calibri" w:cs="Calibri"/>
                <w:i/>
                <w:color w:val="72BF44"/>
              </w:rPr>
            </w:pPr>
          </w:p>
          <w:p w14:paraId="7418D020" w14:textId="77777777" w:rsidR="00706E5C" w:rsidRPr="00DD52C0" w:rsidRDefault="00706E5C" w:rsidP="00105950">
            <w:pPr>
              <w:pStyle w:val="Default"/>
              <w:jc w:val="center"/>
              <w:rPr>
                <w:rFonts w:ascii="Calibri" w:hAnsi="Calibri" w:cs="Calibri"/>
                <w:i/>
                <w:color w:val="72BF44"/>
              </w:rPr>
            </w:pPr>
          </w:p>
          <w:p w14:paraId="76F54426" w14:textId="77777777" w:rsidR="00CE7892" w:rsidRPr="00DD52C0" w:rsidRDefault="00CE7892" w:rsidP="00105950">
            <w:pPr>
              <w:pStyle w:val="Default"/>
              <w:jc w:val="center"/>
              <w:rPr>
                <w:rFonts w:ascii="Calibri" w:hAnsi="Calibri" w:cs="Calibri"/>
                <w:i/>
                <w:color w:val="72BF44"/>
              </w:rPr>
            </w:pPr>
          </w:p>
        </w:tc>
        <w:tc>
          <w:tcPr>
            <w:tcW w:w="9450" w:type="dxa"/>
          </w:tcPr>
          <w:p w14:paraId="3A444EA1" w14:textId="77777777" w:rsidR="008C6540" w:rsidRPr="00C93588" w:rsidRDefault="008C6540" w:rsidP="008C6540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</w:p>
          <w:p w14:paraId="698954D2" w14:textId="77777777" w:rsidR="008C6540" w:rsidRPr="00C93588" w:rsidRDefault="008C6540" w:rsidP="008C6540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</w:p>
          <w:p w14:paraId="671D0F92" w14:textId="77777777" w:rsidR="00C501DF" w:rsidRPr="005D6A08" w:rsidRDefault="00C501DF" w:rsidP="00C501D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5D6A08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Our NI8 team discussed several barriers to both the Post Discharge Clinic project and the Residency Application project. 1) We </w:t>
            </w:r>
            <w:proofErr w:type="gramStart"/>
            <w:r w:rsidRPr="005D6A08">
              <w:rPr>
                <w:rFonts w:asciiTheme="minorHAnsi" w:hAnsiTheme="minorHAnsi" w:cstheme="minorHAnsi"/>
                <w:bCs/>
                <w:sz w:val="18"/>
                <w:szCs w:val="18"/>
              </w:rPr>
              <w:t>were challenged</w:t>
            </w:r>
            <w:proofErr w:type="gramEnd"/>
            <w:r w:rsidRPr="005D6A08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last year, and anticipate challenges this year, with a lack of personnel and resources for data mining. 2) We anticipate that the latest COVID-19 surge will </w:t>
            </w:r>
            <w:proofErr w:type="gramStart"/>
            <w:r w:rsidRPr="005D6A08">
              <w:rPr>
                <w:rFonts w:asciiTheme="minorHAnsi" w:hAnsiTheme="minorHAnsi" w:cstheme="minorHAnsi"/>
                <w:bCs/>
                <w:sz w:val="18"/>
                <w:szCs w:val="18"/>
              </w:rPr>
              <w:t>impact</w:t>
            </w:r>
            <w:proofErr w:type="gramEnd"/>
            <w:r w:rsidRPr="005D6A08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employee and residency accessibility to perform duties for both projects. 3) We are challenged with a 2-year </w:t>
            </w:r>
            <w:proofErr w:type="gramStart"/>
            <w:r w:rsidRPr="005D6A08">
              <w:rPr>
                <w:rFonts w:asciiTheme="minorHAnsi" w:hAnsiTheme="minorHAnsi" w:cstheme="minorHAnsi"/>
                <w:bCs/>
                <w:sz w:val="18"/>
                <w:szCs w:val="18"/>
              </w:rPr>
              <w:t>track record</w:t>
            </w:r>
            <w:proofErr w:type="gramEnd"/>
            <w:r w:rsidRPr="005D6A08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 of a paucity of female residents recruited to the program; this generates concern that the program may build a reputation that will deter further female applicants. 4) Last year, we did not aggressively recruit team members from other disciplines; we discussed incorporating support from these other disciplines, such as nursing and pharmacy.</w:t>
            </w:r>
          </w:p>
          <w:p w14:paraId="5487F06D" w14:textId="77777777" w:rsidR="008C6540" w:rsidRPr="00C93588" w:rsidRDefault="008C6540" w:rsidP="008C6540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  <w:bookmarkStart w:id="0" w:name="_GoBack"/>
            <w:bookmarkEnd w:id="0"/>
          </w:p>
          <w:p w14:paraId="7E1F7443" w14:textId="77777777" w:rsidR="008C6540" w:rsidRPr="00C93588" w:rsidRDefault="008C6540" w:rsidP="008C6540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</w:p>
          <w:p w14:paraId="17BC3969" w14:textId="77777777" w:rsidR="00602AC8" w:rsidRPr="00A0094C" w:rsidRDefault="00602AC8" w:rsidP="008C6540">
            <w:pPr>
              <w:rPr>
                <w:rFonts w:ascii="Calibri" w:hAnsi="Calibri" w:cs="Calibri"/>
              </w:rPr>
            </w:pPr>
          </w:p>
        </w:tc>
      </w:tr>
    </w:tbl>
    <w:p w14:paraId="4D88B128" w14:textId="77777777" w:rsidR="00CC4356" w:rsidRDefault="00CC4356"/>
    <w:p w14:paraId="100129B8" w14:textId="5D8AAADF" w:rsidR="00615730" w:rsidRDefault="00615730"/>
    <w:p w14:paraId="2BCA24C0" w14:textId="77777777" w:rsidR="0011571E" w:rsidRDefault="0011571E"/>
    <w:p w14:paraId="17AA37AF" w14:textId="77777777" w:rsidR="00615730" w:rsidRDefault="00615730"/>
    <w:p w14:paraId="7827051E" w14:textId="77777777" w:rsidR="00615730" w:rsidRDefault="00615730"/>
    <w:tbl>
      <w:tblPr>
        <w:tblW w:w="14220" w:type="dxa"/>
        <w:tblInd w:w="19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95"/>
        <w:gridCol w:w="4175"/>
        <w:gridCol w:w="9450"/>
      </w:tblGrid>
      <w:tr w:rsidR="00706E5C" w:rsidRPr="00A0094C" w14:paraId="3D6FCE4B" w14:textId="77777777" w:rsidTr="00C7056E">
        <w:tc>
          <w:tcPr>
            <w:tcW w:w="595" w:type="dxa"/>
          </w:tcPr>
          <w:p w14:paraId="0BFC5A38" w14:textId="77777777" w:rsidR="00706E5C" w:rsidRDefault="00706E5C" w:rsidP="0072786E">
            <w:pPr>
              <w:spacing w:line="48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VIII.</w:t>
            </w:r>
          </w:p>
        </w:tc>
        <w:tc>
          <w:tcPr>
            <w:tcW w:w="4175" w:type="dxa"/>
          </w:tcPr>
          <w:p w14:paraId="6B1DD5CE" w14:textId="77777777" w:rsidR="00706E5C" w:rsidRPr="00E137CB" w:rsidRDefault="00706E5C" w:rsidP="00602AC8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  <w:r w:rsidRPr="00E137CB">
              <w:rPr>
                <w:rFonts w:ascii="Calibri" w:hAnsi="Calibri" w:cs="Calibri"/>
                <w:color w:val="auto"/>
              </w:rPr>
              <w:t>Opportunities for Scholarly Activity</w:t>
            </w:r>
          </w:p>
          <w:p w14:paraId="72A03A44" w14:textId="77777777" w:rsidR="00706E5C" w:rsidRPr="00E137CB" w:rsidRDefault="00706E5C" w:rsidP="00602AC8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  <w:r w:rsidRPr="00E137CB">
              <w:rPr>
                <w:rFonts w:ascii="Calibri" w:hAnsi="Calibri" w:cs="Calibri"/>
                <w:color w:val="auto"/>
              </w:rPr>
              <w:t>(</w:t>
            </w:r>
            <w:proofErr w:type="gramStart"/>
            <w:r w:rsidRPr="00E137CB">
              <w:rPr>
                <w:rFonts w:ascii="Calibri" w:hAnsi="Calibri" w:cs="Calibri"/>
                <w:color w:val="auto"/>
              </w:rPr>
              <w:t>potential</w:t>
            </w:r>
            <w:proofErr w:type="gramEnd"/>
            <w:r w:rsidRPr="00E137CB">
              <w:rPr>
                <w:rFonts w:ascii="Calibri" w:hAnsi="Calibri" w:cs="Calibri"/>
                <w:color w:val="auto"/>
              </w:rPr>
              <w:t xml:space="preserve"> publications, conference presentations, etc.)</w:t>
            </w:r>
          </w:p>
          <w:p w14:paraId="07E83B6B" w14:textId="77777777" w:rsidR="00706E5C" w:rsidRDefault="00706E5C" w:rsidP="00602AC8">
            <w:pPr>
              <w:pStyle w:val="Default"/>
              <w:jc w:val="center"/>
              <w:rPr>
                <w:rFonts w:ascii="Calibri" w:hAnsi="Calibri" w:cs="Calibri"/>
                <w:color w:val="31849B"/>
              </w:rPr>
            </w:pPr>
          </w:p>
          <w:p w14:paraId="733C1CF5" w14:textId="77777777" w:rsidR="00706E5C" w:rsidRDefault="00706E5C" w:rsidP="00602AC8">
            <w:pPr>
              <w:pStyle w:val="Default"/>
              <w:jc w:val="center"/>
              <w:rPr>
                <w:rFonts w:ascii="Calibri" w:hAnsi="Calibri" w:cs="Calibri"/>
                <w:color w:val="31849B"/>
              </w:rPr>
            </w:pPr>
          </w:p>
          <w:p w14:paraId="642FDFD5" w14:textId="77777777" w:rsidR="00706E5C" w:rsidRDefault="00706E5C" w:rsidP="00602AC8">
            <w:pPr>
              <w:pStyle w:val="Default"/>
              <w:jc w:val="center"/>
              <w:rPr>
                <w:rFonts w:ascii="Calibri" w:hAnsi="Calibri" w:cs="Calibri"/>
                <w:color w:val="31849B"/>
              </w:rPr>
            </w:pPr>
          </w:p>
          <w:p w14:paraId="1BAADFE6" w14:textId="77777777" w:rsidR="00706E5C" w:rsidRDefault="00706E5C" w:rsidP="00602AC8">
            <w:pPr>
              <w:pStyle w:val="Default"/>
              <w:jc w:val="center"/>
              <w:rPr>
                <w:rFonts w:ascii="Calibri" w:hAnsi="Calibri" w:cs="Calibri"/>
                <w:color w:val="31849B"/>
              </w:rPr>
            </w:pPr>
          </w:p>
        </w:tc>
        <w:tc>
          <w:tcPr>
            <w:tcW w:w="9450" w:type="dxa"/>
          </w:tcPr>
          <w:p w14:paraId="055C3527" w14:textId="77777777" w:rsidR="00706E5C" w:rsidRPr="00C93588" w:rsidRDefault="00706E5C" w:rsidP="00807A29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</w:p>
        </w:tc>
      </w:tr>
      <w:tr w:rsidR="00602AC8" w:rsidRPr="00A0094C" w14:paraId="49ED2D06" w14:textId="77777777" w:rsidTr="00C7056E">
        <w:tc>
          <w:tcPr>
            <w:tcW w:w="595" w:type="dxa"/>
          </w:tcPr>
          <w:p w14:paraId="0549E4C6" w14:textId="77777777" w:rsidR="00602AC8" w:rsidRDefault="00706E5C" w:rsidP="0072786E">
            <w:pPr>
              <w:spacing w:line="48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IX</w:t>
            </w:r>
            <w:r w:rsidR="00602AC8">
              <w:rPr>
                <w:rFonts w:ascii="Calibri" w:hAnsi="Calibri" w:cs="Calibri"/>
              </w:rPr>
              <w:t>.</w:t>
            </w:r>
          </w:p>
        </w:tc>
        <w:tc>
          <w:tcPr>
            <w:tcW w:w="4175" w:type="dxa"/>
          </w:tcPr>
          <w:p w14:paraId="7EDA2504" w14:textId="77777777" w:rsidR="000159FD" w:rsidRPr="00E137CB" w:rsidRDefault="00105950" w:rsidP="00602AC8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  <w:r w:rsidRPr="00E137CB">
              <w:rPr>
                <w:rFonts w:ascii="Calibri" w:hAnsi="Calibri" w:cs="Calibri"/>
                <w:color w:val="auto"/>
              </w:rPr>
              <w:t>Markers</w:t>
            </w:r>
            <w:r w:rsidR="000159FD" w:rsidRPr="00E137CB">
              <w:rPr>
                <w:rFonts w:ascii="Calibri" w:hAnsi="Calibri" w:cs="Calibri"/>
                <w:color w:val="auto"/>
              </w:rPr>
              <w:t xml:space="preserve"> </w:t>
            </w:r>
          </w:p>
          <w:p w14:paraId="11CB0749" w14:textId="77777777" w:rsidR="00706E5C" w:rsidRPr="00E137CB" w:rsidRDefault="000159FD" w:rsidP="00602AC8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  <w:r w:rsidRPr="00E137CB">
              <w:rPr>
                <w:rFonts w:ascii="Calibri" w:hAnsi="Calibri" w:cs="Calibri"/>
                <w:color w:val="auto"/>
              </w:rPr>
              <w:t>(project phases, progress checks, schedule, etc.</w:t>
            </w:r>
            <w:r w:rsidR="00CE7892" w:rsidRPr="00E137CB">
              <w:rPr>
                <w:rFonts w:ascii="Calibri" w:hAnsi="Calibri" w:cs="Calibri"/>
                <w:color w:val="auto"/>
              </w:rPr>
              <w:t xml:space="preserve">; </w:t>
            </w:r>
          </w:p>
          <w:p w14:paraId="34E346AC" w14:textId="72A561DA" w:rsidR="00C65F6B" w:rsidRPr="00E137CB" w:rsidRDefault="00615730" w:rsidP="00602AC8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  <w:r w:rsidRPr="00E137CB">
              <w:rPr>
                <w:rFonts w:ascii="Calibri" w:hAnsi="Calibri" w:cs="Calibri"/>
                <w:color w:val="auto"/>
              </w:rPr>
              <w:t>R</w:t>
            </w:r>
            <w:r w:rsidR="00706E5C" w:rsidRPr="00E137CB">
              <w:rPr>
                <w:rFonts w:ascii="Calibri" w:hAnsi="Calibri" w:cs="Calibri"/>
                <w:color w:val="auto"/>
              </w:rPr>
              <w:t xml:space="preserve">efer to </w:t>
            </w:r>
            <w:r w:rsidR="00706E5C" w:rsidRPr="00E137CB">
              <w:rPr>
                <w:rFonts w:ascii="Calibri" w:hAnsi="Calibri" w:cs="Calibri"/>
                <w:i/>
                <w:color w:val="auto"/>
              </w:rPr>
              <w:t>NI V</w:t>
            </w:r>
            <w:r w:rsidR="00750C7A" w:rsidRPr="00E137CB">
              <w:rPr>
                <w:rFonts w:ascii="Calibri" w:hAnsi="Calibri" w:cs="Calibri"/>
                <w:i/>
                <w:color w:val="auto"/>
              </w:rPr>
              <w:t>II</w:t>
            </w:r>
            <w:r w:rsidR="00706E5C" w:rsidRPr="00E137CB">
              <w:rPr>
                <w:rFonts w:ascii="Calibri" w:hAnsi="Calibri" w:cs="Calibri"/>
                <w:i/>
                <w:color w:val="auto"/>
              </w:rPr>
              <w:t xml:space="preserve"> Roadmap to 20</w:t>
            </w:r>
            <w:r w:rsidR="00750C7A" w:rsidRPr="00E137CB">
              <w:rPr>
                <w:rFonts w:ascii="Calibri" w:hAnsi="Calibri" w:cs="Calibri"/>
                <w:i/>
                <w:color w:val="auto"/>
              </w:rPr>
              <w:t>2</w:t>
            </w:r>
            <w:r w:rsidR="0081584F">
              <w:rPr>
                <w:rFonts w:ascii="Calibri" w:hAnsi="Calibri" w:cs="Calibri"/>
                <w:i/>
                <w:color w:val="auto"/>
              </w:rPr>
              <w:t>3</w:t>
            </w:r>
            <w:r w:rsidR="000159FD" w:rsidRPr="00E137CB">
              <w:rPr>
                <w:rFonts w:ascii="Calibri" w:hAnsi="Calibri" w:cs="Calibri"/>
                <w:color w:val="auto"/>
              </w:rPr>
              <w:t>)</w:t>
            </w:r>
          </w:p>
          <w:p w14:paraId="0E1B1572" w14:textId="77777777" w:rsidR="00C65F6B" w:rsidRDefault="00C65F6B" w:rsidP="00602AC8">
            <w:pPr>
              <w:pStyle w:val="Default"/>
              <w:jc w:val="center"/>
              <w:rPr>
                <w:rFonts w:ascii="Calibri" w:hAnsi="Calibri" w:cs="Calibri"/>
                <w:i/>
                <w:color w:val="31849B"/>
              </w:rPr>
            </w:pPr>
          </w:p>
          <w:p w14:paraId="40126B8A" w14:textId="77777777" w:rsidR="00CE7892" w:rsidRDefault="00CE7892" w:rsidP="00602AC8">
            <w:pPr>
              <w:pStyle w:val="Default"/>
              <w:jc w:val="center"/>
              <w:rPr>
                <w:rFonts w:ascii="Calibri" w:hAnsi="Calibri" w:cs="Calibri"/>
                <w:i/>
                <w:color w:val="31849B"/>
              </w:rPr>
            </w:pPr>
          </w:p>
          <w:p w14:paraId="1DB45EA8" w14:textId="77777777" w:rsidR="00CE7892" w:rsidRPr="00C65F6B" w:rsidRDefault="00CE7892" w:rsidP="00602AC8">
            <w:pPr>
              <w:pStyle w:val="Default"/>
              <w:jc w:val="center"/>
              <w:rPr>
                <w:rFonts w:ascii="Calibri" w:hAnsi="Calibri" w:cs="Calibri"/>
                <w:i/>
                <w:color w:val="31849B"/>
              </w:rPr>
            </w:pPr>
          </w:p>
        </w:tc>
        <w:tc>
          <w:tcPr>
            <w:tcW w:w="9450" w:type="dxa"/>
          </w:tcPr>
          <w:p w14:paraId="2BA01E7C" w14:textId="77777777" w:rsidR="00F74CF2" w:rsidRPr="00C93588" w:rsidRDefault="00F74CF2" w:rsidP="00807A29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</w:p>
          <w:p w14:paraId="38BE5184" w14:textId="77777777" w:rsidR="00F74CF2" w:rsidRPr="00C93588" w:rsidRDefault="00F74CF2" w:rsidP="00807A29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</w:p>
          <w:p w14:paraId="7849FFF4" w14:textId="77777777" w:rsidR="00602AC8" w:rsidRPr="00A0094C" w:rsidRDefault="00602AC8" w:rsidP="0042367F">
            <w:pPr>
              <w:spacing w:line="480" w:lineRule="auto"/>
              <w:rPr>
                <w:rFonts w:ascii="Calibri" w:hAnsi="Calibri" w:cs="Calibri"/>
              </w:rPr>
            </w:pPr>
          </w:p>
        </w:tc>
      </w:tr>
    </w:tbl>
    <w:p w14:paraId="2AE522E9" w14:textId="77777777" w:rsidR="003563A1" w:rsidRDefault="003563A1" w:rsidP="00157435">
      <w:pPr>
        <w:rPr>
          <w:rFonts w:ascii="Calibri" w:hAnsi="Calibri" w:cs="Calibri"/>
        </w:rPr>
      </w:pPr>
    </w:p>
    <w:p w14:paraId="3379156B" w14:textId="77777777" w:rsidR="00615730" w:rsidRDefault="00615730" w:rsidP="00157435">
      <w:pPr>
        <w:rPr>
          <w:rFonts w:ascii="Calibri" w:hAnsi="Calibri" w:cs="Calibri"/>
          <w:i/>
        </w:rPr>
      </w:pPr>
    </w:p>
    <w:p w14:paraId="47377C5E" w14:textId="77777777" w:rsidR="00615730" w:rsidRDefault="00615730" w:rsidP="00157435">
      <w:pPr>
        <w:rPr>
          <w:rFonts w:ascii="Calibri" w:hAnsi="Calibri" w:cs="Calibri"/>
          <w:i/>
        </w:rPr>
      </w:pPr>
    </w:p>
    <w:p w14:paraId="36AAFB77" w14:textId="77777777" w:rsidR="00615730" w:rsidRDefault="00615730" w:rsidP="00157435">
      <w:pPr>
        <w:rPr>
          <w:rFonts w:ascii="Calibri" w:hAnsi="Calibri" w:cs="Calibri"/>
          <w:i/>
        </w:rPr>
      </w:pPr>
    </w:p>
    <w:p w14:paraId="587DCB7C" w14:textId="77777777" w:rsidR="00615730" w:rsidRDefault="00615730" w:rsidP="00157435">
      <w:pPr>
        <w:rPr>
          <w:rFonts w:ascii="Calibri" w:hAnsi="Calibri" w:cs="Calibri"/>
          <w:i/>
        </w:rPr>
      </w:pPr>
    </w:p>
    <w:p w14:paraId="6CF44A48" w14:textId="77777777" w:rsidR="00615730" w:rsidRDefault="00615730" w:rsidP="00157435">
      <w:pPr>
        <w:rPr>
          <w:rFonts w:ascii="Calibri" w:hAnsi="Calibri" w:cs="Calibri"/>
          <w:i/>
        </w:rPr>
      </w:pPr>
    </w:p>
    <w:p w14:paraId="72D29E1F" w14:textId="77777777" w:rsidR="00615730" w:rsidRDefault="00615730" w:rsidP="00157435">
      <w:pPr>
        <w:rPr>
          <w:rFonts w:ascii="Calibri" w:hAnsi="Calibri" w:cs="Calibri"/>
          <w:i/>
        </w:rPr>
      </w:pPr>
    </w:p>
    <w:p w14:paraId="1508EFBE" w14:textId="77777777" w:rsidR="00615730" w:rsidRDefault="00615730" w:rsidP="00157435">
      <w:pPr>
        <w:rPr>
          <w:rFonts w:ascii="Calibri" w:hAnsi="Calibri" w:cs="Calibri"/>
          <w:i/>
        </w:rPr>
      </w:pPr>
    </w:p>
    <w:p w14:paraId="12E215D5" w14:textId="77777777" w:rsidR="00615730" w:rsidRDefault="00615730" w:rsidP="00157435">
      <w:pPr>
        <w:rPr>
          <w:rFonts w:ascii="Calibri" w:hAnsi="Calibri" w:cs="Calibri"/>
          <w:i/>
        </w:rPr>
      </w:pPr>
    </w:p>
    <w:p w14:paraId="066C3CA3" w14:textId="77777777" w:rsidR="00615730" w:rsidRDefault="00615730" w:rsidP="00157435">
      <w:pPr>
        <w:rPr>
          <w:rFonts w:ascii="Calibri" w:hAnsi="Calibri" w:cs="Calibri"/>
          <w:i/>
        </w:rPr>
      </w:pPr>
    </w:p>
    <w:p w14:paraId="015EEBCC" w14:textId="77777777" w:rsidR="00615730" w:rsidRDefault="00615730" w:rsidP="00157435">
      <w:pPr>
        <w:rPr>
          <w:rFonts w:ascii="Calibri" w:hAnsi="Calibri" w:cs="Calibri"/>
          <w:i/>
        </w:rPr>
      </w:pPr>
    </w:p>
    <w:p w14:paraId="31889587" w14:textId="77777777" w:rsidR="00615730" w:rsidRDefault="00615730" w:rsidP="00157435">
      <w:pPr>
        <w:rPr>
          <w:rFonts w:ascii="Calibri" w:hAnsi="Calibri" w:cs="Calibri"/>
          <w:i/>
        </w:rPr>
      </w:pPr>
    </w:p>
    <w:p w14:paraId="5FDD1A28" w14:textId="4DA7DAFC" w:rsidR="00615730" w:rsidRDefault="00615730" w:rsidP="00157435">
      <w:pPr>
        <w:rPr>
          <w:rFonts w:ascii="Calibri" w:hAnsi="Calibri" w:cs="Calibri"/>
          <w:i/>
        </w:rPr>
      </w:pPr>
    </w:p>
    <w:p w14:paraId="3B88D9E0" w14:textId="77777777" w:rsidR="0081584F" w:rsidRDefault="0081584F" w:rsidP="00157435">
      <w:pPr>
        <w:rPr>
          <w:rFonts w:ascii="Calibri" w:hAnsi="Calibri" w:cs="Calibri"/>
          <w:i/>
        </w:rPr>
      </w:pPr>
    </w:p>
    <w:p w14:paraId="40416C20" w14:textId="77777777" w:rsidR="00615730" w:rsidRDefault="00615730" w:rsidP="00157435">
      <w:pPr>
        <w:rPr>
          <w:rFonts w:ascii="Calibri" w:hAnsi="Calibri" w:cs="Calibri"/>
          <w:i/>
        </w:rPr>
      </w:pPr>
    </w:p>
    <w:p w14:paraId="28DDE5E3" w14:textId="77777777" w:rsidR="00615730" w:rsidRDefault="00615730" w:rsidP="00157435">
      <w:pPr>
        <w:rPr>
          <w:rFonts w:ascii="Calibri" w:hAnsi="Calibri" w:cs="Calibri"/>
          <w:i/>
        </w:rPr>
      </w:pPr>
    </w:p>
    <w:p w14:paraId="63C8FC45" w14:textId="0DBA614D" w:rsidR="00401217" w:rsidRPr="00401217" w:rsidRDefault="00401217" w:rsidP="00157435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Sections X thru X</w:t>
      </w:r>
      <w:r w:rsidR="00704E27">
        <w:rPr>
          <w:rFonts w:ascii="Calibri" w:hAnsi="Calibri" w:cs="Calibri"/>
          <w:i/>
        </w:rPr>
        <w:t>V</w:t>
      </w:r>
      <w:r>
        <w:rPr>
          <w:rFonts w:ascii="Calibri" w:hAnsi="Calibri" w:cs="Calibri"/>
          <w:i/>
        </w:rPr>
        <w:t xml:space="preserve"> to </w:t>
      </w:r>
      <w:proofErr w:type="gramStart"/>
      <w:r>
        <w:rPr>
          <w:rFonts w:ascii="Calibri" w:hAnsi="Calibri" w:cs="Calibri"/>
          <w:i/>
        </w:rPr>
        <w:t>be completed</w:t>
      </w:r>
      <w:proofErr w:type="gramEnd"/>
      <w:r>
        <w:rPr>
          <w:rFonts w:ascii="Calibri" w:hAnsi="Calibri" w:cs="Calibri"/>
          <w:i/>
        </w:rPr>
        <w:t xml:space="preserve"> first quarter 20</w:t>
      </w:r>
      <w:r w:rsidR="007778D1">
        <w:rPr>
          <w:rFonts w:ascii="Calibri" w:hAnsi="Calibri" w:cs="Calibri"/>
          <w:i/>
        </w:rPr>
        <w:t>2</w:t>
      </w:r>
      <w:r w:rsidR="0081584F">
        <w:rPr>
          <w:rFonts w:ascii="Calibri" w:hAnsi="Calibri" w:cs="Calibri"/>
          <w:i/>
        </w:rPr>
        <w:t>3</w:t>
      </w:r>
      <w:r w:rsidR="00615730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for “Final Proceedings” booklet:</w:t>
      </w:r>
    </w:p>
    <w:p w14:paraId="3082D5DC" w14:textId="77777777" w:rsidR="00401217" w:rsidRDefault="00401217" w:rsidP="00157435">
      <w:pPr>
        <w:rPr>
          <w:rFonts w:ascii="Calibri" w:hAnsi="Calibri" w:cs="Calibri"/>
        </w:rPr>
      </w:pPr>
    </w:p>
    <w:tbl>
      <w:tblPr>
        <w:tblW w:w="14220" w:type="dxa"/>
        <w:tblInd w:w="19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98"/>
        <w:gridCol w:w="4174"/>
        <w:gridCol w:w="9448"/>
      </w:tblGrid>
      <w:tr w:rsidR="00401217" w:rsidRPr="00A0094C" w14:paraId="201CDF89" w14:textId="77777777" w:rsidTr="00A80AF1">
        <w:tc>
          <w:tcPr>
            <w:tcW w:w="595" w:type="dxa"/>
          </w:tcPr>
          <w:p w14:paraId="265316E4" w14:textId="77777777" w:rsidR="00401217" w:rsidRDefault="00401217" w:rsidP="00A80AF1">
            <w:pPr>
              <w:spacing w:line="48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X.</w:t>
            </w:r>
          </w:p>
        </w:tc>
        <w:tc>
          <w:tcPr>
            <w:tcW w:w="4175" w:type="dxa"/>
          </w:tcPr>
          <w:p w14:paraId="5CA1E49F" w14:textId="77777777" w:rsidR="00401217" w:rsidRPr="00E137CB" w:rsidRDefault="00401217" w:rsidP="00A80AF1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  <w:r w:rsidRPr="00E137CB">
              <w:rPr>
                <w:rFonts w:ascii="Calibri" w:hAnsi="Calibri" w:cs="Calibri"/>
                <w:color w:val="auto"/>
              </w:rPr>
              <w:t>Success Factors</w:t>
            </w:r>
          </w:p>
          <w:p w14:paraId="49CC7FA7" w14:textId="77777777" w:rsidR="00401217" w:rsidRPr="00E137CB" w:rsidRDefault="00401217" w:rsidP="00A80AF1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</w:p>
          <w:p w14:paraId="454A05FB" w14:textId="77777777" w:rsidR="00401217" w:rsidRPr="00E137CB" w:rsidRDefault="00401217" w:rsidP="00A80AF1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</w:p>
          <w:p w14:paraId="43D43FA1" w14:textId="77777777" w:rsidR="00401217" w:rsidRPr="00E137CB" w:rsidRDefault="00401217" w:rsidP="00A80AF1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</w:p>
          <w:p w14:paraId="4099EE56" w14:textId="77777777" w:rsidR="00401217" w:rsidRPr="00E137CB" w:rsidRDefault="00401217" w:rsidP="00A80AF1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9450" w:type="dxa"/>
          </w:tcPr>
          <w:p w14:paraId="6C5933D4" w14:textId="163931B9" w:rsidR="00401217" w:rsidRPr="00E137CB" w:rsidRDefault="00401217" w:rsidP="00A80AF1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  <w:r w:rsidRPr="00E137CB">
              <w:rPr>
                <w:rFonts w:ascii="Calibri" w:hAnsi="Calibri" w:cs="Calibri"/>
                <w:i/>
                <w:color w:val="auto"/>
              </w:rPr>
              <w:lastRenderedPageBreak/>
              <w:t>The most successful part of our work was</w:t>
            </w:r>
            <w:r w:rsidR="00DD52C0" w:rsidRPr="00E137CB">
              <w:rPr>
                <w:rFonts w:ascii="Calibri" w:hAnsi="Calibri" w:cs="Calibri"/>
                <w:i/>
                <w:color w:val="auto"/>
              </w:rPr>
              <w:t>….</w:t>
            </w:r>
          </w:p>
          <w:p w14:paraId="35263D02" w14:textId="77777777" w:rsidR="00615730" w:rsidRPr="00E137CB" w:rsidRDefault="00615730" w:rsidP="00A80AF1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</w:p>
          <w:p w14:paraId="5B1DC509" w14:textId="36096831" w:rsidR="00401217" w:rsidRPr="00E137CB" w:rsidRDefault="00401217" w:rsidP="00A80AF1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  <w:r w:rsidRPr="00E137CB">
              <w:rPr>
                <w:rFonts w:ascii="Calibri" w:hAnsi="Calibri" w:cs="Calibri"/>
                <w:i/>
                <w:color w:val="auto"/>
              </w:rPr>
              <w:t>We were inspired by</w:t>
            </w:r>
            <w:r w:rsidR="00DD52C0" w:rsidRPr="00E137CB">
              <w:rPr>
                <w:rFonts w:ascii="Calibri" w:hAnsi="Calibri" w:cs="Calibri"/>
                <w:i/>
                <w:color w:val="auto"/>
              </w:rPr>
              <w:t>….</w:t>
            </w:r>
          </w:p>
        </w:tc>
      </w:tr>
      <w:tr w:rsidR="00401217" w:rsidRPr="00A0094C" w14:paraId="5D3A33CB" w14:textId="77777777" w:rsidTr="00A80AF1">
        <w:tc>
          <w:tcPr>
            <w:tcW w:w="595" w:type="dxa"/>
          </w:tcPr>
          <w:p w14:paraId="0EB84884" w14:textId="77777777" w:rsidR="00401217" w:rsidRDefault="00401217" w:rsidP="00A80AF1">
            <w:pPr>
              <w:spacing w:line="48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XI.</w:t>
            </w:r>
          </w:p>
        </w:tc>
        <w:tc>
          <w:tcPr>
            <w:tcW w:w="4175" w:type="dxa"/>
          </w:tcPr>
          <w:p w14:paraId="4EC296D7" w14:textId="77777777" w:rsidR="00401217" w:rsidRPr="00E137CB" w:rsidRDefault="00401217" w:rsidP="00A80AF1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  <w:r w:rsidRPr="00E137CB">
              <w:rPr>
                <w:rFonts w:ascii="Calibri" w:hAnsi="Calibri" w:cs="Calibri"/>
                <w:color w:val="auto"/>
              </w:rPr>
              <w:t>Barriers</w:t>
            </w:r>
          </w:p>
          <w:p w14:paraId="1A219A5D" w14:textId="77777777" w:rsidR="00401217" w:rsidRPr="00E137CB" w:rsidRDefault="00401217" w:rsidP="00A80AF1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</w:p>
          <w:p w14:paraId="162B969D" w14:textId="77777777" w:rsidR="00401217" w:rsidRPr="00E137CB" w:rsidRDefault="00401217" w:rsidP="00A80AF1">
            <w:pPr>
              <w:pStyle w:val="Default"/>
              <w:jc w:val="center"/>
              <w:rPr>
                <w:rFonts w:ascii="Calibri" w:hAnsi="Calibri" w:cs="Calibri"/>
                <w:i/>
                <w:color w:val="auto"/>
              </w:rPr>
            </w:pPr>
          </w:p>
          <w:p w14:paraId="213DBAB0" w14:textId="77777777" w:rsidR="00401217" w:rsidRPr="00E137CB" w:rsidRDefault="00401217" w:rsidP="00A80AF1">
            <w:pPr>
              <w:pStyle w:val="Default"/>
              <w:jc w:val="center"/>
              <w:rPr>
                <w:rFonts w:ascii="Calibri" w:hAnsi="Calibri" w:cs="Calibri"/>
                <w:i/>
                <w:color w:val="auto"/>
              </w:rPr>
            </w:pPr>
          </w:p>
          <w:p w14:paraId="582FA783" w14:textId="77777777" w:rsidR="00401217" w:rsidRPr="00E137CB" w:rsidRDefault="00401217" w:rsidP="00A80AF1">
            <w:pPr>
              <w:pStyle w:val="Default"/>
              <w:jc w:val="center"/>
              <w:rPr>
                <w:rFonts w:ascii="Calibri" w:hAnsi="Calibri" w:cs="Calibri"/>
                <w:i/>
                <w:color w:val="auto"/>
              </w:rPr>
            </w:pPr>
          </w:p>
        </w:tc>
        <w:tc>
          <w:tcPr>
            <w:tcW w:w="9450" w:type="dxa"/>
          </w:tcPr>
          <w:p w14:paraId="373A218F" w14:textId="67F759BB" w:rsidR="00401217" w:rsidRPr="00E137CB" w:rsidRDefault="00401217" w:rsidP="00A80AF1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  <w:r w:rsidRPr="00E137CB">
              <w:rPr>
                <w:rFonts w:ascii="Calibri" w:hAnsi="Calibri" w:cs="Calibri"/>
                <w:i/>
                <w:color w:val="auto"/>
              </w:rPr>
              <w:t>The largest barrier encountered was</w:t>
            </w:r>
            <w:r w:rsidR="00DD52C0" w:rsidRPr="00E137CB">
              <w:rPr>
                <w:rFonts w:ascii="Calibri" w:hAnsi="Calibri" w:cs="Calibri"/>
                <w:i/>
                <w:color w:val="auto"/>
              </w:rPr>
              <w:t>….</w:t>
            </w:r>
          </w:p>
          <w:p w14:paraId="4C26440A" w14:textId="77777777" w:rsidR="00615730" w:rsidRPr="00E137CB" w:rsidRDefault="00615730" w:rsidP="00A80AF1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</w:p>
          <w:p w14:paraId="730D0C58" w14:textId="77777777" w:rsidR="00401217" w:rsidRPr="00E137CB" w:rsidRDefault="00401217" w:rsidP="00A80AF1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</w:p>
          <w:p w14:paraId="569F8E91" w14:textId="323D7C9E" w:rsidR="00401217" w:rsidRPr="00E137CB" w:rsidRDefault="00401217" w:rsidP="00A80AF1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  <w:r w:rsidRPr="00E137CB">
              <w:rPr>
                <w:rFonts w:ascii="Calibri" w:hAnsi="Calibri" w:cs="Calibri"/>
                <w:i/>
                <w:color w:val="auto"/>
              </w:rPr>
              <w:t>We worked to overcome this by</w:t>
            </w:r>
            <w:r w:rsidR="00DD52C0" w:rsidRPr="00E137CB">
              <w:rPr>
                <w:rFonts w:ascii="Calibri" w:hAnsi="Calibri" w:cs="Calibri"/>
                <w:i/>
                <w:color w:val="auto"/>
              </w:rPr>
              <w:t>….</w:t>
            </w:r>
          </w:p>
          <w:p w14:paraId="422D4198" w14:textId="77777777" w:rsidR="00401217" w:rsidRPr="00E137CB" w:rsidRDefault="00401217" w:rsidP="00A80AF1">
            <w:pPr>
              <w:spacing w:line="480" w:lineRule="auto"/>
              <w:rPr>
                <w:rFonts w:ascii="Calibri" w:hAnsi="Calibri" w:cs="Calibri"/>
              </w:rPr>
            </w:pPr>
          </w:p>
        </w:tc>
      </w:tr>
      <w:tr w:rsidR="0001583D" w:rsidRPr="00A0094C" w14:paraId="47DBCA2B" w14:textId="77777777" w:rsidTr="00A80AF1">
        <w:tc>
          <w:tcPr>
            <w:tcW w:w="595" w:type="dxa"/>
          </w:tcPr>
          <w:p w14:paraId="2317A1CE" w14:textId="010F2CD3" w:rsidR="0001583D" w:rsidRPr="00704E27" w:rsidRDefault="0001583D" w:rsidP="00A80AF1">
            <w:pPr>
              <w:spacing w:line="480" w:lineRule="auto"/>
              <w:jc w:val="center"/>
              <w:rPr>
                <w:rFonts w:ascii="Calibri" w:hAnsi="Calibri" w:cs="Calibri"/>
              </w:rPr>
            </w:pPr>
            <w:r w:rsidRPr="00704E27">
              <w:rPr>
                <w:rFonts w:ascii="Calibri" w:hAnsi="Calibri" w:cs="Calibri"/>
              </w:rPr>
              <w:t>XII</w:t>
            </w:r>
          </w:p>
        </w:tc>
        <w:tc>
          <w:tcPr>
            <w:tcW w:w="4175" w:type="dxa"/>
          </w:tcPr>
          <w:p w14:paraId="5CA72856" w14:textId="31A87B35" w:rsidR="0001583D" w:rsidRPr="00704E27" w:rsidRDefault="0001583D" w:rsidP="00A80AF1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  <w:r w:rsidRPr="00704E27">
              <w:rPr>
                <w:rFonts w:ascii="Calibri" w:hAnsi="Calibri" w:cs="Calibri"/>
                <w:color w:val="auto"/>
              </w:rPr>
              <w:t>Surprises</w:t>
            </w:r>
          </w:p>
        </w:tc>
        <w:tc>
          <w:tcPr>
            <w:tcW w:w="9450" w:type="dxa"/>
          </w:tcPr>
          <w:p w14:paraId="13C3568B" w14:textId="0EAA5E39" w:rsidR="0001583D" w:rsidRPr="00704E27" w:rsidRDefault="0001583D" w:rsidP="00A80AF1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  <w:r w:rsidRPr="00704E27">
              <w:rPr>
                <w:rFonts w:ascii="Calibri" w:hAnsi="Calibri" w:cs="Calibri"/>
                <w:i/>
                <w:color w:val="auto"/>
              </w:rPr>
              <w:t>What surprised you and why?</w:t>
            </w:r>
          </w:p>
        </w:tc>
      </w:tr>
      <w:tr w:rsidR="00401217" w:rsidRPr="00A0094C" w14:paraId="3BFA5B2C" w14:textId="77777777" w:rsidTr="00A80AF1">
        <w:tc>
          <w:tcPr>
            <w:tcW w:w="595" w:type="dxa"/>
          </w:tcPr>
          <w:p w14:paraId="1CE1C8D7" w14:textId="1A4CFD4B" w:rsidR="00401217" w:rsidRPr="00704E27" w:rsidRDefault="00401217" w:rsidP="00A80AF1">
            <w:pPr>
              <w:spacing w:line="480" w:lineRule="auto"/>
              <w:jc w:val="center"/>
              <w:rPr>
                <w:rFonts w:ascii="Calibri" w:hAnsi="Calibri" w:cs="Calibri"/>
              </w:rPr>
            </w:pPr>
            <w:r w:rsidRPr="00704E27">
              <w:rPr>
                <w:rFonts w:ascii="Calibri" w:hAnsi="Calibri" w:cs="Calibri"/>
              </w:rPr>
              <w:t>XII</w:t>
            </w:r>
            <w:r w:rsidR="0001583D" w:rsidRPr="00704E27">
              <w:rPr>
                <w:rFonts w:ascii="Calibri" w:hAnsi="Calibri" w:cs="Calibri"/>
              </w:rPr>
              <w:t>I</w:t>
            </w:r>
            <w:r w:rsidRPr="00704E27">
              <w:rPr>
                <w:rFonts w:ascii="Calibri" w:hAnsi="Calibri" w:cs="Calibri"/>
              </w:rPr>
              <w:t>.</w:t>
            </w:r>
          </w:p>
        </w:tc>
        <w:tc>
          <w:tcPr>
            <w:tcW w:w="4175" w:type="dxa"/>
          </w:tcPr>
          <w:p w14:paraId="1CE2AEA2" w14:textId="77777777" w:rsidR="00401217" w:rsidRPr="00704E27" w:rsidRDefault="00401217" w:rsidP="00A80AF1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  <w:r w:rsidRPr="00704E27">
              <w:rPr>
                <w:rFonts w:ascii="Calibri" w:hAnsi="Calibri" w:cs="Calibri"/>
                <w:color w:val="auto"/>
              </w:rPr>
              <w:t>Lessons Learned</w:t>
            </w:r>
          </w:p>
        </w:tc>
        <w:tc>
          <w:tcPr>
            <w:tcW w:w="9450" w:type="dxa"/>
          </w:tcPr>
          <w:p w14:paraId="3F523E1D" w14:textId="11A9E517" w:rsidR="00401217" w:rsidRPr="00704E27" w:rsidRDefault="00BC4B54" w:rsidP="00A80AF1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  <w:r w:rsidRPr="00704E27">
              <w:rPr>
                <w:rFonts w:ascii="Calibri" w:hAnsi="Calibri" w:cs="Calibri"/>
                <w:i/>
                <w:color w:val="auto"/>
              </w:rPr>
              <w:t>What would be t</w:t>
            </w:r>
            <w:r w:rsidR="00401217" w:rsidRPr="00704E27">
              <w:rPr>
                <w:rFonts w:ascii="Calibri" w:hAnsi="Calibri" w:cs="Calibri"/>
                <w:i/>
                <w:color w:val="auto"/>
              </w:rPr>
              <w:t xml:space="preserve">he single most important piece of advice to provide another team embarking on </w:t>
            </w:r>
            <w:proofErr w:type="gramStart"/>
            <w:r w:rsidR="00401217" w:rsidRPr="00704E27">
              <w:rPr>
                <w:rFonts w:ascii="Calibri" w:hAnsi="Calibri" w:cs="Calibri"/>
                <w:i/>
                <w:color w:val="auto"/>
              </w:rPr>
              <w:t xml:space="preserve">a similar initiative </w:t>
            </w:r>
            <w:r w:rsidRPr="00704E27">
              <w:rPr>
                <w:rFonts w:ascii="Calibri" w:hAnsi="Calibri" w:cs="Calibri"/>
                <w:i/>
                <w:color w:val="auto"/>
              </w:rPr>
              <w:t>and how to be successful</w:t>
            </w:r>
            <w:proofErr w:type="gramEnd"/>
            <w:r w:rsidRPr="00704E27">
              <w:rPr>
                <w:rFonts w:ascii="Calibri" w:hAnsi="Calibri" w:cs="Calibri"/>
                <w:i/>
                <w:color w:val="auto"/>
              </w:rPr>
              <w:t>?</w:t>
            </w:r>
          </w:p>
          <w:p w14:paraId="5125C064" w14:textId="77777777" w:rsidR="00401217" w:rsidRPr="00704E27" w:rsidRDefault="00401217" w:rsidP="00A80AF1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</w:p>
          <w:p w14:paraId="6C9F728C" w14:textId="77777777" w:rsidR="00401217" w:rsidRPr="00704E27" w:rsidRDefault="00401217" w:rsidP="00A80AF1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</w:p>
        </w:tc>
      </w:tr>
      <w:tr w:rsidR="00401217" w:rsidRPr="00A0094C" w14:paraId="0C671554" w14:textId="77777777" w:rsidTr="00A80AF1">
        <w:tc>
          <w:tcPr>
            <w:tcW w:w="595" w:type="dxa"/>
          </w:tcPr>
          <w:p w14:paraId="0E8879A2" w14:textId="3314BF89" w:rsidR="00401217" w:rsidRPr="00704E27" w:rsidRDefault="00401217" w:rsidP="00A80AF1">
            <w:pPr>
              <w:spacing w:line="480" w:lineRule="auto"/>
              <w:jc w:val="center"/>
              <w:rPr>
                <w:rFonts w:ascii="Calibri" w:hAnsi="Calibri" w:cs="Calibri"/>
              </w:rPr>
            </w:pPr>
            <w:r w:rsidRPr="00704E27">
              <w:rPr>
                <w:rFonts w:ascii="Calibri" w:hAnsi="Calibri" w:cs="Calibri"/>
              </w:rPr>
              <w:t>XI</w:t>
            </w:r>
            <w:r w:rsidR="0001583D" w:rsidRPr="00704E27">
              <w:rPr>
                <w:rFonts w:ascii="Calibri" w:hAnsi="Calibri" w:cs="Calibri"/>
              </w:rPr>
              <w:t>V</w:t>
            </w:r>
            <w:r w:rsidRPr="00704E27">
              <w:rPr>
                <w:rFonts w:ascii="Calibri" w:hAnsi="Calibri" w:cs="Calibri"/>
              </w:rPr>
              <w:t>.</w:t>
            </w:r>
          </w:p>
        </w:tc>
        <w:tc>
          <w:tcPr>
            <w:tcW w:w="4175" w:type="dxa"/>
          </w:tcPr>
          <w:p w14:paraId="24AEFCBE" w14:textId="77777777" w:rsidR="00401217" w:rsidRPr="00704E27" w:rsidRDefault="00401217" w:rsidP="00A80AF1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  <w:r w:rsidRPr="00704E27">
              <w:rPr>
                <w:rFonts w:ascii="Calibri" w:hAnsi="Calibri" w:cs="Calibri"/>
                <w:color w:val="auto"/>
              </w:rPr>
              <w:t>Expectations Versus Results</w:t>
            </w:r>
          </w:p>
        </w:tc>
        <w:tc>
          <w:tcPr>
            <w:tcW w:w="9450" w:type="dxa"/>
          </w:tcPr>
          <w:p w14:paraId="6822C409" w14:textId="3B0A23EA" w:rsidR="00401217" w:rsidRPr="00704E27" w:rsidRDefault="00401217" w:rsidP="00A80AF1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  <w:r w:rsidRPr="00704E27">
              <w:rPr>
                <w:rFonts w:ascii="Calibri" w:hAnsi="Calibri" w:cs="Calibri"/>
                <w:i/>
                <w:color w:val="auto"/>
              </w:rPr>
              <w:t>On a scale of 1 to 10 (with “1” meaning nothing and “10” meaning everything), how much of what you set out to do was your team able to accomplish</w:t>
            </w:r>
            <w:r w:rsidR="0063747D" w:rsidRPr="00704E27">
              <w:rPr>
                <w:rFonts w:ascii="Calibri" w:hAnsi="Calibri" w:cs="Calibri"/>
                <w:i/>
                <w:color w:val="auto"/>
              </w:rPr>
              <w:t xml:space="preserve"> and how</w:t>
            </w:r>
            <w:r w:rsidR="00BC4B54" w:rsidRPr="00704E27">
              <w:rPr>
                <w:rFonts w:ascii="Calibri" w:hAnsi="Calibri" w:cs="Calibri"/>
                <w:i/>
                <w:color w:val="auto"/>
              </w:rPr>
              <w:t xml:space="preserve"> were your results the same or different from your expectations?</w:t>
            </w:r>
          </w:p>
          <w:p w14:paraId="18C78442" w14:textId="77777777" w:rsidR="00401217" w:rsidRPr="00704E27" w:rsidRDefault="00401217" w:rsidP="00A80AF1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</w:p>
          <w:p w14:paraId="39299C89" w14:textId="77777777" w:rsidR="00401217" w:rsidRPr="00704E27" w:rsidRDefault="00401217" w:rsidP="00A80AF1">
            <w:pPr>
              <w:pStyle w:val="Default"/>
              <w:rPr>
                <w:rFonts w:ascii="Calibri" w:hAnsi="Calibri" w:cs="Calibri"/>
                <w:i/>
                <w:color w:val="auto"/>
              </w:rPr>
            </w:pPr>
            <w:r w:rsidRPr="00704E27">
              <w:rPr>
                <w:rFonts w:ascii="Calibri" w:hAnsi="Calibri" w:cs="Calibri"/>
                <w:i/>
                <w:color w:val="auto"/>
              </w:rPr>
              <w:t>1     2     3     4     5     6     7     8     9     10</w:t>
            </w:r>
          </w:p>
        </w:tc>
      </w:tr>
      <w:tr w:rsidR="00440498" w:rsidRPr="00A0094C" w14:paraId="22AB6F2C" w14:textId="77777777" w:rsidTr="00A80AF1">
        <w:tc>
          <w:tcPr>
            <w:tcW w:w="595" w:type="dxa"/>
          </w:tcPr>
          <w:p w14:paraId="6E3D0BA9" w14:textId="3E04A690" w:rsidR="00440498" w:rsidRDefault="00440498" w:rsidP="00A80AF1">
            <w:pPr>
              <w:spacing w:line="48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XV.</w:t>
            </w:r>
          </w:p>
        </w:tc>
        <w:tc>
          <w:tcPr>
            <w:tcW w:w="4175" w:type="dxa"/>
          </w:tcPr>
          <w:p w14:paraId="36F534ED" w14:textId="036DE06E" w:rsidR="00440498" w:rsidRPr="00E137CB" w:rsidRDefault="00440498" w:rsidP="00A80AF1">
            <w:pPr>
              <w:pStyle w:val="Default"/>
              <w:jc w:val="center"/>
              <w:rPr>
                <w:rFonts w:ascii="Calibri" w:hAnsi="Calibri" w:cs="Calibri"/>
                <w:color w:val="auto"/>
              </w:rPr>
            </w:pPr>
            <w:r w:rsidRPr="00E137CB">
              <w:rPr>
                <w:rFonts w:ascii="Calibri" w:hAnsi="Calibri" w:cs="Calibri"/>
                <w:color w:val="auto"/>
              </w:rPr>
              <w:t>Sustainability and Next Steps</w:t>
            </w:r>
          </w:p>
        </w:tc>
        <w:tc>
          <w:tcPr>
            <w:tcW w:w="9450" w:type="dxa"/>
          </w:tcPr>
          <w:p w14:paraId="190D87A9" w14:textId="05A2FE5F" w:rsidR="00440498" w:rsidRPr="00E137CB" w:rsidRDefault="00440498" w:rsidP="00A80AF1">
            <w:pPr>
              <w:pStyle w:val="Default"/>
              <w:rPr>
                <w:rFonts w:ascii="Calibri" w:hAnsi="Calibri" w:cs="Calibri"/>
                <w:color w:val="auto"/>
              </w:rPr>
            </w:pPr>
            <w:r w:rsidRPr="00E137CB">
              <w:rPr>
                <w:rFonts w:ascii="Calibri" w:hAnsi="Calibri" w:cs="Calibri"/>
                <w:color w:val="auto"/>
              </w:rPr>
              <w:t xml:space="preserve">What does your </w:t>
            </w:r>
            <w:r w:rsidRPr="0063747D">
              <w:rPr>
                <w:rFonts w:ascii="Calibri" w:hAnsi="Calibri" w:cs="Calibri"/>
                <w:color w:val="auto"/>
              </w:rPr>
              <w:t>CEO</w:t>
            </w:r>
            <w:r w:rsidRPr="00E137CB">
              <w:rPr>
                <w:rFonts w:ascii="Calibri" w:hAnsi="Calibri" w:cs="Calibri"/>
                <w:color w:val="auto"/>
              </w:rPr>
              <w:t xml:space="preserve"> need to know to</w:t>
            </w:r>
            <w:r w:rsidR="00DD52C0" w:rsidRPr="00E137CB">
              <w:rPr>
                <w:rFonts w:ascii="Calibri" w:hAnsi="Calibri" w:cs="Calibri"/>
                <w:color w:val="auto"/>
              </w:rPr>
              <w:t xml:space="preserve"> help</w:t>
            </w:r>
            <w:r w:rsidRPr="00E137CB">
              <w:rPr>
                <w:rFonts w:ascii="Calibri" w:hAnsi="Calibri" w:cs="Calibri"/>
                <w:color w:val="auto"/>
              </w:rPr>
              <w:t xml:space="preserve"> keep your work sustainable?</w:t>
            </w:r>
          </w:p>
          <w:p w14:paraId="02653910" w14:textId="0818AEC4" w:rsidR="00440498" w:rsidRPr="00E137CB" w:rsidRDefault="00440498" w:rsidP="00A80AF1">
            <w:pPr>
              <w:pStyle w:val="Default"/>
              <w:rPr>
                <w:rFonts w:ascii="Calibri" w:hAnsi="Calibri" w:cs="Calibri"/>
                <w:color w:val="auto"/>
              </w:rPr>
            </w:pPr>
          </w:p>
          <w:p w14:paraId="35F548E8" w14:textId="77777777" w:rsidR="0011571E" w:rsidRPr="00E137CB" w:rsidRDefault="0011571E" w:rsidP="00A80AF1">
            <w:pPr>
              <w:pStyle w:val="Default"/>
              <w:rPr>
                <w:rFonts w:ascii="Calibri" w:hAnsi="Calibri" w:cs="Calibri"/>
                <w:color w:val="auto"/>
              </w:rPr>
            </w:pPr>
          </w:p>
          <w:p w14:paraId="77FC3C8A" w14:textId="04F09745" w:rsidR="0011571E" w:rsidRPr="00E137CB" w:rsidRDefault="0011571E" w:rsidP="00D33342">
            <w:pPr>
              <w:pStyle w:val="Default"/>
              <w:rPr>
                <w:rFonts w:ascii="Calibri" w:hAnsi="Calibri" w:cs="Calibri"/>
                <w:color w:val="auto"/>
              </w:rPr>
            </w:pPr>
          </w:p>
        </w:tc>
      </w:tr>
    </w:tbl>
    <w:p w14:paraId="69A9FE05" w14:textId="77777777" w:rsidR="006371AA" w:rsidRDefault="006371AA" w:rsidP="00157435">
      <w:pPr>
        <w:rPr>
          <w:rFonts w:ascii="Calibri" w:hAnsi="Calibri" w:cs="Calibri"/>
        </w:rPr>
      </w:pPr>
    </w:p>
    <w:sectPr w:rsidR="006371AA" w:rsidSect="00157435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01739" w14:textId="77777777" w:rsidR="002809A3" w:rsidRDefault="002809A3">
      <w:r>
        <w:separator/>
      </w:r>
    </w:p>
  </w:endnote>
  <w:endnote w:type="continuationSeparator" w:id="0">
    <w:p w14:paraId="608FB14A" w14:textId="77777777" w:rsidR="002809A3" w:rsidRDefault="00280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C5F5D" w14:textId="77777777" w:rsidR="002809A3" w:rsidRDefault="002809A3">
      <w:r>
        <w:separator/>
      </w:r>
    </w:p>
  </w:footnote>
  <w:footnote w:type="continuationSeparator" w:id="0">
    <w:p w14:paraId="6DC80141" w14:textId="77777777" w:rsidR="002809A3" w:rsidRDefault="00280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5E1E3C" w14:textId="7149B532" w:rsidR="00C87ACB" w:rsidRPr="00CE571F" w:rsidRDefault="00050C0A" w:rsidP="00A0094C">
    <w:pPr>
      <w:ind w:right="-1080"/>
      <w:rPr>
        <w:rFonts w:ascii="Arial Narrow" w:hAnsi="Arial Narrow"/>
        <w:sz w:val="28"/>
        <w:szCs w:val="28"/>
      </w:rPr>
    </w:pPr>
    <w:r>
      <w:rPr>
        <w:rFonts w:ascii="Arial Narrow" w:hAnsi="Arial Narrow"/>
        <w:b/>
        <w:noProof/>
        <w:color w:val="008080"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3E75CF" wp14:editId="4C22E220">
              <wp:simplePos x="0" y="0"/>
              <wp:positionH relativeFrom="column">
                <wp:posOffset>2886075</wp:posOffset>
              </wp:positionH>
              <wp:positionV relativeFrom="paragraph">
                <wp:posOffset>114300</wp:posOffset>
              </wp:positionV>
              <wp:extent cx="6153150" cy="1113155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53150" cy="1113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1FB6F" w14:textId="45CBCD34" w:rsidR="00A0094C" w:rsidRPr="00E137CB" w:rsidRDefault="00A0094C" w:rsidP="00A0094C">
                          <w:pPr>
                            <w:ind w:right="-1080"/>
                            <w:jc w:val="center"/>
                            <w:rPr>
                              <w:rFonts w:asciiTheme="minorHAnsi" w:hAnsiTheme="minorHAnsi" w:cs="Calibri"/>
                              <w:b/>
                              <w:sz w:val="28"/>
                              <w:szCs w:val="28"/>
                            </w:rPr>
                          </w:pPr>
                          <w:r w:rsidRPr="00E137CB">
                            <w:rPr>
                              <w:rFonts w:ascii="Calibri" w:hAnsi="Calibri" w:cs="Calibri"/>
                              <w:b/>
                            </w:rPr>
                            <w:t xml:space="preserve">                                     </w:t>
                          </w:r>
                          <w:r w:rsidR="00157435" w:rsidRPr="00E137CB">
                            <w:rPr>
                              <w:rFonts w:ascii="Calibri" w:hAnsi="Calibri" w:cs="Calibri"/>
                              <w:b/>
                            </w:rPr>
                            <w:t xml:space="preserve">                                     </w:t>
                          </w:r>
                          <w:r w:rsidR="000B0D11" w:rsidRPr="00E137CB">
                            <w:rPr>
                              <w:rFonts w:ascii="Calibri" w:hAnsi="Calibri" w:cs="Calibri"/>
                              <w:b/>
                            </w:rPr>
                            <w:t xml:space="preserve">             </w:t>
                          </w:r>
                          <w:r w:rsidR="00F10C47" w:rsidRPr="00E137CB">
                            <w:rPr>
                              <w:rFonts w:ascii="Calibri" w:hAnsi="Calibri" w:cs="Calibri"/>
                              <w:b/>
                            </w:rPr>
                            <w:t xml:space="preserve">           </w:t>
                          </w:r>
                          <w:r w:rsidR="000B0D11" w:rsidRPr="00E137CB">
                            <w:rPr>
                              <w:rFonts w:ascii="Calibri" w:hAnsi="Calibri" w:cs="Calibri"/>
                              <w:b/>
                              <w:sz w:val="28"/>
                              <w:szCs w:val="28"/>
                            </w:rPr>
                            <w:t xml:space="preserve">AIAMC National Initiative </w:t>
                          </w:r>
                          <w:r w:rsidR="00105950" w:rsidRPr="00E137CB">
                            <w:rPr>
                              <w:rFonts w:asciiTheme="minorHAnsi" w:hAnsiTheme="minorHAnsi" w:cs="Calibri"/>
                              <w:b/>
                              <w:sz w:val="28"/>
                              <w:szCs w:val="28"/>
                            </w:rPr>
                            <w:t>V</w:t>
                          </w:r>
                          <w:r w:rsidR="0081584F">
                            <w:rPr>
                              <w:rFonts w:asciiTheme="minorHAnsi" w:hAnsiTheme="minorHAnsi" w:cs="Calibri"/>
                              <w:b/>
                              <w:sz w:val="28"/>
                              <w:szCs w:val="28"/>
                            </w:rPr>
                            <w:t>II</w:t>
                          </w:r>
                          <w:r w:rsidR="00750C7A" w:rsidRPr="00E137CB">
                            <w:rPr>
                              <w:rFonts w:asciiTheme="minorHAnsi" w:hAnsiTheme="minorHAnsi" w:cs="Calibri"/>
                              <w:b/>
                              <w:sz w:val="28"/>
                              <w:szCs w:val="28"/>
                            </w:rPr>
                            <w:t>II</w:t>
                          </w:r>
                        </w:p>
                        <w:p w14:paraId="0887AF10" w14:textId="77777777" w:rsidR="00E25C92" w:rsidRDefault="00A0094C" w:rsidP="002E2AB6">
                          <w:pPr>
                            <w:ind w:right="-1080"/>
                            <w:jc w:val="right"/>
                            <w:rPr>
                              <w:rFonts w:ascii="Calibri" w:hAnsi="Calibri" w:cs="Calibri"/>
                              <w:b/>
                              <w:color w:val="31849B"/>
                              <w:sz w:val="28"/>
                              <w:szCs w:val="28"/>
                            </w:rPr>
                          </w:pPr>
                          <w:r w:rsidRPr="00E137CB">
                            <w:rPr>
                              <w:rFonts w:ascii="Calibri" w:hAnsi="Calibri" w:cs="Calibri"/>
                              <w:b/>
                              <w:sz w:val="28"/>
                              <w:szCs w:val="28"/>
                            </w:rPr>
                            <w:t xml:space="preserve">                                      </w:t>
                          </w:r>
                          <w:r w:rsidR="00157435" w:rsidRPr="00E137CB">
                            <w:rPr>
                              <w:rFonts w:ascii="Calibri" w:hAnsi="Calibri" w:cs="Calibri"/>
                              <w:b/>
                              <w:sz w:val="28"/>
                              <w:szCs w:val="28"/>
                            </w:rPr>
                            <w:t xml:space="preserve">               </w:t>
                          </w:r>
                          <w:r w:rsidR="000B0D11" w:rsidRPr="00E137CB">
                            <w:rPr>
                              <w:rFonts w:ascii="Calibri" w:hAnsi="Calibri" w:cs="Calibri"/>
                              <w:b/>
                              <w:sz w:val="28"/>
                              <w:szCs w:val="28"/>
                            </w:rPr>
                            <w:t xml:space="preserve">              </w:t>
                          </w:r>
                          <w:r w:rsidR="001E7314" w:rsidRPr="00E137CB">
                            <w:rPr>
                              <w:rFonts w:ascii="Calibri" w:hAnsi="Calibri" w:cs="Calibri"/>
                              <w:b/>
                              <w:sz w:val="28"/>
                              <w:szCs w:val="28"/>
                            </w:rPr>
                            <w:t>Project Management</w:t>
                          </w:r>
                          <w:r w:rsidR="00E852E5" w:rsidRPr="00E137CB">
                            <w:rPr>
                              <w:rFonts w:ascii="Calibri" w:hAnsi="Calibri" w:cs="Calibri"/>
                              <w:b/>
                              <w:sz w:val="28"/>
                              <w:szCs w:val="28"/>
                            </w:rPr>
                            <w:t xml:space="preserve"> Plan</w:t>
                          </w:r>
                          <w:r w:rsidR="00E25C92">
                            <w:rPr>
                              <w:rFonts w:ascii="Calibri" w:hAnsi="Calibri" w:cs="Calibri"/>
                              <w:b/>
                              <w:color w:val="31849B"/>
                              <w:sz w:val="28"/>
                              <w:szCs w:val="28"/>
                            </w:rPr>
                            <w:t xml:space="preserve"> Publish</w:t>
                          </w:r>
                        </w:p>
                        <w:p w14:paraId="5853B534" w14:textId="77777777" w:rsidR="00A0094C" w:rsidRPr="00356D39" w:rsidRDefault="00A0094C" w:rsidP="002E2AB6">
                          <w:pPr>
                            <w:ind w:right="-1080"/>
                            <w:jc w:val="right"/>
                            <w:rPr>
                              <w:rFonts w:ascii="Calibri" w:hAnsi="Calibri" w:cs="Calibri"/>
                              <w:b/>
                              <w:color w:val="31849B"/>
                              <w:sz w:val="28"/>
                              <w:szCs w:val="28"/>
                            </w:rPr>
                          </w:pPr>
                          <w:r w:rsidRPr="00356D39">
                            <w:rPr>
                              <w:rFonts w:ascii="Calibri" w:hAnsi="Calibri" w:cs="Calibri"/>
                              <w:b/>
                              <w:color w:val="31849B"/>
                              <w:sz w:val="28"/>
                              <w:szCs w:val="28"/>
                            </w:rPr>
                            <w:t xml:space="preserve">        </w:t>
                          </w:r>
                          <w:r w:rsidR="00157435" w:rsidRPr="00356D39">
                            <w:rPr>
                              <w:rFonts w:ascii="Calibri" w:hAnsi="Calibri" w:cs="Calibri"/>
                              <w:b/>
                              <w:color w:val="31849B"/>
                              <w:sz w:val="28"/>
                              <w:szCs w:val="28"/>
                            </w:rPr>
                            <w:t xml:space="preserve">                                                  </w:t>
                          </w:r>
                          <w:r w:rsidR="002E2AB6">
                            <w:rPr>
                              <w:rFonts w:ascii="Calibri" w:hAnsi="Calibri" w:cs="Calibri"/>
                              <w:b/>
                              <w:color w:val="31849B"/>
                              <w:sz w:val="28"/>
                              <w:szCs w:val="28"/>
                            </w:rPr>
                            <w:t>1, 2012</w:t>
                          </w:r>
                        </w:p>
                        <w:p w14:paraId="1E5B752B" w14:textId="77777777" w:rsidR="00A0094C" w:rsidRPr="00A0094C" w:rsidRDefault="00A0094C" w:rsidP="00A0094C">
                          <w:pPr>
                            <w:pStyle w:val="Header"/>
                            <w:jc w:val="right"/>
                            <w:rPr>
                              <w:rFonts w:ascii="Calibri" w:hAnsi="Calibri" w:cs="Calibri"/>
                            </w:rPr>
                          </w:pPr>
                        </w:p>
                        <w:p w14:paraId="35AAADF7" w14:textId="77777777" w:rsidR="00A0094C" w:rsidRDefault="00A0094C"/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93E75C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7.25pt;margin-top:9pt;width:484.5pt;height:87.6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" strokecolor="white">
              <v:textbox style="mso-fit-shape-to-text:t">
                <w:txbxContent>
                  <w:p w14:paraId="3031FB6F" w14:textId="45CBCD34" w:rsidR="00A0094C" w:rsidRPr="00E137CB" w:rsidRDefault="00A0094C" w:rsidP="00A0094C">
                    <w:pPr>
                      <w:ind w:right="-1080"/>
                      <w:jc w:val="center"/>
                      <w:rPr>
                        <w:rFonts w:asciiTheme="minorHAnsi" w:hAnsiTheme="minorHAnsi" w:cs="Calibri"/>
                        <w:b/>
                        <w:sz w:val="28"/>
                        <w:szCs w:val="28"/>
                      </w:rPr>
                    </w:pPr>
                    <w:r w:rsidRPr="00E137CB">
                      <w:rPr>
                        <w:rFonts w:ascii="Calibri" w:hAnsi="Calibri" w:cs="Calibri"/>
                        <w:b/>
                      </w:rPr>
                      <w:t xml:space="preserve">                                     </w:t>
                    </w:r>
                    <w:r w:rsidR="00157435" w:rsidRPr="00E137CB">
                      <w:rPr>
                        <w:rFonts w:ascii="Calibri" w:hAnsi="Calibri" w:cs="Calibri"/>
                        <w:b/>
                      </w:rPr>
                      <w:t xml:space="preserve">                                     </w:t>
                    </w:r>
                    <w:r w:rsidR="000B0D11" w:rsidRPr="00E137CB">
                      <w:rPr>
                        <w:rFonts w:ascii="Calibri" w:hAnsi="Calibri" w:cs="Calibri"/>
                        <w:b/>
                      </w:rPr>
                      <w:t xml:space="preserve">             </w:t>
                    </w:r>
                    <w:r w:rsidR="00F10C47" w:rsidRPr="00E137CB">
                      <w:rPr>
                        <w:rFonts w:ascii="Calibri" w:hAnsi="Calibri" w:cs="Calibri"/>
                        <w:b/>
                      </w:rPr>
                      <w:t xml:space="preserve">           </w:t>
                    </w:r>
                    <w:r w:rsidR="000B0D11" w:rsidRPr="00E137CB">
                      <w:rPr>
                        <w:rFonts w:ascii="Calibri" w:hAnsi="Calibri" w:cs="Calibri"/>
                        <w:b/>
                        <w:sz w:val="28"/>
                        <w:szCs w:val="28"/>
                      </w:rPr>
                      <w:t xml:space="preserve">AIAMC National Initiative </w:t>
                    </w:r>
                    <w:r w:rsidR="00105950" w:rsidRPr="00E137CB">
                      <w:rPr>
                        <w:rFonts w:asciiTheme="minorHAnsi" w:hAnsiTheme="minorHAnsi" w:cs="Calibri"/>
                        <w:b/>
                        <w:sz w:val="28"/>
                        <w:szCs w:val="28"/>
                      </w:rPr>
                      <w:t>V</w:t>
                    </w:r>
                    <w:r w:rsidR="0081584F">
                      <w:rPr>
                        <w:rFonts w:asciiTheme="minorHAnsi" w:hAnsiTheme="minorHAnsi" w:cs="Calibri"/>
                        <w:b/>
                        <w:sz w:val="28"/>
                        <w:szCs w:val="28"/>
                      </w:rPr>
                      <w:t>II</w:t>
                    </w:r>
                    <w:r w:rsidR="00750C7A" w:rsidRPr="00E137CB">
                      <w:rPr>
                        <w:rFonts w:asciiTheme="minorHAnsi" w:hAnsiTheme="minorHAnsi" w:cs="Calibri"/>
                        <w:b/>
                        <w:sz w:val="28"/>
                        <w:szCs w:val="28"/>
                      </w:rPr>
                      <w:t>II</w:t>
                    </w:r>
                  </w:p>
                  <w:p w14:paraId="0887AF10" w14:textId="77777777" w:rsidR="00E25C92" w:rsidRDefault="00A0094C" w:rsidP="002E2AB6">
                    <w:pPr>
                      <w:ind w:right="-1080"/>
                      <w:jc w:val="right"/>
                      <w:rPr>
                        <w:rFonts w:ascii="Calibri" w:hAnsi="Calibri" w:cs="Calibri"/>
                        <w:b/>
                        <w:color w:val="31849B"/>
                        <w:sz w:val="28"/>
                        <w:szCs w:val="28"/>
                      </w:rPr>
                    </w:pPr>
                    <w:r w:rsidRPr="00E137CB">
                      <w:rPr>
                        <w:rFonts w:ascii="Calibri" w:hAnsi="Calibri" w:cs="Calibri"/>
                        <w:b/>
                        <w:sz w:val="28"/>
                        <w:szCs w:val="28"/>
                      </w:rPr>
                      <w:t xml:space="preserve">                                      </w:t>
                    </w:r>
                    <w:r w:rsidR="00157435" w:rsidRPr="00E137CB">
                      <w:rPr>
                        <w:rFonts w:ascii="Calibri" w:hAnsi="Calibri" w:cs="Calibri"/>
                        <w:b/>
                        <w:sz w:val="28"/>
                        <w:szCs w:val="28"/>
                      </w:rPr>
                      <w:t xml:space="preserve">               </w:t>
                    </w:r>
                    <w:r w:rsidR="000B0D11" w:rsidRPr="00E137CB">
                      <w:rPr>
                        <w:rFonts w:ascii="Calibri" w:hAnsi="Calibri" w:cs="Calibri"/>
                        <w:b/>
                        <w:sz w:val="28"/>
                        <w:szCs w:val="28"/>
                      </w:rPr>
                      <w:t xml:space="preserve">              </w:t>
                    </w:r>
                    <w:r w:rsidR="001E7314" w:rsidRPr="00E137CB">
                      <w:rPr>
                        <w:rFonts w:ascii="Calibri" w:hAnsi="Calibri" w:cs="Calibri"/>
                        <w:b/>
                        <w:sz w:val="28"/>
                        <w:szCs w:val="28"/>
                      </w:rPr>
                      <w:t>Project Management</w:t>
                    </w:r>
                    <w:r w:rsidR="00E852E5" w:rsidRPr="00E137CB">
                      <w:rPr>
                        <w:rFonts w:ascii="Calibri" w:hAnsi="Calibri" w:cs="Calibri"/>
                        <w:b/>
                        <w:sz w:val="28"/>
                        <w:szCs w:val="28"/>
                      </w:rPr>
                      <w:t xml:space="preserve"> Plan</w:t>
                    </w:r>
                    <w:r w:rsidR="00E25C92">
                      <w:rPr>
                        <w:rFonts w:ascii="Calibri" w:hAnsi="Calibri" w:cs="Calibri"/>
                        <w:b/>
                        <w:color w:val="31849B"/>
                        <w:sz w:val="28"/>
                        <w:szCs w:val="28"/>
                      </w:rPr>
                      <w:t xml:space="preserve"> Publish</w:t>
                    </w:r>
                  </w:p>
                  <w:p w14:paraId="5853B534" w14:textId="77777777" w:rsidR="00A0094C" w:rsidRPr="00356D39" w:rsidRDefault="00A0094C" w:rsidP="002E2AB6">
                    <w:pPr>
                      <w:ind w:right="-1080"/>
                      <w:jc w:val="right"/>
                      <w:rPr>
                        <w:rFonts w:ascii="Calibri" w:hAnsi="Calibri" w:cs="Calibri"/>
                        <w:b/>
                        <w:color w:val="31849B"/>
                        <w:sz w:val="28"/>
                        <w:szCs w:val="28"/>
                      </w:rPr>
                    </w:pPr>
                    <w:r w:rsidRPr="00356D39">
                      <w:rPr>
                        <w:rFonts w:ascii="Calibri" w:hAnsi="Calibri" w:cs="Calibri"/>
                        <w:b/>
                        <w:color w:val="31849B"/>
                        <w:sz w:val="28"/>
                        <w:szCs w:val="28"/>
                      </w:rPr>
                      <w:t xml:space="preserve">        </w:t>
                    </w:r>
                    <w:r w:rsidR="00157435" w:rsidRPr="00356D39">
                      <w:rPr>
                        <w:rFonts w:ascii="Calibri" w:hAnsi="Calibri" w:cs="Calibri"/>
                        <w:b/>
                        <w:color w:val="31849B"/>
                        <w:sz w:val="28"/>
                        <w:szCs w:val="28"/>
                      </w:rPr>
                      <w:t xml:space="preserve">                                                  </w:t>
                    </w:r>
                    <w:r w:rsidR="002E2AB6">
                      <w:rPr>
                        <w:rFonts w:ascii="Calibri" w:hAnsi="Calibri" w:cs="Calibri"/>
                        <w:b/>
                        <w:color w:val="31849B"/>
                        <w:sz w:val="28"/>
                        <w:szCs w:val="28"/>
                      </w:rPr>
                      <w:t>1, 2012</w:t>
                    </w:r>
                  </w:p>
                  <w:p w14:paraId="1E5B752B" w14:textId="77777777" w:rsidR="00A0094C" w:rsidRPr="00A0094C" w:rsidRDefault="00A0094C" w:rsidP="00A0094C">
                    <w:pPr>
                      <w:pStyle w:val="Header"/>
                      <w:jc w:val="right"/>
                      <w:rPr>
                        <w:rFonts w:ascii="Calibri" w:hAnsi="Calibri" w:cs="Calibri"/>
                      </w:rPr>
                    </w:pPr>
                  </w:p>
                  <w:p w14:paraId="35AAADF7" w14:textId="77777777" w:rsidR="00A0094C" w:rsidRDefault="00A0094C"/>
                </w:txbxContent>
              </v:textbox>
            </v:shape>
          </w:pict>
        </mc:Fallback>
      </mc:AlternateContent>
    </w:r>
    <w:r w:rsidR="00440498">
      <w:rPr>
        <w:rFonts w:ascii="Arial Narrow" w:hAnsi="Arial Narrow"/>
        <w:b/>
        <w:noProof/>
        <w:color w:val="008080"/>
        <w:sz w:val="28"/>
        <w:szCs w:val="28"/>
      </w:rPr>
      <w:drawing>
        <wp:inline distT="0" distB="0" distL="0" distR="0" wp14:anchorId="0D9FF8D1" wp14:editId="23E1FDAC">
          <wp:extent cx="2772226" cy="88392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2406" cy="9031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A0094C">
      <w:rPr>
        <w:rFonts w:ascii="Arial Narrow" w:hAnsi="Arial Narrow"/>
        <w:b/>
        <w:color w:val="008080"/>
        <w:sz w:val="28"/>
        <w:szCs w:val="28"/>
      </w:rPr>
      <w:tab/>
    </w:r>
    <w:r w:rsidR="00A0094C">
      <w:rPr>
        <w:rFonts w:ascii="Arial Narrow" w:hAnsi="Arial Narrow"/>
        <w:b/>
        <w:color w:val="008080"/>
        <w:sz w:val="28"/>
        <w:szCs w:val="28"/>
      </w:rPr>
      <w:tab/>
    </w:r>
    <w:r w:rsidR="00A0094C">
      <w:rPr>
        <w:rFonts w:ascii="Arial Narrow" w:hAnsi="Arial Narrow"/>
        <w:b/>
        <w:color w:val="008080"/>
        <w:sz w:val="28"/>
        <w:szCs w:val="28"/>
      </w:rPr>
      <w:tab/>
    </w:r>
    <w:r w:rsidR="00A0094C">
      <w:rPr>
        <w:rFonts w:ascii="Arial Narrow" w:hAnsi="Arial Narrow"/>
        <w:b/>
        <w:color w:val="008080"/>
        <w:sz w:val="28"/>
        <w:szCs w:val="28"/>
      </w:rPr>
      <w:tab/>
    </w:r>
    <w:r w:rsidR="00A0094C">
      <w:rPr>
        <w:rFonts w:ascii="Arial Narrow" w:hAnsi="Arial Narrow"/>
        <w:b/>
        <w:color w:val="008080"/>
        <w:sz w:val="28"/>
        <w:szCs w:val="28"/>
      </w:rPr>
      <w:tab/>
      <w:t xml:space="preserve">                </w:t>
    </w:r>
  </w:p>
  <w:p w14:paraId="4CBA8D9B" w14:textId="77777777" w:rsidR="00A0094C" w:rsidRDefault="00A009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0F27"/>
    <w:multiLevelType w:val="multilevel"/>
    <w:tmpl w:val="2D7A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907DEA"/>
    <w:multiLevelType w:val="hybridMultilevel"/>
    <w:tmpl w:val="B50C0AB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A5E6F9C"/>
    <w:multiLevelType w:val="hybridMultilevel"/>
    <w:tmpl w:val="C50CF01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E865E3F"/>
    <w:multiLevelType w:val="hybridMultilevel"/>
    <w:tmpl w:val="5F666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C42F1"/>
    <w:multiLevelType w:val="hybridMultilevel"/>
    <w:tmpl w:val="BBE4C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E7EF3"/>
    <w:multiLevelType w:val="hybridMultilevel"/>
    <w:tmpl w:val="2D7AF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95135"/>
    <w:multiLevelType w:val="hybridMultilevel"/>
    <w:tmpl w:val="4BFEDD3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014450A"/>
    <w:multiLevelType w:val="hybridMultilevel"/>
    <w:tmpl w:val="B8589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C43B77"/>
    <w:multiLevelType w:val="hybridMultilevel"/>
    <w:tmpl w:val="D838948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67B507E"/>
    <w:multiLevelType w:val="hybridMultilevel"/>
    <w:tmpl w:val="CBA4118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642274B"/>
    <w:multiLevelType w:val="hybridMultilevel"/>
    <w:tmpl w:val="2A4CEB50"/>
    <w:lvl w:ilvl="0" w:tplc="C05E858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ADC1375"/>
    <w:multiLevelType w:val="hybridMultilevel"/>
    <w:tmpl w:val="582645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0F75536"/>
    <w:multiLevelType w:val="hybridMultilevel"/>
    <w:tmpl w:val="33521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10A7E"/>
    <w:multiLevelType w:val="hybridMultilevel"/>
    <w:tmpl w:val="E084D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45CD3"/>
    <w:multiLevelType w:val="hybridMultilevel"/>
    <w:tmpl w:val="1EF4C6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9A30BF"/>
    <w:multiLevelType w:val="hybridMultilevel"/>
    <w:tmpl w:val="CBFAB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50D3B"/>
    <w:multiLevelType w:val="hybridMultilevel"/>
    <w:tmpl w:val="6B8C5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3F3660"/>
    <w:multiLevelType w:val="hybridMultilevel"/>
    <w:tmpl w:val="97AC45F8"/>
    <w:lvl w:ilvl="0" w:tplc="C05E858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9017A5A"/>
    <w:multiLevelType w:val="hybridMultilevel"/>
    <w:tmpl w:val="2D92AF8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2"/>
  </w:num>
  <w:num w:numId="4">
    <w:abstractNumId w:val="9"/>
  </w:num>
  <w:num w:numId="5">
    <w:abstractNumId w:val="8"/>
  </w:num>
  <w:num w:numId="6">
    <w:abstractNumId w:val="6"/>
  </w:num>
  <w:num w:numId="7">
    <w:abstractNumId w:val="11"/>
  </w:num>
  <w:num w:numId="8">
    <w:abstractNumId w:val="7"/>
  </w:num>
  <w:num w:numId="9">
    <w:abstractNumId w:val="16"/>
  </w:num>
  <w:num w:numId="10">
    <w:abstractNumId w:val="5"/>
  </w:num>
  <w:num w:numId="11">
    <w:abstractNumId w:val="0"/>
  </w:num>
  <w:num w:numId="12">
    <w:abstractNumId w:val="17"/>
  </w:num>
  <w:num w:numId="13">
    <w:abstractNumId w:val="10"/>
  </w:num>
  <w:num w:numId="14">
    <w:abstractNumId w:val="4"/>
  </w:num>
  <w:num w:numId="15">
    <w:abstractNumId w:val="14"/>
  </w:num>
  <w:num w:numId="16">
    <w:abstractNumId w:val="12"/>
  </w:num>
  <w:num w:numId="17">
    <w:abstractNumId w:val="15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78be2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8DD"/>
    <w:rsid w:val="0000193D"/>
    <w:rsid w:val="0000769A"/>
    <w:rsid w:val="00013A9E"/>
    <w:rsid w:val="00014399"/>
    <w:rsid w:val="000146E8"/>
    <w:rsid w:val="0001583D"/>
    <w:rsid w:val="000159FD"/>
    <w:rsid w:val="00026BF4"/>
    <w:rsid w:val="00026F12"/>
    <w:rsid w:val="00032AE4"/>
    <w:rsid w:val="0003640B"/>
    <w:rsid w:val="00041EB5"/>
    <w:rsid w:val="000434C0"/>
    <w:rsid w:val="000457E2"/>
    <w:rsid w:val="00050C0A"/>
    <w:rsid w:val="00055155"/>
    <w:rsid w:val="0005574B"/>
    <w:rsid w:val="00073F08"/>
    <w:rsid w:val="00074E09"/>
    <w:rsid w:val="000801BA"/>
    <w:rsid w:val="000A04CD"/>
    <w:rsid w:val="000A2387"/>
    <w:rsid w:val="000A475E"/>
    <w:rsid w:val="000B0D11"/>
    <w:rsid w:val="000B1C8F"/>
    <w:rsid w:val="000D2E94"/>
    <w:rsid w:val="000E0692"/>
    <w:rsid w:val="000F5ACC"/>
    <w:rsid w:val="00104363"/>
    <w:rsid w:val="00105950"/>
    <w:rsid w:val="0011571E"/>
    <w:rsid w:val="00121987"/>
    <w:rsid w:val="00136B50"/>
    <w:rsid w:val="00137189"/>
    <w:rsid w:val="001567D2"/>
    <w:rsid w:val="00156A9E"/>
    <w:rsid w:val="00157435"/>
    <w:rsid w:val="00172677"/>
    <w:rsid w:val="00192AEF"/>
    <w:rsid w:val="00194F99"/>
    <w:rsid w:val="001A34C5"/>
    <w:rsid w:val="001A48F2"/>
    <w:rsid w:val="001C7D28"/>
    <w:rsid w:val="001E7314"/>
    <w:rsid w:val="001F4EA6"/>
    <w:rsid w:val="0020147C"/>
    <w:rsid w:val="00212D10"/>
    <w:rsid w:val="00217F89"/>
    <w:rsid w:val="002217C9"/>
    <w:rsid w:val="00252A3F"/>
    <w:rsid w:val="00263220"/>
    <w:rsid w:val="00263420"/>
    <w:rsid w:val="00264D93"/>
    <w:rsid w:val="002809A3"/>
    <w:rsid w:val="00283E25"/>
    <w:rsid w:val="0028675B"/>
    <w:rsid w:val="00287B1D"/>
    <w:rsid w:val="002925BB"/>
    <w:rsid w:val="002A0927"/>
    <w:rsid w:val="002A492E"/>
    <w:rsid w:val="002A71F7"/>
    <w:rsid w:val="002B7DAC"/>
    <w:rsid w:val="002C4D23"/>
    <w:rsid w:val="002D7BB4"/>
    <w:rsid w:val="002E2AB6"/>
    <w:rsid w:val="002F396A"/>
    <w:rsid w:val="00322F01"/>
    <w:rsid w:val="003278C1"/>
    <w:rsid w:val="00330288"/>
    <w:rsid w:val="00342758"/>
    <w:rsid w:val="0034316E"/>
    <w:rsid w:val="003563A1"/>
    <w:rsid w:val="00356D39"/>
    <w:rsid w:val="00361D29"/>
    <w:rsid w:val="00380A28"/>
    <w:rsid w:val="00386DCF"/>
    <w:rsid w:val="003B0EDB"/>
    <w:rsid w:val="003B6C42"/>
    <w:rsid w:val="003D5232"/>
    <w:rsid w:val="003F25FA"/>
    <w:rsid w:val="003F2B58"/>
    <w:rsid w:val="003F2F26"/>
    <w:rsid w:val="003F6698"/>
    <w:rsid w:val="003F6C26"/>
    <w:rsid w:val="00401217"/>
    <w:rsid w:val="00413EC5"/>
    <w:rsid w:val="00416C93"/>
    <w:rsid w:val="0042367F"/>
    <w:rsid w:val="0043737B"/>
    <w:rsid w:val="00440498"/>
    <w:rsid w:val="00442FAA"/>
    <w:rsid w:val="00450C6B"/>
    <w:rsid w:val="00483B62"/>
    <w:rsid w:val="0048689B"/>
    <w:rsid w:val="004B274C"/>
    <w:rsid w:val="004C28F4"/>
    <w:rsid w:val="004C4CED"/>
    <w:rsid w:val="004D53CE"/>
    <w:rsid w:val="0050514B"/>
    <w:rsid w:val="0051728F"/>
    <w:rsid w:val="005238A8"/>
    <w:rsid w:val="00524453"/>
    <w:rsid w:val="00533672"/>
    <w:rsid w:val="0053627D"/>
    <w:rsid w:val="00564AB4"/>
    <w:rsid w:val="00573DE7"/>
    <w:rsid w:val="00574F7A"/>
    <w:rsid w:val="00581EFF"/>
    <w:rsid w:val="00595D05"/>
    <w:rsid w:val="005B26B2"/>
    <w:rsid w:val="005B270A"/>
    <w:rsid w:val="005B40FD"/>
    <w:rsid w:val="005D1578"/>
    <w:rsid w:val="005D4F89"/>
    <w:rsid w:val="005E79E2"/>
    <w:rsid w:val="005F730F"/>
    <w:rsid w:val="00602AC8"/>
    <w:rsid w:val="0060617A"/>
    <w:rsid w:val="00615730"/>
    <w:rsid w:val="0062193E"/>
    <w:rsid w:val="00621A9A"/>
    <w:rsid w:val="0063054F"/>
    <w:rsid w:val="006371AA"/>
    <w:rsid w:val="0063747D"/>
    <w:rsid w:val="00663BC6"/>
    <w:rsid w:val="00666EF5"/>
    <w:rsid w:val="00671957"/>
    <w:rsid w:val="00685C01"/>
    <w:rsid w:val="006B40A5"/>
    <w:rsid w:val="006D189F"/>
    <w:rsid w:val="006E520F"/>
    <w:rsid w:val="00704E27"/>
    <w:rsid w:val="00706E5C"/>
    <w:rsid w:val="00707CB8"/>
    <w:rsid w:val="00713BFC"/>
    <w:rsid w:val="00717949"/>
    <w:rsid w:val="0072786E"/>
    <w:rsid w:val="0074278D"/>
    <w:rsid w:val="00750C7A"/>
    <w:rsid w:val="007518DD"/>
    <w:rsid w:val="00754A2F"/>
    <w:rsid w:val="00755890"/>
    <w:rsid w:val="007605AA"/>
    <w:rsid w:val="00771917"/>
    <w:rsid w:val="007778D1"/>
    <w:rsid w:val="007C6E6E"/>
    <w:rsid w:val="007D12FF"/>
    <w:rsid w:val="007D21F5"/>
    <w:rsid w:val="00804B53"/>
    <w:rsid w:val="00807A29"/>
    <w:rsid w:val="0081584F"/>
    <w:rsid w:val="008201EA"/>
    <w:rsid w:val="008340B1"/>
    <w:rsid w:val="0084158E"/>
    <w:rsid w:val="00843AA6"/>
    <w:rsid w:val="00865F01"/>
    <w:rsid w:val="008907A5"/>
    <w:rsid w:val="008A5950"/>
    <w:rsid w:val="008B4C55"/>
    <w:rsid w:val="008B77D3"/>
    <w:rsid w:val="008C4A9A"/>
    <w:rsid w:val="008C6540"/>
    <w:rsid w:val="008D09BA"/>
    <w:rsid w:val="008D29D5"/>
    <w:rsid w:val="008F48F1"/>
    <w:rsid w:val="008F68E9"/>
    <w:rsid w:val="008F77BC"/>
    <w:rsid w:val="00901D79"/>
    <w:rsid w:val="0090245E"/>
    <w:rsid w:val="00903635"/>
    <w:rsid w:val="00906D96"/>
    <w:rsid w:val="00913423"/>
    <w:rsid w:val="0092504B"/>
    <w:rsid w:val="009325E7"/>
    <w:rsid w:val="0093483A"/>
    <w:rsid w:val="00950651"/>
    <w:rsid w:val="009A0C02"/>
    <w:rsid w:val="009A33FC"/>
    <w:rsid w:val="009A476C"/>
    <w:rsid w:val="009B69A8"/>
    <w:rsid w:val="009C5DBC"/>
    <w:rsid w:val="009D3DF3"/>
    <w:rsid w:val="009F437E"/>
    <w:rsid w:val="00A0094C"/>
    <w:rsid w:val="00A01AC9"/>
    <w:rsid w:val="00A046C7"/>
    <w:rsid w:val="00A0736E"/>
    <w:rsid w:val="00A239D8"/>
    <w:rsid w:val="00A3585F"/>
    <w:rsid w:val="00A4348B"/>
    <w:rsid w:val="00A67B48"/>
    <w:rsid w:val="00A779A1"/>
    <w:rsid w:val="00A928BD"/>
    <w:rsid w:val="00A946DE"/>
    <w:rsid w:val="00AB389F"/>
    <w:rsid w:val="00AB40A8"/>
    <w:rsid w:val="00AB4A34"/>
    <w:rsid w:val="00AB77B8"/>
    <w:rsid w:val="00AC26A8"/>
    <w:rsid w:val="00AD21B0"/>
    <w:rsid w:val="00AD7BE5"/>
    <w:rsid w:val="00AE3D03"/>
    <w:rsid w:val="00AE58DC"/>
    <w:rsid w:val="00AE6AA3"/>
    <w:rsid w:val="00B11730"/>
    <w:rsid w:val="00B129C4"/>
    <w:rsid w:val="00B342C4"/>
    <w:rsid w:val="00B35FD7"/>
    <w:rsid w:val="00B47479"/>
    <w:rsid w:val="00B52BB1"/>
    <w:rsid w:val="00B77E8C"/>
    <w:rsid w:val="00B80709"/>
    <w:rsid w:val="00B92893"/>
    <w:rsid w:val="00BA2D49"/>
    <w:rsid w:val="00BB275D"/>
    <w:rsid w:val="00BC42A8"/>
    <w:rsid w:val="00BC4B54"/>
    <w:rsid w:val="00BD3515"/>
    <w:rsid w:val="00BF014B"/>
    <w:rsid w:val="00C3389D"/>
    <w:rsid w:val="00C35CDF"/>
    <w:rsid w:val="00C471C2"/>
    <w:rsid w:val="00C4758F"/>
    <w:rsid w:val="00C501DF"/>
    <w:rsid w:val="00C51045"/>
    <w:rsid w:val="00C574FA"/>
    <w:rsid w:val="00C57D4E"/>
    <w:rsid w:val="00C65F6B"/>
    <w:rsid w:val="00C7056E"/>
    <w:rsid w:val="00C7617D"/>
    <w:rsid w:val="00C87ACB"/>
    <w:rsid w:val="00C901DE"/>
    <w:rsid w:val="00C93588"/>
    <w:rsid w:val="00CA34CF"/>
    <w:rsid w:val="00CA367E"/>
    <w:rsid w:val="00CA436A"/>
    <w:rsid w:val="00CA460B"/>
    <w:rsid w:val="00CC4356"/>
    <w:rsid w:val="00CC4401"/>
    <w:rsid w:val="00CC50EB"/>
    <w:rsid w:val="00CD1BC5"/>
    <w:rsid w:val="00CD1DCC"/>
    <w:rsid w:val="00CD2854"/>
    <w:rsid w:val="00CD65D6"/>
    <w:rsid w:val="00CE571F"/>
    <w:rsid w:val="00CE7892"/>
    <w:rsid w:val="00CF236A"/>
    <w:rsid w:val="00D21667"/>
    <w:rsid w:val="00D22653"/>
    <w:rsid w:val="00D23A49"/>
    <w:rsid w:val="00D27597"/>
    <w:rsid w:val="00D33342"/>
    <w:rsid w:val="00D352BC"/>
    <w:rsid w:val="00D454B9"/>
    <w:rsid w:val="00D46264"/>
    <w:rsid w:val="00D73AE8"/>
    <w:rsid w:val="00D91203"/>
    <w:rsid w:val="00D93276"/>
    <w:rsid w:val="00DB328C"/>
    <w:rsid w:val="00DB36D7"/>
    <w:rsid w:val="00DD1F8A"/>
    <w:rsid w:val="00DD52C0"/>
    <w:rsid w:val="00DD752C"/>
    <w:rsid w:val="00DF38D1"/>
    <w:rsid w:val="00E01322"/>
    <w:rsid w:val="00E137CB"/>
    <w:rsid w:val="00E13B0E"/>
    <w:rsid w:val="00E1752F"/>
    <w:rsid w:val="00E175FB"/>
    <w:rsid w:val="00E25C92"/>
    <w:rsid w:val="00E26FF0"/>
    <w:rsid w:val="00E42786"/>
    <w:rsid w:val="00E42B9C"/>
    <w:rsid w:val="00E50C72"/>
    <w:rsid w:val="00E77F8D"/>
    <w:rsid w:val="00E852E5"/>
    <w:rsid w:val="00EA3185"/>
    <w:rsid w:val="00EB01A9"/>
    <w:rsid w:val="00EB5087"/>
    <w:rsid w:val="00EC115E"/>
    <w:rsid w:val="00EE6F7D"/>
    <w:rsid w:val="00F10775"/>
    <w:rsid w:val="00F10C47"/>
    <w:rsid w:val="00F166C6"/>
    <w:rsid w:val="00F16842"/>
    <w:rsid w:val="00F23935"/>
    <w:rsid w:val="00F25C0B"/>
    <w:rsid w:val="00F52843"/>
    <w:rsid w:val="00F57F3A"/>
    <w:rsid w:val="00F7354E"/>
    <w:rsid w:val="00F74CF2"/>
    <w:rsid w:val="00F836EA"/>
    <w:rsid w:val="00F848CE"/>
    <w:rsid w:val="00F90045"/>
    <w:rsid w:val="00F9227E"/>
    <w:rsid w:val="00F922E1"/>
    <w:rsid w:val="00F94874"/>
    <w:rsid w:val="00FB3B79"/>
    <w:rsid w:val="00FB47CD"/>
    <w:rsid w:val="00FD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8be20"/>
    </o:shapedefaults>
    <o:shapelayout v:ext="edit">
      <o:idmap v:ext="edit" data="1"/>
    </o:shapelayout>
  </w:shapeDefaults>
  <w:decimalSymbol w:val="."/>
  <w:listSeparator w:val=","/>
  <w14:docId w14:val="79180D97"/>
  <w15:docId w15:val="{205F3F5E-5BEC-40A6-AAEE-BD56FD6F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4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1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18D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B7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00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0094C"/>
    <w:rPr>
      <w:rFonts w:ascii="Tahoma" w:hAnsi="Tahoma" w:cs="Tahoma"/>
      <w:sz w:val="16"/>
      <w:szCs w:val="16"/>
    </w:rPr>
  </w:style>
  <w:style w:type="paragraph" w:customStyle="1" w:styleId="CM3">
    <w:name w:val="CM3"/>
    <w:basedOn w:val="Normal"/>
    <w:next w:val="Normal"/>
    <w:uiPriority w:val="99"/>
    <w:rsid w:val="002E2AB6"/>
    <w:pPr>
      <w:widowControl w:val="0"/>
      <w:autoSpaceDE w:val="0"/>
      <w:autoSpaceDN w:val="0"/>
      <w:adjustRightInd w:val="0"/>
    </w:pPr>
    <w:rPr>
      <w:rFonts w:ascii="Verdana" w:hAnsi="Verdana"/>
    </w:rPr>
  </w:style>
  <w:style w:type="paragraph" w:customStyle="1" w:styleId="Default">
    <w:name w:val="Default"/>
    <w:rsid w:val="00602AC8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B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2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E359D-B4E9-4BD2-8B00-0335B4BC7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Brooke Wielde</dc:creator>
  <cp:lastModifiedBy>Adrian Singson</cp:lastModifiedBy>
  <cp:revision>3</cp:revision>
  <cp:lastPrinted>2020-12-02T16:44:00Z</cp:lastPrinted>
  <dcterms:created xsi:type="dcterms:W3CDTF">2021-10-04T16:57:00Z</dcterms:created>
  <dcterms:modified xsi:type="dcterms:W3CDTF">2021-12-03T18:18:00Z</dcterms:modified>
</cp:coreProperties>
</file>