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거래조건 개선 협의 요청</w:t>
      </w:r>
    </w:p>
    <w:tbl>
      <w:tblPr>
        <w:tblW w:w="51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86"/>
        <w:gridCol w:w="4276"/>
      </w:tblGrid>
      <w:tr>
        <w:trPr>
          <w:tblHeader w:val="true"/>
        </w:trPr>
        <w:tc>
          <w:tcPr>
            <w:tcW w:w="8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구분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내용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문서번호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문서번호</w:t>
            </w:r>
            <w:r>
              <w:rPr/>
              <w:t>]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발송일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1</w:t>
            </w:r>
            <w:r>
              <w:rPr/>
              <w:t xml:space="preserve">월 </w:t>
            </w:r>
            <w:r>
              <w:rPr/>
              <w:t>2</w:t>
            </w:r>
            <w:r>
              <w:rPr/>
              <w:t>일</w:t>
            </w:r>
            <w:r>
              <w:rPr/>
              <w:t>(</w:t>
            </w:r>
            <w:r>
              <w:rPr/>
              <w:t>금</w:t>
            </w:r>
            <w:r>
              <w:rPr/>
              <w:t>)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수신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한솔북센 영업부문 책임자 </w:t>
            </w:r>
            <w:r>
              <w:rPr/>
              <w:t>[</w:t>
            </w:r>
            <w:r>
              <w:rPr/>
              <w:t>수신자 성명</w:t>
            </w:r>
            <w:r>
              <w:rPr/>
              <w:t>] [</w:t>
            </w:r>
            <w:r>
              <w:rPr/>
              <w:t>직위</w:t>
            </w:r>
            <w:r>
              <w:rPr/>
              <w:t xml:space="preserve">] </w:t>
            </w:r>
            <w:r>
              <w:rPr/>
              <w:t>귀하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수신 주소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수신처 주소</w:t>
            </w:r>
            <w:r>
              <w:rPr/>
              <w:t>]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발신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당사명</w:t>
            </w:r>
            <w:r>
              <w:rPr/>
              <w:t xml:space="preserve">] </w:t>
            </w:r>
            <w:r>
              <w:rPr/>
              <w:t xml:space="preserve">영업본부장 </w:t>
            </w:r>
            <w:r>
              <w:rPr/>
              <w:t>[</w:t>
            </w:r>
            <w:r>
              <w:rPr/>
              <w:t>성명</w:t>
            </w:r>
            <w:r>
              <w:rPr/>
              <w:t>]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발송 방식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전자우편 및 등기우편</w:t>
            </w:r>
          </w:p>
        </w:tc>
      </w:tr>
      <w:tr>
        <w:trPr/>
        <w:tc>
          <w:tcPr>
            <w:tcW w:w="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제목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반품 구조 개선을 위한 거래조건 협의 요청</w:t>
            </w:r>
          </w:p>
        </w:tc>
      </w:tr>
    </w:tbl>
    <w:p>
      <w:pPr>
        <w:pStyle w:val="BodyText"/>
        <w:bidi w:val="0"/>
        <w:jc w:val="left"/>
        <w:rPr/>
      </w:pPr>
      <w:r>
        <w:rPr/>
        <w:t>귀사의 오랜 협력에 깊이 감사드립니다</w:t>
      </w:r>
      <w:r>
        <w:rPr/>
        <w:t xml:space="preserve">. </w:t>
      </w:r>
      <w:r>
        <w:rPr/>
        <w:t xml:space="preserve">당사는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월부터 </w:t>
      </w:r>
      <w:r>
        <w:rPr/>
        <w:t>2025</w:t>
      </w:r>
      <w:r>
        <w:rPr/>
        <w:t xml:space="preserve">년 </w:t>
      </w:r>
      <w:r>
        <w:rPr/>
        <w:t>12</w:t>
      </w:r>
      <w:r>
        <w:rPr/>
        <w:t xml:space="preserve">월까지 </w:t>
      </w:r>
      <w:r>
        <w:rPr/>
        <w:t>24</w:t>
      </w:r>
      <w:r>
        <w:rPr/>
        <w:t>개월간의 출고</w:t>
      </w:r>
      <w:r>
        <w:rPr/>
        <w:t>·</w:t>
      </w:r>
      <w:r>
        <w:rPr/>
        <w:t>반품 전표를 정리하였고</w:t>
      </w:r>
      <w:r>
        <w:rPr/>
        <w:t xml:space="preserve">, </w:t>
      </w:r>
      <w:r>
        <w:rPr/>
        <w:t>양사가 함께 부담하고 있는 반품 비용을 줄이기 위해 아래와 같이 거래조건 협의를 요청드립니다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거래 현황</w:t>
      </w:r>
      <w:r>
        <w:rPr/>
        <w:t>(2024-01~2025-12)</w:t>
      </w:r>
    </w:p>
    <w:tbl>
      <w:tblPr>
        <w:tblW w:w="61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51"/>
        <w:gridCol w:w="4546"/>
      </w:tblGrid>
      <w:tr>
        <w:trPr>
          <w:tblHeader w:val="true"/>
        </w:trPr>
        <w:tc>
          <w:tcPr>
            <w:tcW w:w="16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항목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값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거래 기간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  <w:r>
              <w:rPr/>
              <w:t>개월</w:t>
            </w:r>
            <w:r>
              <w:rPr/>
              <w:t>(2024</w:t>
            </w:r>
            <w:r>
              <w:rPr/>
              <w:t xml:space="preserve">년 </w:t>
            </w:r>
            <w:r>
              <w:rPr/>
              <w:t>1</w:t>
            </w:r>
            <w:r>
              <w:rPr/>
              <w:t>월</w:t>
            </w:r>
            <w:r>
              <w:rPr/>
              <w:t>~2025</w:t>
            </w:r>
            <w:r>
              <w:rPr/>
              <w:t xml:space="preserve">년 </w:t>
            </w:r>
            <w:r>
              <w:rPr/>
              <w:t>12</w:t>
            </w:r>
            <w:r>
              <w:rPr/>
              <w:t>월</w:t>
            </w:r>
            <w:r>
              <w:rPr/>
              <w:t>, 24</w:t>
            </w:r>
            <w:r>
              <w:rPr/>
              <w:t>개월 모두 출고</w:t>
            </w:r>
            <w:r>
              <w:rPr/>
              <w:t>)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거래 시리즈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  <w:r>
              <w:rPr/>
              <w:t>종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누적 출고부수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1,014,080</w:t>
            </w:r>
            <w:r>
              <w:rPr/>
              <w:t>부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누적 반품부수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381,708</w:t>
            </w:r>
            <w:r>
              <w:rPr/>
              <w:t>부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실판매부수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632,372</w:t>
            </w:r>
            <w:r>
              <w:rPr/>
              <w:t>부</w:t>
            </w:r>
          </w:p>
        </w:tc>
      </w:tr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실판매 기준 거래액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약 </w:t>
            </w:r>
            <w:r>
              <w:rPr/>
              <w:t>71.8</w:t>
            </w:r>
            <w:r>
              <w:rPr/>
              <w:t>억원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※ </w:t>
      </w:r>
      <w:r>
        <w:rPr/>
        <w:t xml:space="preserve">실판매 기준 거래액 </w:t>
      </w:r>
      <w:r>
        <w:rPr/>
        <w:t xml:space="preserve">= </w:t>
      </w:r>
      <w:r>
        <w:rPr/>
        <w:t xml:space="preserve">출고 거래액 − 반품부수 </w:t>
      </w:r>
      <w:r>
        <w:rPr/>
        <w:t xml:space="preserve">× </w:t>
      </w:r>
      <w:r>
        <w:rPr/>
        <w:t>귀사 해당 시리즈 출고 가중평균 공급단가</w:t>
      </w:r>
      <w:r>
        <w:rPr/>
        <w:t>(</w:t>
      </w:r>
      <w:r>
        <w:rPr/>
        <w:t>당사 출고 전표 기준</w:t>
      </w:r>
      <w:r>
        <w:rPr/>
        <w:t>)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반품률 비교</w:t>
      </w:r>
    </w:p>
    <w:tbl>
      <w:tblPr>
        <w:tblW w:w="49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01"/>
        <w:gridCol w:w="1096"/>
      </w:tblGrid>
      <w:tr>
        <w:trPr>
          <w:tblHeader w:val="true"/>
        </w:trPr>
        <w:tc>
          <w:tcPr>
            <w:tcW w:w="39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구분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누적 반품률</w:t>
            </w:r>
          </w:p>
        </w:tc>
      </w:tr>
      <w:tr>
        <w:trPr/>
        <w:tc>
          <w:tcPr>
            <w:tcW w:w="3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귀사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37.6%</w:t>
            </w:r>
          </w:p>
        </w:tc>
      </w:tr>
      <w:tr>
        <w:trPr/>
        <w:tc>
          <w:tcPr>
            <w:tcW w:w="3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당사 전체 거래처 중 귀사 제외 </w:t>
            </w:r>
            <w:r>
              <w:rPr/>
              <w:t>11</w:t>
            </w:r>
            <w:r>
              <w:rPr/>
              <w:t>개사 가중평균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10.4%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동일 시리즈</w:t>
      </w:r>
      <w:r>
        <w:rPr/>
        <w:t>·</w:t>
      </w:r>
      <w:r>
        <w:rPr/>
        <w:t xml:space="preserve">동일 기간 기준으로 귀사 반품률이 비교 평균의 약 </w:t>
      </w:r>
      <w:r>
        <w:rPr/>
        <w:t>3.6</w:t>
      </w:r>
      <w:r>
        <w:rPr/>
        <w:t>배입니다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개정판 출간 직전 </w:t>
      </w:r>
      <w:r>
        <w:rPr/>
        <w:t>3</w:t>
      </w:r>
      <w:r>
        <w:rPr/>
        <w:t xml:space="preserve">개월 출고분과 그 반품을 제외하여도 귀사 반품률은 </w:t>
      </w:r>
      <w:r>
        <w:rPr/>
        <w:t>31.0%</w:t>
      </w:r>
      <w:r>
        <w:rPr/>
        <w:t>입니다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반품이 발생하는 원인은 당사 자료만으로는 판단할 수 없어</w:t>
      </w:r>
      <w:r>
        <w:rPr/>
        <w:t xml:space="preserve">, </w:t>
      </w:r>
      <w:r>
        <w:rPr/>
        <w:t>협의 자리에서 귀사의 의견을 듣고자 합니다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반품이 만드는 비용 구조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반품 </w:t>
      </w:r>
      <w:r>
        <w:rPr/>
        <w:t>1</w:t>
      </w:r>
      <w:r>
        <w:rPr/>
        <w:t>부마다 회수 운송</w:t>
      </w:r>
      <w:r>
        <w:rPr/>
        <w:t>·</w:t>
      </w:r>
      <w:r>
        <w:rPr/>
        <w:t>검품</w:t>
      </w:r>
      <w:r>
        <w:rPr/>
        <w:t>·</w:t>
      </w:r>
      <w:r>
        <w:rPr/>
        <w:t>재입고 비용이 발생합니다</w:t>
      </w:r>
      <w:r>
        <w:rPr/>
        <w:t>(</w:t>
      </w:r>
      <w:r>
        <w:rPr/>
        <w:t xml:space="preserve">당사 산정 기준 </w:t>
      </w:r>
      <w:r>
        <w:rPr/>
        <w:t>1</w:t>
      </w:r>
      <w:r>
        <w:rPr/>
        <w:t xml:space="preserve">부당 약 </w:t>
      </w:r>
      <w:r>
        <w:rPr/>
        <w:t>1,400</w:t>
      </w:r>
      <w:r>
        <w:rPr/>
        <w:t>원</w:t>
      </w:r>
      <w:r>
        <w:rPr/>
        <w:t xml:space="preserve">, </w:t>
      </w:r>
      <w:r>
        <w:rPr/>
        <w:t>가정치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개정판교체</w:t>
      </w:r>
      <w:r>
        <w:rPr/>
        <w:t>·</w:t>
      </w:r>
      <w:r>
        <w:rPr/>
        <w:t>파본 반품은 재판매가 불가하여 제작원가 전액이 소실됩니다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24</w:t>
      </w:r>
      <w:r>
        <w:rPr/>
        <w:t xml:space="preserve">개월간 귀사 반품에서 발생한 당사 비용은 물류 약 </w:t>
      </w:r>
      <w:r>
        <w:rPr/>
        <w:t>5.3</w:t>
      </w:r>
      <w:r>
        <w:rPr/>
        <w:t>억원</w:t>
      </w:r>
      <w:r>
        <w:rPr/>
        <w:t xml:space="preserve">, </w:t>
      </w:r>
      <w:r>
        <w:rPr/>
        <w:t xml:space="preserve">폐기 제작원가 약 </w:t>
      </w:r>
      <w:r>
        <w:rPr/>
        <w:t>6.6</w:t>
      </w:r>
      <w:r>
        <w:rPr/>
        <w:t>억원</w:t>
      </w:r>
      <w:r>
        <w:rPr/>
        <w:t xml:space="preserve">, </w:t>
      </w:r>
      <w:r>
        <w:rPr/>
        <w:t xml:space="preserve">합계 약 </w:t>
      </w:r>
      <w:r>
        <w:rPr/>
        <w:t>11.9</w:t>
      </w:r>
      <w:r>
        <w:rPr/>
        <w:t>억원으로 추정됩니다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제안 조건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반품률 상한 목표와 인센티브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2026</w:t>
      </w:r>
      <w:r>
        <w:rPr/>
        <w:t xml:space="preserve">년 상반기 누적 반품률 </w:t>
      </w:r>
      <w:r>
        <w:rPr/>
        <w:t xml:space="preserve">30% </w:t>
      </w:r>
      <w:r>
        <w:rPr/>
        <w:t>이하</w:t>
      </w:r>
      <w:r>
        <w:rPr/>
        <w:t xml:space="preserve">, </w:t>
      </w:r>
      <w:r>
        <w:rPr/>
        <w:t xml:space="preserve">하반기 </w:t>
      </w:r>
      <w:r>
        <w:rPr/>
        <w:t xml:space="preserve">25% </w:t>
      </w:r>
      <w:r>
        <w:rPr/>
        <w:t xml:space="preserve">이하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반품률 </w:t>
      </w:r>
      <w:r>
        <w:rPr/>
        <w:t xml:space="preserve">= </w:t>
      </w:r>
      <w:r>
        <w:rPr/>
        <w:t xml:space="preserve">반기 반품 전표 부수 </w:t>
      </w:r>
      <w:r>
        <w:rPr/>
        <w:t xml:space="preserve">÷ </w:t>
      </w:r>
      <w:r>
        <w:rPr/>
        <w:t>반기 출고 전표 부수</w:t>
      </w:r>
      <w:r>
        <w:rPr/>
        <w:t>(</w:t>
      </w:r>
      <w:r>
        <w:rPr/>
        <w:t>양사 전표로 상호 확인</w:t>
      </w:r>
      <w:r>
        <w:rPr/>
        <w:t xml:space="preserve">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목표 달성 시 다음 반기 공급률 </w:t>
      </w:r>
      <w:r>
        <w:rPr/>
        <w:t xml:space="preserve">0.5%p </w:t>
      </w:r>
      <w:r>
        <w:rPr/>
        <w:t xml:space="preserve">인하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상한 초과 반품 물류비 분담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상한을 초과한 반품 </w:t>
      </w:r>
      <w:r>
        <w:rPr/>
        <w:t>1</w:t>
      </w:r>
      <w:r>
        <w:rPr/>
        <w:t xml:space="preserve">부당 </w:t>
      </w:r>
      <w:r>
        <w:rPr/>
        <w:t>700</w:t>
      </w:r>
      <w:r>
        <w:rPr/>
        <w:t>원 정액 분담</w:t>
      </w:r>
      <w:r>
        <w:rPr/>
        <w:t>(</w:t>
      </w:r>
      <w:r>
        <w:rPr/>
        <w:t>반품 전표 부수 기준</w:t>
      </w:r>
      <w:r>
        <w:rPr/>
        <w:t xml:space="preserve">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실판매 데이터 공유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월별 판매</w:t>
      </w:r>
      <w:r>
        <w:rPr/>
        <w:t>·</w:t>
      </w:r>
      <w:r>
        <w:rPr/>
        <w:t>재고 부수 공유</w:t>
      </w:r>
      <w:r>
        <w:rPr/>
        <w:t xml:space="preserve">, </w:t>
      </w:r>
      <w:r>
        <w:rPr/>
        <w:t xml:space="preserve">개정판 예정 시리즈의 출고 물량 사전 협의 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일정</w:t>
      </w:r>
    </w:p>
    <w:tbl>
      <w:tblPr>
        <w:tblW w:w="53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1"/>
        <w:gridCol w:w="3046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단계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일자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설명 미팅</w:t>
            </w:r>
            <w:r>
              <w:rPr/>
              <w:t>(</w:t>
            </w:r>
            <w:r>
              <w:rPr/>
              <w:t>귀사 희망일 택</w:t>
            </w:r>
            <w:r>
              <w:rPr/>
              <w:t>1)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1</w:t>
            </w:r>
            <w:r>
              <w:rPr/>
              <w:t xml:space="preserve">월 </w:t>
            </w:r>
            <w:r>
              <w:rPr/>
              <w:t>13</w:t>
            </w:r>
            <w:r>
              <w:rPr/>
              <w:t>일</w:t>
            </w:r>
            <w:r>
              <w:rPr/>
              <w:t>(</w:t>
            </w:r>
            <w:r>
              <w:rPr/>
              <w:t>화</w:t>
            </w:r>
            <w:r>
              <w:rPr/>
              <w:t>)~1</w:t>
            </w:r>
            <w:r>
              <w:rPr/>
              <w:t xml:space="preserve">월 </w:t>
            </w:r>
            <w:r>
              <w:rPr/>
              <w:t>15</w:t>
            </w:r>
            <w:r>
              <w:rPr/>
              <w:t>일</w:t>
            </w:r>
            <w:r>
              <w:rPr/>
              <w:t>(</w:t>
            </w:r>
            <w:r>
              <w:rPr/>
              <w:t>목</w:t>
            </w:r>
            <w:r>
              <w:rPr/>
              <w:t>)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회신 기한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1</w:t>
            </w:r>
            <w:r>
              <w:rPr/>
              <w:t xml:space="preserve">월 </w:t>
            </w:r>
            <w:r>
              <w:rPr/>
              <w:t>23</w:t>
            </w:r>
            <w:r>
              <w:rPr/>
              <w:t>일</w:t>
            </w:r>
            <w:r>
              <w:rPr/>
              <w:t>(</w:t>
            </w:r>
            <w:r>
              <w:rPr/>
              <w:t>금</w:t>
            </w:r>
            <w:r>
              <w:rPr/>
              <w:t>)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합의 조건 적용 시작</w:t>
            </w:r>
            <w:r>
              <w:rPr/>
              <w:t>(</w:t>
            </w:r>
            <w:r>
              <w:rPr/>
              <w:t>안</w:t>
            </w:r>
            <w:r>
              <w:rPr/>
              <w:t>)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2026</w:t>
            </w:r>
            <w:r>
              <w:rPr/>
              <w:t xml:space="preserve">년 </w:t>
            </w:r>
            <w:r>
              <w:rPr/>
              <w:t>3</w:t>
            </w:r>
            <w:r>
              <w:rPr/>
              <w:t xml:space="preserve">월 </w:t>
            </w:r>
            <w:r>
              <w:rPr/>
              <w:t>3</w:t>
            </w:r>
            <w:r>
              <w:rPr/>
              <w:t>일</w:t>
            </w:r>
            <w:r>
              <w:rPr/>
              <w:t>(</w:t>
            </w:r>
            <w:r>
              <w:rPr/>
              <w:t>화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left"/>
        <w:rPr/>
      </w:pPr>
      <w:r>
        <w:rPr/>
        <w:t>기한 내 회신이 없을 경우</w:t>
      </w:r>
      <w:r>
        <w:rPr/>
        <w:t>, 2026</w:t>
      </w:r>
      <w:r>
        <w:rPr/>
        <w:t>년 개정판 예정 시리즈의 출고 물량은 당사 출고 기준에 따라 조정하여 공급할 예정입니다</w:t>
      </w:r>
      <w:r>
        <w:rPr/>
        <w:t xml:space="preserve">. </w:t>
      </w:r>
      <w:r>
        <w:rPr/>
        <w:t xml:space="preserve">현행 거래약정의 반품 관련 조항은 </w:t>
      </w:r>
      <w:r>
        <w:rPr/>
        <w:t>[</w:t>
      </w:r>
      <w:r>
        <w:rPr/>
        <w:t>확인 필요</w:t>
      </w:r>
      <w:r>
        <w:rPr/>
        <w:t xml:space="preserve">: </w:t>
      </w:r>
      <w:r>
        <w:rPr/>
        <w:t>거래약정서 제○조 반품 조항</w:t>
      </w:r>
      <w:r>
        <w:rPr/>
        <w:t>]</w:t>
      </w:r>
      <w:r>
        <w:rPr/>
        <w:t>을 기준으로 협의하겠습니다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담당자</w:t>
      </w:r>
    </w:p>
    <w:tbl>
      <w:tblPr>
        <w:tblW w:w="18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991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항목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jc w:val="center"/>
              <w:rPr/>
            </w:pPr>
            <w:r>
              <w:rPr/>
              <w:t>내용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담당자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담당자명</w:t>
            </w:r>
            <w:r>
              <w:rPr/>
              <w:t>]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직위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직위</w:t>
            </w:r>
            <w:r>
              <w:rPr/>
              <w:t>]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직통번호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직통번호</w:t>
            </w:r>
            <w:r>
              <w:rPr/>
              <w:t>]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이메일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[</w:t>
            </w:r>
            <w:r>
              <w:rPr/>
              <w:t>이메일</w:t>
            </w:r>
            <w:r>
              <w:rPr/>
              <w:t>]</w:t>
            </w:r>
          </w:p>
        </w:tc>
      </w:tr>
    </w:tbl>
    <w:p>
      <w:pPr>
        <w:pStyle w:val="BodyText"/>
        <w:bidi w:val="0"/>
        <w:jc w:val="left"/>
        <w:rPr/>
      </w:pPr>
      <w:r>
        <w:rPr/>
        <w:t>[</w:t>
      </w:r>
      <w:r>
        <w:rPr/>
        <w:t>당사명</w:t>
      </w:r>
      <w:r>
        <w:rPr/>
        <w:t xml:space="preserve">] </w:t>
      </w:r>
      <w:r>
        <w:rPr/>
        <w:t xml:space="preserve">영업본부장 </w:t>
      </w:r>
      <w:r>
        <w:rPr/>
        <w:t>[</w:t>
      </w:r>
      <w:r>
        <w:rPr/>
        <w:t>성명</w:t>
      </w:r>
      <w:r>
        <w:rPr/>
        <w:t>] (</w:t>
      </w:r>
      <w:r>
        <w:rPr/>
        <w:t>직인</w:t>
      </w:r>
      <w:r>
        <w:rPr/>
        <w:t>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>
          <w:rStyle w:val="Strong"/>
        </w:rPr>
        <w:t>[</w:t>
      </w:r>
      <w:r>
        <w:rPr>
          <w:rStyle w:val="Strong"/>
        </w:rPr>
        <w:t>사내 검증 메모 — 발송본 아님</w:t>
      </w:r>
      <w:r>
        <w:rPr>
          <w:rStyle w:val="Strong"/>
        </w:rPr>
        <w:t>]</w:t>
      </w:r>
      <w:r>
        <w:rPr/>
        <w:t xml:space="preserve"> - </w:t>
      </w:r>
      <w:r>
        <w:rPr/>
        <w:t>수치 출처</w:t>
      </w:r>
      <w:r>
        <w:rPr/>
        <w:t xml:space="preserve">: </w:t>
      </w:r>
      <w:r>
        <w:rPr/>
        <w:t xml:space="preserve">리포트 </w:t>
      </w:r>
      <w:r>
        <w:rPr/>
        <w:t xml:space="preserve">Part 1 </w:t>
      </w:r>
      <w:r>
        <w:rPr/>
        <w:t xml:space="preserve">절 </w:t>
      </w:r>
      <w:r>
        <w:rPr/>
        <w:t>3(</w:t>
      </w:r>
      <w:r>
        <w:rPr/>
        <w:t>한솔북센 진단</w:t>
      </w:r>
      <w:r>
        <w:rPr/>
        <w:t>)·</w:t>
      </w:r>
      <w:r>
        <w:rPr/>
        <w:t xml:space="preserve">절 </w:t>
      </w:r>
      <w:r>
        <w:rPr/>
        <w:t>7-1(</w:t>
      </w:r>
      <w:r>
        <w:rPr/>
        <w:t>협의 조건 산출 근거</w:t>
      </w:r>
      <w:r>
        <w:rPr/>
        <w:t xml:space="preserve">). </w:t>
      </w:r>
      <w:r>
        <w:rPr/>
        <w:t xml:space="preserve">실판매 기준 거래액 </w:t>
      </w:r>
      <w:r>
        <w:rPr/>
        <w:t>7,175,076,112</w:t>
      </w:r>
      <w:r>
        <w:rPr/>
        <w:t>원</w:t>
      </w:r>
      <w:r>
        <w:rPr/>
        <w:t xml:space="preserve">, </w:t>
      </w:r>
      <w:r>
        <w:rPr/>
        <w:t xml:space="preserve">반품률 </w:t>
      </w:r>
      <w:r>
        <w:rPr/>
        <w:t xml:space="preserve">37.64%, </w:t>
      </w:r>
      <w:r>
        <w:rPr/>
        <w:t xml:space="preserve">자기 제외 가중평균 </w:t>
      </w:r>
      <w:r>
        <w:rPr/>
        <w:t xml:space="preserve">10.42%, </w:t>
      </w:r>
      <w:r>
        <w:rPr/>
        <w:t xml:space="preserve">개정판 구간 제외 반품률 </w:t>
      </w:r>
      <w:r>
        <w:rPr/>
        <w:t xml:space="preserve">30.96% - </w:t>
      </w:r>
      <w:r>
        <w:rPr/>
        <w:t>비용 추정</w:t>
      </w:r>
      <w:r>
        <w:rPr/>
        <w:t>: 381,708</w:t>
      </w:r>
      <w:r>
        <w:rPr/>
        <w:t xml:space="preserve">부 </w:t>
      </w:r>
      <w:r>
        <w:rPr/>
        <w:t>× 1,400</w:t>
      </w:r>
      <w:r>
        <w:rPr/>
        <w:t xml:space="preserve">원 </w:t>
      </w:r>
      <w:r>
        <w:rPr/>
        <w:t>= 534,391,200</w:t>
      </w:r>
      <w:r>
        <w:rPr/>
        <w:t xml:space="preserve">원 </w:t>
      </w:r>
      <w:r>
        <w:rPr/>
        <w:t xml:space="preserve">· </w:t>
      </w:r>
      <w:r>
        <w:rPr/>
        <w:t xml:space="preserve">재판매 불가 </w:t>
      </w:r>
      <w:r>
        <w:rPr/>
        <w:t>112,587</w:t>
      </w:r>
      <w:r>
        <w:rPr/>
        <w:t xml:space="preserve">부 </w:t>
      </w:r>
      <w:r>
        <w:rPr/>
        <w:t xml:space="preserve">× </w:t>
      </w:r>
      <w:r>
        <w:rPr/>
        <w:t xml:space="preserve">시리즈 제작원가 </w:t>
      </w:r>
      <w:r>
        <w:rPr/>
        <w:t>= 659,572,370</w:t>
      </w:r>
      <w:r>
        <w:rPr/>
        <w:t xml:space="preserve">원 </w:t>
      </w:r>
      <w:r>
        <w:rPr/>
        <w:t xml:space="preserve">- </w:t>
      </w:r>
      <w:r>
        <w:rPr/>
        <w:t>날짜 검산</w:t>
      </w:r>
      <w:r>
        <w:rPr/>
        <w:t>: 2026-01-02(</w:t>
      </w:r>
      <w:r>
        <w:rPr/>
        <w:t>금</w:t>
      </w:r>
      <w:r>
        <w:rPr/>
        <w:t>) · 01-13(</w:t>
      </w:r>
      <w:r>
        <w:rPr/>
        <w:t>화</w:t>
      </w:r>
      <w:r>
        <w:rPr/>
        <w:t>) · 01-15(</w:t>
      </w:r>
      <w:r>
        <w:rPr/>
        <w:t>목</w:t>
      </w:r>
      <w:r>
        <w:rPr/>
        <w:t>) · 01-23(</w:t>
      </w:r>
      <w:r>
        <w:rPr/>
        <w:t>금</w:t>
      </w:r>
      <w:r>
        <w:rPr/>
        <w:t>) · 03-03(</w:t>
      </w:r>
      <w:r>
        <w:rPr/>
        <w:t>화</w:t>
      </w:r>
      <w:r>
        <w:rPr/>
        <w:t xml:space="preserve">, 3-01 </w:t>
      </w:r>
      <w:r>
        <w:rPr/>
        <w:t xml:space="preserve">일요일 → </w:t>
      </w:r>
      <w:r>
        <w:rPr/>
        <w:t xml:space="preserve">3-02 </w:t>
      </w:r>
      <w:r>
        <w:rPr/>
        <w:t>대체공휴일 다음 영업일</w:t>
      </w:r>
      <w:r>
        <w:rPr/>
        <w:t xml:space="preserve">). </w:t>
      </w:r>
      <w:r>
        <w:rPr/>
        <w:t>순서</w:t>
      </w:r>
      <w:r>
        <w:rPr/>
        <w:t xml:space="preserve">: </w:t>
      </w:r>
      <w:r>
        <w:rPr/>
        <w:t xml:space="preserve">발송 → 미팅 → 회신 → 시행 </w:t>
      </w:r>
      <w:r>
        <w:rPr/>
        <w:t xml:space="preserve">- </w:t>
      </w:r>
      <w:r>
        <w:rPr/>
        <w:t>대조하지 못한 원본 자료</w:t>
      </w:r>
      <w:r>
        <w:rPr/>
        <w:t xml:space="preserve">: </w:t>
      </w:r>
      <w:r>
        <w:rPr/>
        <w:t>한솔북센 거래약정서</w:t>
      </w:r>
      <w:r>
        <w:rPr/>
        <w:t>(</w:t>
      </w:r>
      <w:r>
        <w:rPr/>
        <w:t>반품 기한</w:t>
      </w:r>
      <w:r>
        <w:rPr/>
        <w:t>·</w:t>
      </w:r>
      <w:r>
        <w:rPr/>
        <w:t>상한 조항</w:t>
      </w:r>
      <w:r>
        <w:rPr/>
        <w:t xml:space="preserve">), </w:t>
      </w:r>
      <w:r>
        <w:rPr/>
        <w:t>최근 서신</w:t>
      </w:r>
      <w:r>
        <w:rPr/>
        <w:t xml:space="preserve">, </w:t>
      </w:r>
      <w:r>
        <w:rPr/>
        <w:t>물류팀 실제 반품 처리 단가</w:t>
      </w:r>
      <w:r>
        <w:rPr/>
        <w:t xml:space="preserve">. </w:t>
      </w:r>
      <w:r>
        <w:rPr/>
        <w:t>약정서에 반품 상한</w:t>
      </w:r>
      <w:r>
        <w:rPr/>
        <w:t>·</w:t>
      </w:r>
      <w:r>
        <w:rPr/>
        <w:t xml:space="preserve">물류비 조항이 이미 있으면 제안 조건 </w:t>
      </w:r>
      <w:r>
        <w:rPr/>
        <w:t>1·2</w:t>
      </w:r>
      <w:r>
        <w:rPr/>
        <w:t xml:space="preserve">의 수치와 </w:t>
      </w:r>
      <w:r>
        <w:rPr/>
        <w:t>"</w:t>
      </w:r>
      <w:r>
        <w:rPr/>
        <w:t>미협의 시 조치</w:t>
      </w:r>
      <w:r>
        <w:rPr/>
        <w:t xml:space="preserve">" </w:t>
      </w:r>
      <w:r>
        <w:rPr/>
        <w:t>문장이 바뀌고</w:t>
      </w:r>
      <w:r>
        <w:rPr/>
        <w:t xml:space="preserve">, </w:t>
      </w:r>
      <w:r>
        <w:rPr/>
        <w:t xml:space="preserve">실제 물류 단가가 </w:t>
      </w:r>
      <w:r>
        <w:rPr/>
        <w:t>1,400</w:t>
      </w:r>
      <w:r>
        <w:rPr/>
        <w:t xml:space="preserve">원과 다르면 비용 추정 </w:t>
      </w:r>
      <w:r>
        <w:rPr/>
        <w:t>5.3</w:t>
      </w:r>
      <w:r>
        <w:rPr/>
        <w:t xml:space="preserve">억원과 분담 단가 </w:t>
      </w:r>
      <w:r>
        <w:rPr/>
        <w:t>700</w:t>
      </w:r>
      <w:r>
        <w:rPr/>
        <w:t>원이 바뀜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Malgun Gothic">
    <w:altName w:val="Noto Sans CJK KR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Malgun Gothic;Noto Sans CJK KR;sans-serif" w:hAnsi="Malgun Gothic;Noto Sans CJK KR;sans-serif" w:eastAsia="Malgun Gothic;Noto Sans CJK KR;sans-serif" w:cs="Malgun Gothic;Noto Sans CJK KR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Zen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  <w:sz w:val="18"/>
      <w:szCs w:val="1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거래조건 개선 협의 요청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