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1BC6E45" w14:textId="36C892A9" w:rsidR="009303D9" w:rsidRPr="00D45F71" w:rsidRDefault="00FE4EC5" w:rsidP="008B6524">
      <w:pPr>
        <w:pStyle w:val="papertitle"/>
        <w:spacing w:before="5pt" w:beforeAutospacing="1" w:after="5pt" w:afterAutospacing="1"/>
        <w:rPr>
          <w:b/>
          <w:bCs/>
          <w:kern w:val="48"/>
        </w:rPr>
      </w:pPr>
      <w:r w:rsidRPr="00D45F71">
        <w:rPr>
          <w:b/>
          <w:bCs/>
          <w:kern w:val="48"/>
        </w:rPr>
        <w:t xml:space="preserve">Smart </w:t>
      </w:r>
      <w:r w:rsidR="007E6402" w:rsidRPr="00D45F71">
        <w:rPr>
          <w:b/>
          <w:bCs/>
          <w:kern w:val="48"/>
        </w:rPr>
        <w:t>Skincare Assistant</w:t>
      </w:r>
    </w:p>
    <w:p w14:paraId="7DEBE24B" w14:textId="77777777" w:rsidR="00D45F71" w:rsidRDefault="00D45F71" w:rsidP="003B4E04">
      <w:pPr>
        <w:pStyle w:val="Author"/>
        <w:spacing w:before="5pt" w:beforeAutospacing="1" w:after="5pt" w:afterAutospacing="1" w:line="6pt" w:lineRule="auto"/>
        <w:rPr>
          <w:sz w:val="16"/>
          <w:szCs w:val="16"/>
        </w:rPr>
        <w:sectPr w:rsidR="00D45F71" w:rsidSect="003B4E04">
          <w:footerReference w:type="first" r:id="rId8"/>
          <w:pgSz w:w="595.30pt" w:h="841.90pt" w:code="9"/>
          <w:pgMar w:top="27pt" w:right="44.65pt" w:bottom="72pt" w:left="44.65pt" w:header="36pt" w:footer="36pt" w:gutter="0pt"/>
          <w:cols w:space="36pt"/>
          <w:titlePg/>
          <w:docGrid w:linePitch="360"/>
        </w:sectPr>
      </w:pPr>
    </w:p>
    <w:p w14:paraId="20C779BD" w14:textId="77777777" w:rsidR="00D7522C" w:rsidRDefault="00D7522C" w:rsidP="003B4E04">
      <w:pPr>
        <w:pStyle w:val="Author"/>
        <w:spacing w:before="5pt" w:beforeAutospacing="1" w:after="5pt" w:afterAutospacing="1" w:line="6pt" w:lineRule="auto"/>
        <w:rPr>
          <w:sz w:val="16"/>
          <w:szCs w:val="16"/>
        </w:rPr>
      </w:pPr>
    </w:p>
    <w:p w14:paraId="1F960E6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D45F71">
          <w:type w:val="continuous"/>
          <w:pgSz w:w="595.30pt" w:h="841.90pt" w:code="9"/>
          <w:pgMar w:top="27pt" w:right="44.65pt" w:bottom="72pt" w:left="44.65pt" w:header="36pt" w:footer="36pt" w:gutter="0pt"/>
          <w:cols w:space="36pt"/>
          <w:titlePg/>
          <w:docGrid w:linePitch="360"/>
        </w:sectPr>
      </w:pPr>
    </w:p>
    <w:p w14:paraId="021B6C08" w14:textId="0CD82F1F" w:rsidR="00C018B4" w:rsidRDefault="00C018B4" w:rsidP="00C018B4">
      <w:pPr>
        <w:pStyle w:val="Author"/>
        <w:spacing w:before="5pt" w:beforeAutospacing="1"/>
        <w:rPr>
          <w:sz w:val="20"/>
          <w:szCs w:val="20"/>
        </w:rPr>
      </w:pPr>
      <w:r>
        <w:rPr>
          <w:sz w:val="20"/>
          <w:szCs w:val="20"/>
        </w:rPr>
        <w:t xml:space="preserve">                                     </w:t>
      </w:r>
      <w:r w:rsidR="007E6402" w:rsidRPr="00D45F71">
        <w:rPr>
          <w:sz w:val="20"/>
          <w:szCs w:val="20"/>
        </w:rPr>
        <w:t>M R Bharath</w:t>
      </w:r>
      <w:r w:rsidR="001A3B3D" w:rsidRPr="00D45F71">
        <w:rPr>
          <w:sz w:val="20"/>
          <w:szCs w:val="20"/>
        </w:rPr>
        <w:t xml:space="preserve"> </w:t>
      </w:r>
      <w:r w:rsidR="001A3B3D" w:rsidRPr="00D45F71">
        <w:rPr>
          <w:sz w:val="20"/>
          <w:szCs w:val="20"/>
        </w:rPr>
        <w:br/>
      </w:r>
      <w:r w:rsidR="007E6402" w:rsidRPr="00D45F71">
        <w:rPr>
          <w:sz w:val="20"/>
          <w:szCs w:val="20"/>
        </w:rPr>
        <w:t xml:space="preserve">Amrita School of AI </w:t>
      </w:r>
      <w:r w:rsidR="00D72D06" w:rsidRPr="00D45F71">
        <w:rPr>
          <w:sz w:val="20"/>
          <w:szCs w:val="20"/>
        </w:rPr>
        <w:br/>
      </w:r>
      <w:r w:rsidR="007E6402" w:rsidRPr="00D45F71">
        <w:rPr>
          <w:sz w:val="20"/>
          <w:szCs w:val="20"/>
        </w:rPr>
        <w:t>Amrita Vishwa Vidyapeetham</w:t>
      </w:r>
      <w:r w:rsidR="001A3B3D" w:rsidRPr="00D45F71">
        <w:rPr>
          <w:i/>
          <w:sz w:val="20"/>
          <w:szCs w:val="20"/>
        </w:rPr>
        <w:br/>
      </w:r>
      <w:r w:rsidR="007E6402" w:rsidRPr="00D45F71">
        <w:rPr>
          <w:sz w:val="20"/>
          <w:szCs w:val="20"/>
        </w:rPr>
        <w:t>Coimbatore, India</w:t>
      </w:r>
      <w:r w:rsidR="001A3B3D" w:rsidRPr="00D45F71">
        <w:rPr>
          <w:sz w:val="20"/>
          <w:szCs w:val="20"/>
        </w:rPr>
        <w:br/>
      </w:r>
      <w:hyperlink r:id="rId9" w:history="1">
        <w:r w:rsidR="006B2DC1" w:rsidRPr="00BB0436">
          <w:rPr>
            <w:rStyle w:val="Hyperlink"/>
            <w:sz w:val="20"/>
            <w:szCs w:val="20"/>
          </w:rPr>
          <w:t>cb.ai.u4aim24022@cb.students.amrita.edu</w:t>
        </w:r>
      </w:hyperlink>
    </w:p>
    <w:p w14:paraId="240151CE" w14:textId="1CD06766" w:rsidR="00D45F71" w:rsidRPr="00C018B4" w:rsidRDefault="00D45F71" w:rsidP="00C018B4">
      <w:pPr>
        <w:pStyle w:val="Author"/>
        <w:spacing w:before="5pt" w:beforeAutospacing="1"/>
        <w:rPr>
          <w:sz w:val="20"/>
          <w:szCs w:val="20"/>
        </w:rPr>
      </w:pPr>
      <w:r w:rsidRPr="00D45F71">
        <w:rPr>
          <w:sz w:val="20"/>
          <w:szCs w:val="20"/>
        </w:rPr>
        <w:t>Machavarapu Sriram</w:t>
      </w:r>
      <w:r w:rsidRPr="00D45F71">
        <w:rPr>
          <w:sz w:val="20"/>
          <w:szCs w:val="20"/>
        </w:rPr>
        <w:br/>
        <w:t>Amrita School of AI</w:t>
      </w:r>
      <w:r w:rsidRPr="00D45F71">
        <w:rPr>
          <w:sz w:val="20"/>
          <w:szCs w:val="20"/>
        </w:rPr>
        <w:br/>
        <w:t>Amrita Vishwa Vidyapeetham</w:t>
      </w:r>
      <w:r w:rsidRPr="00D45F71">
        <w:rPr>
          <w:i/>
          <w:sz w:val="20"/>
          <w:szCs w:val="20"/>
        </w:rPr>
        <w:br/>
      </w:r>
      <w:r w:rsidRPr="00D45F71">
        <w:rPr>
          <w:sz w:val="20"/>
          <w:szCs w:val="20"/>
        </w:rPr>
        <w:t>Coimbatore, India</w:t>
      </w:r>
      <w:r w:rsidRPr="00F847A6">
        <w:rPr>
          <w:sz w:val="18"/>
          <w:szCs w:val="18"/>
        </w:rPr>
        <w:br/>
      </w:r>
      <w:hyperlink r:id="rId10" w:history="1">
        <w:r w:rsidRPr="00D45F71">
          <w:rPr>
            <w:rStyle w:val="Hyperlink"/>
            <w:sz w:val="20"/>
            <w:szCs w:val="20"/>
          </w:rPr>
          <w:t>cb.ai.u4aim24024@cb.students.amrita.edu</w:t>
        </w:r>
      </w:hyperlink>
    </w:p>
    <w:p w14:paraId="6C0E7DD4" w14:textId="77777777" w:rsidR="00D45F71" w:rsidRDefault="007E6402" w:rsidP="00D45F71">
      <w:pPr>
        <w:pStyle w:val="Author"/>
        <w:spacing w:before="5pt" w:beforeAutospacing="1"/>
        <w:rPr>
          <w:sz w:val="16"/>
          <w:szCs w:val="16"/>
        </w:rPr>
      </w:pPr>
      <w:r w:rsidRPr="00D45F71">
        <w:rPr>
          <w:sz w:val="20"/>
          <w:szCs w:val="20"/>
        </w:rPr>
        <w:t>M Shreeram</w:t>
      </w:r>
      <w:r w:rsidR="00447BB9" w:rsidRPr="00D45F71">
        <w:rPr>
          <w:sz w:val="20"/>
          <w:szCs w:val="20"/>
        </w:rPr>
        <w:br/>
      </w:r>
      <w:r w:rsidRPr="00D45F71">
        <w:rPr>
          <w:sz w:val="20"/>
          <w:szCs w:val="20"/>
        </w:rPr>
        <w:t>Amrita School of AI</w:t>
      </w:r>
      <w:r w:rsidR="00447BB9" w:rsidRPr="00D45F71">
        <w:rPr>
          <w:sz w:val="20"/>
          <w:szCs w:val="20"/>
        </w:rPr>
        <w:br/>
      </w:r>
      <w:r w:rsidRPr="00D45F71">
        <w:rPr>
          <w:sz w:val="20"/>
          <w:szCs w:val="20"/>
        </w:rPr>
        <w:t>Amrita Vishwa Vidyapeetham</w:t>
      </w:r>
      <w:r w:rsidR="00447BB9" w:rsidRPr="00D45F71">
        <w:rPr>
          <w:i/>
          <w:sz w:val="20"/>
          <w:szCs w:val="20"/>
        </w:rPr>
        <w:br/>
      </w:r>
      <w:r w:rsidR="00FE4EC5" w:rsidRPr="00D45F71">
        <w:rPr>
          <w:sz w:val="20"/>
          <w:szCs w:val="20"/>
        </w:rPr>
        <w:t>Coimbatore</w:t>
      </w:r>
      <w:r w:rsidR="00447BB9" w:rsidRPr="00D45F71">
        <w:rPr>
          <w:sz w:val="20"/>
          <w:szCs w:val="20"/>
        </w:rPr>
        <w:br/>
      </w:r>
      <w:hyperlink r:id="rId11" w:history="1">
        <w:r w:rsidR="00D45F71" w:rsidRPr="00D45F71">
          <w:rPr>
            <w:rStyle w:val="Hyperlink"/>
            <w:sz w:val="20"/>
            <w:szCs w:val="20"/>
          </w:rPr>
          <w:t>cb.ai.u4aim24023@cb.students.amrita.edu</w:t>
        </w:r>
      </w:hyperlink>
    </w:p>
    <w:p w14:paraId="69BD5CA2" w14:textId="09ADCFED" w:rsidR="00D45F71" w:rsidRPr="00D45F71" w:rsidRDefault="007E6402" w:rsidP="00D45F71">
      <w:pPr>
        <w:pStyle w:val="Author"/>
        <w:spacing w:before="5pt" w:beforeAutospacing="1"/>
        <w:rPr>
          <w:sz w:val="20"/>
          <w:szCs w:val="20"/>
        </w:rPr>
      </w:pPr>
      <w:r w:rsidRPr="00D45F71">
        <w:rPr>
          <w:sz w:val="20"/>
          <w:szCs w:val="20"/>
        </w:rPr>
        <w:t>Mahadev M</w:t>
      </w:r>
      <w:r w:rsidR="001A3B3D" w:rsidRPr="00D45F71">
        <w:rPr>
          <w:sz w:val="20"/>
          <w:szCs w:val="20"/>
        </w:rPr>
        <w:br/>
      </w:r>
      <w:r w:rsidRPr="00D45F71">
        <w:rPr>
          <w:sz w:val="20"/>
          <w:szCs w:val="20"/>
        </w:rPr>
        <w:t>Amrita School of AI</w:t>
      </w:r>
      <w:r w:rsidR="001A3B3D" w:rsidRPr="00D45F71">
        <w:rPr>
          <w:sz w:val="20"/>
          <w:szCs w:val="20"/>
        </w:rPr>
        <w:br/>
      </w:r>
      <w:r w:rsidRPr="00D45F71">
        <w:rPr>
          <w:sz w:val="20"/>
          <w:szCs w:val="20"/>
        </w:rPr>
        <w:t>Amrita Vishwa Vidyapeetham</w:t>
      </w:r>
      <w:r w:rsidR="001A3B3D" w:rsidRPr="00D45F71">
        <w:rPr>
          <w:i/>
          <w:sz w:val="20"/>
          <w:szCs w:val="20"/>
        </w:rPr>
        <w:br/>
      </w:r>
      <w:r w:rsidRPr="00D45F71">
        <w:rPr>
          <w:sz w:val="20"/>
          <w:szCs w:val="20"/>
        </w:rPr>
        <w:t>Coimbatore, India</w:t>
      </w:r>
      <w:r w:rsidR="001A3B3D" w:rsidRPr="00F847A6">
        <w:rPr>
          <w:sz w:val="18"/>
          <w:szCs w:val="18"/>
        </w:rPr>
        <w:br/>
      </w:r>
      <w:hyperlink r:id="rId12" w:history="1">
        <w:r w:rsidR="00D45F71" w:rsidRPr="00D45F71">
          <w:rPr>
            <w:rStyle w:val="Hyperlink"/>
            <w:sz w:val="20"/>
            <w:szCs w:val="20"/>
          </w:rPr>
          <w:t>cb.ai.u4aim24025@cb.students.amrita.edu</w:t>
        </w:r>
      </w:hyperlink>
    </w:p>
    <w:p w14:paraId="0316535E" w14:textId="3094AE7D" w:rsidR="00D45F71" w:rsidRPr="00D45F71" w:rsidRDefault="00D45F71" w:rsidP="00D45F71">
      <w:pPr>
        <w:pStyle w:val="Author"/>
        <w:spacing w:before="5pt" w:beforeAutospacing="1"/>
        <w:rPr>
          <w:sz w:val="16"/>
          <w:szCs w:val="16"/>
        </w:rPr>
        <w:sectPr w:rsidR="00D45F71" w:rsidRPr="00D45F71" w:rsidSect="00D45F71">
          <w:type w:val="continuous"/>
          <w:pgSz w:w="595.30pt" w:h="841.90pt" w:code="9"/>
          <w:pgMar w:top="22.50pt" w:right="44.65pt" w:bottom="72pt" w:left="44.65pt" w:header="36pt" w:footer="36pt" w:gutter="0pt"/>
          <w:cols w:num="4" w:space="35.45pt"/>
          <w:docGrid w:linePitch="360"/>
        </w:sectPr>
      </w:pPr>
    </w:p>
    <w:p w14:paraId="0A88E65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0E802185" w14:textId="24F43166" w:rsidR="00D45F71" w:rsidRDefault="00D45F71" w:rsidP="00D45F71">
      <w:pPr>
        <w:pStyle w:val="Abstract"/>
        <w:ind w:firstLine="0pt"/>
        <w:rPr>
          <w:i/>
          <w:iCs/>
        </w:rPr>
        <w:sectPr w:rsidR="00D45F71" w:rsidSect="00D45F71">
          <w:type w:val="continuous"/>
          <w:pgSz w:w="595.30pt" w:h="841.90pt" w:code="9"/>
          <w:pgMar w:top="54pt" w:right="45.35pt" w:bottom="72pt" w:left="45.35pt" w:header="36pt" w:footer="36pt" w:gutter="0pt"/>
          <w:cols w:space="18pt"/>
          <w:docGrid w:linePitch="360"/>
        </w:sectPr>
      </w:pPr>
    </w:p>
    <w:p w14:paraId="0539BE3B" w14:textId="09443BC6" w:rsidR="00FE4EC5" w:rsidRDefault="009303D9" w:rsidP="00D45F71">
      <w:pPr>
        <w:pStyle w:val="Abstract"/>
        <w:ind w:firstLine="0pt"/>
        <w:rPr>
          <w:rFonts w:eastAsia="Times New Roman"/>
          <w:i/>
        </w:rPr>
      </w:pPr>
      <w:r>
        <w:rPr>
          <w:i/>
          <w:iCs/>
        </w:rPr>
        <w:t>Abstract</w:t>
      </w:r>
      <w:r>
        <w:t>—</w:t>
      </w:r>
      <w:r w:rsidR="00C018B4">
        <w:t xml:space="preserve"> </w:t>
      </w:r>
      <w:r w:rsidR="00C018B4" w:rsidRPr="00C018B4">
        <w:rPr>
          <w:i/>
        </w:rPr>
        <w:t xml:space="preserve">In recent years, the importance of skincare has grown significantly, especially with the increasing awareness of environmental factors affecting skin health. </w:t>
      </w:r>
      <w:r w:rsidR="00FE4EC5" w:rsidRPr="00FE4EC5">
        <w:rPr>
          <w:rFonts w:eastAsia="Times New Roman"/>
          <w:i/>
        </w:rPr>
        <w:t>This paper presents the design and implementation of an IoT-based Smart Skincare A</w:t>
      </w:r>
      <w:r w:rsidR="00FE4EC5">
        <w:rPr>
          <w:rFonts w:eastAsia="Times New Roman"/>
          <w:i/>
        </w:rPr>
        <w:t>ssistant</w:t>
      </w:r>
      <w:r w:rsidR="00FE4EC5" w:rsidRPr="00FE4EC5">
        <w:rPr>
          <w:rFonts w:eastAsia="Times New Roman"/>
          <w:i/>
        </w:rPr>
        <w:t>. The system integrates capacitive moisture sensing, spectral skin tone analysis, and environmental monitoring to provide personalized skincare recommendations. Key components include an ESP32 microcontroller, capacitive moisture sensor, TCS3200 color sensor, DHT11 temperature/humidity sensor, and UV sensor</w:t>
      </w:r>
      <w:r w:rsidR="00EE31A1">
        <w:rPr>
          <w:rFonts w:eastAsia="Times New Roman"/>
          <w:i/>
        </w:rPr>
        <w:t>.</w:t>
      </w:r>
      <w:r w:rsidR="00C018B4" w:rsidRPr="00C018B4">
        <w:rPr>
          <w:i/>
        </w:rPr>
        <w:t xml:space="preserve"> The ESP32 transmits data to a server where a Feedforward Neural Network (FNN) processes the input and classifies it into one of 81 predefined skincare classes. Each class corresponds to a unique combination of skincare product recommendations and tips.</w:t>
      </w:r>
      <w:r w:rsidR="00EE31A1">
        <w:rPr>
          <w:rFonts w:eastAsia="Times New Roman"/>
          <w:i/>
        </w:rPr>
        <w:t xml:space="preserve"> </w:t>
      </w:r>
      <w:r w:rsidR="00EE31A1" w:rsidRPr="00EE31A1">
        <w:rPr>
          <w:rFonts w:eastAsia="Times New Roman"/>
          <w:i/>
        </w:rPr>
        <w:t>The FNN processes real-time sensor data to generate dynamic tips delivered via a mobile application</w:t>
      </w:r>
      <w:r w:rsidR="00EE31A1">
        <w:rPr>
          <w:rFonts w:eastAsia="Times New Roman"/>
          <w:i/>
        </w:rPr>
        <w:t>.</w:t>
      </w:r>
      <w:r w:rsidR="00FE4EC5" w:rsidRPr="00FE4EC5">
        <w:rPr>
          <w:rFonts w:eastAsia="Times New Roman"/>
          <w:i/>
        </w:rPr>
        <w:t xml:space="preserve"> Experimental results demonstrate high accuracy in skin hydration measurement and adaptive recommendations tailored to environmental conditions</w:t>
      </w:r>
      <w:r w:rsidR="00FB0B96">
        <w:rPr>
          <w:rFonts w:eastAsia="Times New Roman"/>
          <w:i/>
        </w:rPr>
        <w:t xml:space="preserve"> [1][2]</w:t>
      </w:r>
      <w:r w:rsidR="00FE4EC5" w:rsidRPr="00FE4EC5">
        <w:rPr>
          <w:rFonts w:eastAsia="Times New Roman"/>
          <w:i/>
        </w:rPr>
        <w:t>. The system aims to bridge the gap between dermatological science and consumer IoT, offering a scalable solution for personalized skin health management.</w:t>
      </w:r>
    </w:p>
    <w:p w14:paraId="58B10678" w14:textId="6B8D30C9" w:rsidR="009303D9" w:rsidRDefault="004D72B5" w:rsidP="00C018B4">
      <w:pPr>
        <w:pStyle w:val="Keywords"/>
        <w:ind w:firstLine="0pt"/>
      </w:pPr>
      <w:r w:rsidRPr="004D72B5">
        <w:t>Keywords—</w:t>
      </w:r>
      <w:r w:rsidR="00FE4EC5" w:rsidRPr="00FE4EC5">
        <w:t>IoT, skincare analysis, capacitive moisture sensor, TCS3200 color sensor, ESP32 microcontroller, environmental monitoring, personalized skincare.</w:t>
      </w:r>
    </w:p>
    <w:p w14:paraId="7C01D9DE" w14:textId="77777777" w:rsidR="00D45F71" w:rsidRPr="004D72B5" w:rsidRDefault="00D45F71" w:rsidP="00972203">
      <w:pPr>
        <w:pStyle w:val="Keywords"/>
      </w:pPr>
    </w:p>
    <w:p w14:paraId="1A521F3C" w14:textId="6485047C" w:rsidR="009303D9" w:rsidRDefault="009303D9" w:rsidP="006B6B66">
      <w:pPr>
        <w:pStyle w:val="Heading1"/>
      </w:pPr>
      <w:r w:rsidRPr="00D632BE">
        <w:t xml:space="preserve">Introduction </w:t>
      </w:r>
    </w:p>
    <w:p w14:paraId="4A9AB32A" w14:textId="77777777" w:rsidR="00C018B4" w:rsidRPr="00C018B4" w:rsidRDefault="00C018B4" w:rsidP="00C018B4"/>
    <w:p w14:paraId="5B84FB04" w14:textId="6D72018E" w:rsidR="009303D9" w:rsidRDefault="00FE4EC5" w:rsidP="00E7596C">
      <w:pPr>
        <w:pStyle w:val="BodyText"/>
      </w:pPr>
      <w:r w:rsidRPr="00FE4EC5">
        <w:rPr>
          <w:lang w:val="en-US"/>
        </w:rPr>
        <w:t>Maintaining optimal skin health requires a holistic approach that considers both intrinsic skin characteristics an</w:t>
      </w:r>
      <w:r>
        <w:rPr>
          <w:lang w:val="en-US"/>
        </w:rPr>
        <w:t>d extrinsic environmental</w:t>
      </w:r>
      <w:r w:rsidRPr="00FE4EC5">
        <w:rPr>
          <w:lang w:val="en-US"/>
        </w:rPr>
        <w:t xml:space="preserve"> factors. While many skincare</w:t>
      </w:r>
      <w:r>
        <w:rPr>
          <w:lang w:val="en-US"/>
        </w:rPr>
        <w:t xml:space="preserve"> </w:t>
      </w:r>
      <w:r w:rsidRPr="00FE4EC5">
        <w:rPr>
          <w:lang w:val="en-US"/>
        </w:rPr>
        <w:t xml:space="preserve">products and routines focus on addressing specific skin concerns, they often overlook the dynamic influence of environmental conditions such as UV radiation, humidity, and </w:t>
      </w:r>
      <w:proofErr w:type="gramStart"/>
      <w:r w:rsidRPr="00FE4EC5">
        <w:rPr>
          <w:lang w:val="en-US"/>
        </w:rPr>
        <w:t>temperature</w:t>
      </w:r>
      <w:r w:rsidR="00FB0B96">
        <w:rPr>
          <w:lang w:val="en-US"/>
        </w:rPr>
        <w:t>[</w:t>
      </w:r>
      <w:proofErr w:type="gramEnd"/>
      <w:r w:rsidR="00FB0B96">
        <w:rPr>
          <w:lang w:val="en-US"/>
        </w:rPr>
        <w:t>1]</w:t>
      </w:r>
      <w:r w:rsidRPr="00FE4EC5">
        <w:rPr>
          <w:lang w:val="en-US"/>
        </w:rPr>
        <w:t>.</w:t>
      </w:r>
      <w:r w:rsidR="00C018B4" w:rsidRPr="00C018B4">
        <w:rPr>
          <w:spacing w:val="0"/>
          <w:lang w:val="en-US" w:eastAsia="en-US"/>
        </w:rPr>
        <w:t xml:space="preserve"> </w:t>
      </w:r>
      <w:r w:rsidR="00C018B4" w:rsidRPr="00C018B4">
        <w:rPr>
          <w:lang w:val="en-US"/>
        </w:rPr>
        <w:t>Traditional skincare routines rely on generalized approaches or dermatological consultations, which may not be feasible for everyday use. Moreover, individuals often apply products that are unsuitable for their skin type or environmental conditions, leading to ineffective or even harmful outcomes.</w:t>
      </w:r>
      <w:r w:rsidRPr="00FE4EC5">
        <w:rPr>
          <w:lang w:val="en-US"/>
        </w:rPr>
        <w:t xml:space="preserve"> Furthermore, existing skincare analysis tools and devices are often either prohibitively expensive or lack the ability to provide personalized recommendations tailored to real-time environmental conditions</w:t>
      </w:r>
      <w:r w:rsidR="009303D9" w:rsidRPr="005B520E">
        <w:t>.</w:t>
      </w:r>
    </w:p>
    <w:p w14:paraId="020408AB" w14:textId="4690684D" w:rsidR="00FE4EC5" w:rsidRDefault="00FE4EC5" w:rsidP="00E7596C">
      <w:pPr>
        <w:pStyle w:val="BodyText"/>
        <w:rPr>
          <w:lang w:val="en-US"/>
        </w:rPr>
      </w:pPr>
      <w:r w:rsidRPr="00FE4EC5">
        <w:rPr>
          <w:lang w:val="en-US"/>
        </w:rPr>
        <w:t>The Smart Skincare A</w:t>
      </w:r>
      <w:r>
        <w:rPr>
          <w:lang w:val="en-US"/>
        </w:rPr>
        <w:t>ssistant</w:t>
      </w:r>
      <w:r w:rsidRPr="00FE4EC5">
        <w:rPr>
          <w:lang w:val="en-US"/>
        </w:rPr>
        <w:t xml:space="preserve"> seeks to address these limitations by leveraging the capabilities of IoT technology and low-cost sensors to create a personalized skin health management system. By integrating capacitive moisture sensing, spectral skin tone analysis, and environmental monitoring, the analyzer provides users with actionable </w:t>
      </w:r>
      <w:r w:rsidRPr="00FE4EC5">
        <w:rPr>
          <w:lang w:val="en-US"/>
        </w:rPr>
        <w:t>insights and recommendations to optimize their skincare routines based on their individual skin characteristics and current environmental conditions. This paper presents the design, implementation, and experimental evaluation of the Smart Skincare A</w:t>
      </w:r>
      <w:r>
        <w:rPr>
          <w:lang w:val="en-US"/>
        </w:rPr>
        <w:t>ssistant</w:t>
      </w:r>
      <w:r w:rsidRPr="00FE4EC5">
        <w:rPr>
          <w:lang w:val="en-US"/>
        </w:rPr>
        <w:t>, highlighting its potential to bridge the gap between dermatological science and consumer IoT.</w:t>
      </w:r>
      <w:r w:rsidR="00C018B4">
        <w:rPr>
          <w:lang w:val="en-US"/>
        </w:rPr>
        <w:t xml:space="preserve"> </w:t>
      </w:r>
      <w:r w:rsidR="00C018B4" w:rsidRPr="00C018B4">
        <w:rPr>
          <w:lang w:val="en-US"/>
        </w:rPr>
        <w:t xml:space="preserve">The classification output is linked to a JSON-based recommendation system, which stores product suggestions and skincare tips </w:t>
      </w:r>
      <w:r w:rsidR="00C018B4">
        <w:rPr>
          <w:lang w:val="en-US"/>
        </w:rPr>
        <w:t>mapped</w:t>
      </w:r>
      <w:r w:rsidR="00C018B4" w:rsidRPr="00C018B4">
        <w:rPr>
          <w:lang w:val="en-US"/>
        </w:rPr>
        <w:t xml:space="preserve"> to each skin condition. For </w:t>
      </w:r>
      <w:r w:rsidR="00C018B4">
        <w:rPr>
          <w:lang w:val="en-US"/>
        </w:rPr>
        <w:t>example</w:t>
      </w:r>
      <w:r w:rsidR="00C018B4" w:rsidRPr="00C018B4">
        <w:rPr>
          <w:lang w:val="en-US"/>
        </w:rPr>
        <w:t>, someone with high oil, low moisture</w:t>
      </w:r>
      <w:r w:rsidR="0065085D">
        <w:rPr>
          <w:lang w:val="en-US"/>
        </w:rPr>
        <w:t xml:space="preserve"> </w:t>
      </w:r>
      <w:r w:rsidR="00C018B4" w:rsidRPr="00C018B4">
        <w:rPr>
          <w:lang w:val="en-US"/>
        </w:rPr>
        <w:t>may receive a recommendation for an oil-free moisturizer, sunscreen, and a hydrating serum, along with general tips like "avoid over-washing" or "use non-comedogenic products."</w:t>
      </w:r>
    </w:p>
    <w:p w14:paraId="0D84D1A4" w14:textId="37018742" w:rsidR="00D45F71" w:rsidRDefault="00C018B4" w:rsidP="0042672F">
      <w:pPr>
        <w:pStyle w:val="BodyText"/>
        <w:ind w:firstLine="0pt"/>
        <w:rPr>
          <w:lang w:val="en-IN"/>
        </w:rPr>
      </w:pPr>
      <w:r w:rsidRPr="00C018B4">
        <w:rPr>
          <w:lang w:val="en-IN"/>
        </w:rPr>
        <w:t>One of the most important aspects of this project is its web-based integration. Once the prediction is made, the recommendations are displayed on a browser-based interface. This allows users to instantly receive guidance without needing any mobile app or external software. The interface is simple, clean, and informative, making it user-friendly even for non-technical individuals.</w:t>
      </w:r>
      <w:r>
        <w:rPr>
          <w:lang w:val="en-IN"/>
        </w:rPr>
        <w:t xml:space="preserve"> This paper</w:t>
      </w:r>
      <w:r w:rsidRPr="00C018B4">
        <w:rPr>
          <w:lang w:val="en-IN"/>
        </w:rPr>
        <w:t xml:space="preserve"> also opens up opportunities for further enhancements such as integrating camera-based skin analysis, extending sensor inputs (e.g., elasticity or pH), and applying transfer learning for better model generalization.</w:t>
      </w:r>
    </w:p>
    <w:p w14:paraId="5A0D861C" w14:textId="77777777" w:rsidR="0042672F" w:rsidRPr="0042672F" w:rsidRDefault="0042672F" w:rsidP="0042672F">
      <w:pPr>
        <w:pStyle w:val="BodyText"/>
        <w:ind w:firstLine="0pt"/>
        <w:rPr>
          <w:lang w:val="en-IN"/>
        </w:rPr>
      </w:pPr>
    </w:p>
    <w:p w14:paraId="179EA777" w14:textId="4EB7E4C1" w:rsidR="009303D9" w:rsidRDefault="007E5E71" w:rsidP="006B6B66">
      <w:pPr>
        <w:pStyle w:val="Heading1"/>
      </w:pPr>
      <w:r>
        <w:t>Literature Review</w:t>
      </w:r>
    </w:p>
    <w:p w14:paraId="503096AB" w14:textId="77777777" w:rsidR="0042672F" w:rsidRPr="0042672F" w:rsidRDefault="0042672F" w:rsidP="0042672F"/>
    <w:p w14:paraId="22A1361E" w14:textId="214F76FB" w:rsidR="0042672F" w:rsidRDefault="0042672F" w:rsidP="0042672F">
      <w:pPr>
        <w:jc w:val="both"/>
      </w:pPr>
      <w:r w:rsidRPr="0042672F">
        <w:t>Recent advancements in wearable technology and artificial intelligence have led to the development of intelligent skincare monitoring system</w:t>
      </w:r>
      <w:r>
        <w:t>s.</w:t>
      </w:r>
    </w:p>
    <w:p w14:paraId="3023153B" w14:textId="77777777" w:rsidR="0042672F" w:rsidRDefault="0042672F" w:rsidP="0042672F">
      <w:pPr>
        <w:jc w:val="both"/>
      </w:pPr>
    </w:p>
    <w:p w14:paraId="6EF3DF42" w14:textId="2F5B6125" w:rsidR="0042672F" w:rsidRDefault="0042672F" w:rsidP="0042672F">
      <w:pPr>
        <w:jc w:val="both"/>
      </w:pPr>
      <w:r w:rsidRPr="0042672F">
        <w:t>A serious work was done by Sundaram et al.</w:t>
      </w:r>
      <w:r>
        <w:t xml:space="preserve"> (2020)</w:t>
      </w:r>
      <w:r w:rsidRPr="0042672F">
        <w:t xml:space="preserve">, who brought to the public a wearable device that integrates a capacitive skin moisture sensor and a temperature sensor to assess hydration levels in real </w:t>
      </w:r>
      <w:proofErr w:type="gramStart"/>
      <w:r w:rsidRPr="0042672F">
        <w:t>time</w:t>
      </w:r>
      <w:r w:rsidR="00FB0B96">
        <w:t>[</w:t>
      </w:r>
      <w:proofErr w:type="gramEnd"/>
      <w:r w:rsidR="00FB0B96">
        <w:t>2]</w:t>
      </w:r>
      <w:r w:rsidRPr="0042672F">
        <w:t>. Their work demonstrated that continuous monitoring of skin parameters can offer feedback effective for dermatological care. This study highlighted the potential of capacitive sensing as an important pathway for our project as it laid the foundations necessary to establish the efficacy of capacitive sensing for skin moisture evaluation.</w:t>
      </w:r>
    </w:p>
    <w:p w14:paraId="5B57A1D6" w14:textId="77777777" w:rsidR="0042672F" w:rsidRDefault="0042672F" w:rsidP="0042672F">
      <w:pPr>
        <w:jc w:val="both"/>
      </w:pPr>
    </w:p>
    <w:p w14:paraId="19B807A9" w14:textId="30AB8EB1" w:rsidR="0042672F" w:rsidRDefault="0042672F" w:rsidP="0042672F">
      <w:pPr>
        <w:jc w:val="both"/>
      </w:pPr>
      <w:r w:rsidRPr="0042672F">
        <w:t>The flexible sensor patch that Kim et al.</w:t>
      </w:r>
      <w:r>
        <w:t xml:space="preserve"> (2021)</w:t>
      </w:r>
      <w:r w:rsidRPr="0042672F">
        <w:t xml:space="preserve"> have worked on is able to measure simultaneously the UV exposure, temperature, and humidity of environments. It warns users when these environmental factors become harmful to the skin due to elevated UV radiation. Their study puts more emphasis </w:t>
      </w:r>
      <w:r w:rsidRPr="0042672F">
        <w:lastRenderedPageBreak/>
        <w:t>in adding environmental data into skin care considerations, justifying the inclusion of UV and temperature sensors in our assistant, not for classification but for important contextual product recommendations and skincare advice.</w:t>
      </w:r>
    </w:p>
    <w:p w14:paraId="04DE350A" w14:textId="77777777" w:rsidR="0042672F" w:rsidRDefault="0042672F" w:rsidP="0042672F">
      <w:pPr>
        <w:jc w:val="both"/>
      </w:pPr>
    </w:p>
    <w:p w14:paraId="1C770AD0" w14:textId="67CBAA26" w:rsidR="0042672F" w:rsidRDefault="0042672F" w:rsidP="0042672F">
      <w:pPr>
        <w:jc w:val="both"/>
      </w:pPr>
      <w:r w:rsidRPr="0042672F">
        <w:t>Tang et al.</w:t>
      </w:r>
      <w:r>
        <w:t xml:space="preserve"> (2020)</w:t>
      </w:r>
      <w:r w:rsidRPr="0042672F">
        <w:t xml:space="preserve"> proposed a system which could be based on machine learning to classify different skin types by measuring the moisture and oil levels of various skin types. It was extremely effective </w:t>
      </w:r>
      <w:r>
        <w:t xml:space="preserve">because of </w:t>
      </w:r>
      <w:r w:rsidRPr="0042672F">
        <w:t>utilizing</w:t>
      </w:r>
      <w:r>
        <w:t xml:space="preserve"> the</w:t>
      </w:r>
      <w:r w:rsidRPr="0042672F">
        <w:t xml:space="preserve"> supervised techniques in learning to develop specific results. This also proved that the most relevant features would then be oil and moisture for classifying. This direct support helps use both parameters as input keys in FNN classifiers for enhanced accuracies in predicting skincare conditions.</w:t>
      </w:r>
    </w:p>
    <w:p w14:paraId="1309C728" w14:textId="77777777" w:rsidR="0042672F" w:rsidRDefault="0042672F" w:rsidP="0042672F">
      <w:pPr>
        <w:jc w:val="both"/>
      </w:pPr>
    </w:p>
    <w:p w14:paraId="680789E6" w14:textId="1FF6CD86" w:rsidR="0042672F" w:rsidRDefault="0042672F" w:rsidP="0042672F">
      <w:pPr>
        <w:jc w:val="both"/>
      </w:pPr>
      <w:r w:rsidRPr="0042672F">
        <w:t xml:space="preserve">As another practical case, Kaur et al. </w:t>
      </w:r>
      <w:r>
        <w:t>(2019)</w:t>
      </w:r>
      <w:r w:rsidRPr="0042672F">
        <w:t xml:space="preserve"> developed an IoT-enabled skincare assistant that u</w:t>
      </w:r>
      <w:r w:rsidR="002636B1">
        <w:t>sed</w:t>
      </w:r>
      <w:r w:rsidRPr="0042672F">
        <w:t xml:space="preserve"> an ESP32 microcontroller and moisture sensor to analyze and display skin conditions through a mobile app. The architecture and hardware setup employed in their system were very similar to ours, verifying the practical potential of employing inexpensive, embedded solutions like ESP32 for real-time dermatological analysis and web-based interaction.</w:t>
      </w:r>
    </w:p>
    <w:p w14:paraId="15AE82FD" w14:textId="77777777" w:rsidR="002636B1" w:rsidRDefault="002636B1" w:rsidP="0042672F">
      <w:pPr>
        <w:jc w:val="both"/>
      </w:pPr>
    </w:p>
    <w:p w14:paraId="5CAD8166" w14:textId="7EE5A3BC" w:rsidR="002636B1" w:rsidRDefault="002636B1" w:rsidP="0042672F">
      <w:pPr>
        <w:jc w:val="both"/>
      </w:pPr>
      <w:r w:rsidRPr="002636B1">
        <w:t xml:space="preserve">Ahmed et al. </w:t>
      </w:r>
      <w:r>
        <w:t>(2022)</w:t>
      </w:r>
      <w:r w:rsidRPr="002636B1">
        <w:t xml:space="preserve"> further explored the use of artificial intelligence by building an FNN-based skin classification model. Their system used both sebum (oil) and moisture levels to identify skin types</w:t>
      </w:r>
      <w:r>
        <w:t xml:space="preserve"> and</w:t>
      </w:r>
      <w:r w:rsidRPr="002636B1">
        <w:t xml:space="preserve"> achiev</w:t>
      </w:r>
      <w:r>
        <w:t>ed</w:t>
      </w:r>
      <w:r w:rsidRPr="002636B1">
        <w:t xml:space="preserve"> high classification accuracy. Their findings reinforce the decision to use FNNs in our project, which have shown strong performance in handling non-linear relationships among sensor data.</w:t>
      </w:r>
    </w:p>
    <w:p w14:paraId="5F354C2D" w14:textId="77777777" w:rsidR="002636B1" w:rsidRDefault="002636B1" w:rsidP="0042672F">
      <w:pPr>
        <w:jc w:val="both"/>
      </w:pPr>
    </w:p>
    <w:p w14:paraId="2CA4CE56" w14:textId="3B221D76" w:rsidR="002636B1" w:rsidRDefault="002636B1" w:rsidP="0042672F">
      <w:pPr>
        <w:jc w:val="both"/>
      </w:pPr>
      <w:r w:rsidRPr="002636B1">
        <w:t xml:space="preserve">A mobile application for analysis of skin conditions through camera images and temperature and UV data was developed by Wang et al. </w:t>
      </w:r>
      <w:r>
        <w:t>(2021).</w:t>
      </w:r>
      <w:r w:rsidRPr="002636B1">
        <w:t xml:space="preserve"> The application thus gave personalized advice on skin care and recommendations for products. Their method shows how the addition of physical parameters to environmental factors generates more customized results for skin care, corresponding with the goal of our recommendation engine, which integrates both sensor readings and contextual information.</w:t>
      </w:r>
    </w:p>
    <w:p w14:paraId="48892B9C" w14:textId="77777777" w:rsidR="00EC4D04" w:rsidRPr="0042672F" w:rsidRDefault="00EC4D04" w:rsidP="0042672F">
      <w:pPr>
        <w:jc w:val="both"/>
      </w:pPr>
    </w:p>
    <w:p w14:paraId="3C8B3FFF" w14:textId="0DBC5F9F" w:rsidR="009303D9" w:rsidRDefault="007E5E71" w:rsidP="00ED0149">
      <w:pPr>
        <w:pStyle w:val="Heading2"/>
      </w:pPr>
      <w:r>
        <w:t>Existing Solutions</w:t>
      </w:r>
    </w:p>
    <w:p w14:paraId="4522E337" w14:textId="0C7B183F" w:rsidR="009303D9" w:rsidRDefault="007E5E71" w:rsidP="00E7596C">
      <w:pPr>
        <w:pStyle w:val="BodyText"/>
      </w:pPr>
      <w:r w:rsidRPr="007E5E71">
        <w:rPr>
          <w:lang w:val="en-US"/>
        </w:rPr>
        <w:t>Current approaches to skincare analysis and recommendation can be broadly categorized into:</w:t>
      </w:r>
      <w:r w:rsidR="009303D9" w:rsidRPr="005B520E">
        <w:t xml:space="preserve"> p</w:t>
      </w:r>
    </w:p>
    <w:p w14:paraId="12105D1C" w14:textId="77777777" w:rsidR="007E5E71" w:rsidRPr="007E5E71" w:rsidRDefault="007E5E71">
      <w:pPr>
        <w:pStyle w:val="BodyText"/>
        <w:numPr>
          <w:ilvl w:val="0"/>
          <w:numId w:val="8"/>
        </w:numPr>
        <w:rPr>
          <w:lang w:val="en-IN"/>
        </w:rPr>
      </w:pPr>
      <w:r w:rsidRPr="007E5E71">
        <w:rPr>
          <w:lang w:val="en-IN"/>
        </w:rPr>
        <w:t>Subjective Assessments: These involve visual inspection and self-reporting of skin characteristics, which are prone to bias and lack quantitative rigor.</w:t>
      </w:r>
    </w:p>
    <w:p w14:paraId="18D0C880" w14:textId="77777777" w:rsidR="007E5E71" w:rsidRPr="007E5E71" w:rsidRDefault="007E5E71">
      <w:pPr>
        <w:pStyle w:val="BodyText"/>
        <w:numPr>
          <w:ilvl w:val="0"/>
          <w:numId w:val="8"/>
        </w:numPr>
        <w:rPr>
          <w:lang w:val="en-IN"/>
        </w:rPr>
      </w:pPr>
      <w:r w:rsidRPr="007E5E71">
        <w:rPr>
          <w:lang w:val="en-IN"/>
        </w:rPr>
        <w:t>Clinical Assessments: These involve dermatological examinations and specialized equipment, such as corneometers and spectrophotometers, but are costly and inaccessible to most consumers.</w:t>
      </w:r>
    </w:p>
    <w:p w14:paraId="647740A4" w14:textId="78420418" w:rsidR="007E5E71" w:rsidRDefault="007E5E71">
      <w:pPr>
        <w:pStyle w:val="BodyText"/>
        <w:numPr>
          <w:ilvl w:val="0"/>
          <w:numId w:val="8"/>
        </w:numPr>
        <w:rPr>
          <w:lang w:val="en-IN"/>
        </w:rPr>
      </w:pPr>
      <w:r w:rsidRPr="007E5E71">
        <w:rPr>
          <w:lang w:val="en-IN"/>
        </w:rPr>
        <w:t>Commercial Devices: Several commercial devices claim to analyze skin conditions, but they often lack scientific validation or comprehensive integration with environmental factors.</w:t>
      </w:r>
    </w:p>
    <w:p w14:paraId="24FE2C46" w14:textId="77777777" w:rsidR="00EC4D04" w:rsidRPr="00EE31A1" w:rsidRDefault="00EC4D04" w:rsidP="00EC4D04">
      <w:pPr>
        <w:pStyle w:val="BodyText"/>
        <w:ind w:firstLine="0pt"/>
        <w:rPr>
          <w:lang w:val="en-IN"/>
        </w:rPr>
      </w:pPr>
    </w:p>
    <w:p w14:paraId="66739D0E" w14:textId="1CB110D7" w:rsidR="009303D9" w:rsidRPr="005B520E" w:rsidRDefault="007E5E71" w:rsidP="00ED0149">
      <w:pPr>
        <w:pStyle w:val="Heading2"/>
      </w:pPr>
      <w:r>
        <w:t>Research Gap</w:t>
      </w:r>
    </w:p>
    <w:p w14:paraId="0D8A6526" w14:textId="77777777" w:rsidR="00EE31A1" w:rsidRPr="00EE31A1" w:rsidRDefault="00EE31A1" w:rsidP="00EE31A1">
      <w:pPr>
        <w:pStyle w:val="BodyText"/>
        <w:ind w:firstLine="0pt"/>
        <w:rPr>
          <w:lang w:val="en-IN"/>
        </w:rPr>
      </w:pPr>
      <w:r w:rsidRPr="00EE31A1">
        <w:rPr>
          <w:lang w:val="en-IN"/>
        </w:rPr>
        <w:t>While individual sensors for measuring skin hydration, tone, and environmental parameters are well-established, there is a significant research gap in integrating these measurements into a unified system that provides personalized skincare recommendations based on real-time conditions. Specifically, there is a need for:</w:t>
      </w:r>
    </w:p>
    <w:p w14:paraId="115727F7" w14:textId="61569984" w:rsidR="00EE31A1" w:rsidRPr="00EE31A1" w:rsidRDefault="00EE31A1">
      <w:pPr>
        <w:pStyle w:val="BodyText"/>
        <w:numPr>
          <w:ilvl w:val="0"/>
          <w:numId w:val="9"/>
        </w:numPr>
        <w:rPr>
          <w:lang w:val="en-IN"/>
        </w:rPr>
      </w:pPr>
      <w:r w:rsidRPr="00EE31A1">
        <w:rPr>
          <w:lang w:val="en-IN"/>
        </w:rPr>
        <w:t xml:space="preserve">A low-cost, portable device that can accurately measure skin hydration, </w:t>
      </w:r>
      <w:r>
        <w:rPr>
          <w:lang w:val="en-IN"/>
        </w:rPr>
        <w:t>oil</w:t>
      </w:r>
      <w:r w:rsidRPr="00EE31A1">
        <w:rPr>
          <w:lang w:val="en-IN"/>
        </w:rPr>
        <w:t>, and environmental exposure.</w:t>
      </w:r>
    </w:p>
    <w:p w14:paraId="57A4FB4E" w14:textId="77777777" w:rsidR="00EE31A1" w:rsidRPr="00EE31A1" w:rsidRDefault="00EE31A1">
      <w:pPr>
        <w:pStyle w:val="BodyText"/>
        <w:numPr>
          <w:ilvl w:val="0"/>
          <w:numId w:val="9"/>
        </w:numPr>
        <w:rPr>
          <w:lang w:val="en-IN"/>
        </w:rPr>
      </w:pPr>
      <w:r w:rsidRPr="00EE31A1">
        <w:rPr>
          <w:lang w:val="en-IN"/>
        </w:rPr>
        <w:t>A data processing algorithm that can integrate sensor data and generate personalized skincare recommendations based on individual skin characteristics and environmental factors.</w:t>
      </w:r>
    </w:p>
    <w:p w14:paraId="13F8642D" w14:textId="29CD6596" w:rsidR="00EE31A1" w:rsidRPr="00EE31A1" w:rsidRDefault="00EE31A1">
      <w:pPr>
        <w:pStyle w:val="BodyText"/>
        <w:numPr>
          <w:ilvl w:val="0"/>
          <w:numId w:val="9"/>
        </w:numPr>
        <w:rPr>
          <w:lang w:val="en-IN"/>
        </w:rPr>
      </w:pPr>
      <w:r w:rsidRPr="00EE31A1">
        <w:rPr>
          <w:lang w:val="en-IN"/>
        </w:rPr>
        <w:t>A user-friendly interface that can deliver actionable insights and recommendations to consumers in real-time.</w:t>
      </w:r>
    </w:p>
    <w:p w14:paraId="45066A83" w14:textId="0D59885F" w:rsidR="00EE31A1" w:rsidRDefault="00EE31A1" w:rsidP="00EE31A1">
      <w:pPr>
        <w:pStyle w:val="Heading2"/>
        <w:pBdr>
          <w:top w:val="single" w:sz="2" w:space="0" w:color="E5E7EB"/>
          <w:left w:val="single" w:sz="2" w:space="0" w:color="E5E7EB"/>
          <w:bottom w:val="single" w:sz="2" w:space="0" w:color="E5E7EB"/>
          <w:right w:val="single" w:sz="2" w:space="0" w:color="E5E7EB"/>
        </w:pBdr>
        <w:rPr>
          <w:rFonts w:ascii="fkGrotesk Fallback" w:hAnsi="fkGrotesk Fallback" w:hint="eastAsia"/>
        </w:rPr>
      </w:pPr>
      <w:r>
        <w:rPr>
          <w:rFonts w:ascii="fkGrotesk Fallback" w:hAnsi="fkGrotesk Fallback"/>
        </w:rPr>
        <w:t>Contribution</w:t>
      </w:r>
    </w:p>
    <w:p w14:paraId="4E36C73A" w14:textId="77777777" w:rsidR="00EE31A1" w:rsidRPr="00EE31A1" w:rsidRDefault="00EE31A1" w:rsidP="00EE31A1">
      <w:pPr>
        <w:pStyle w:val="BodyText"/>
        <w:rPr>
          <w:lang w:val="en-IN"/>
        </w:rPr>
      </w:pPr>
      <w:r w:rsidRPr="00EE31A1">
        <w:rPr>
          <w:lang w:val="en-IN"/>
        </w:rPr>
        <w:t>This project introduces a novel IoT-based solution that addresses the identified research gaps by:</w:t>
      </w:r>
    </w:p>
    <w:p w14:paraId="2685CD38" w14:textId="692617A8" w:rsidR="00EE31A1" w:rsidRPr="00EE31A1" w:rsidRDefault="00EE31A1">
      <w:pPr>
        <w:pStyle w:val="BodyText"/>
        <w:numPr>
          <w:ilvl w:val="0"/>
          <w:numId w:val="10"/>
        </w:numPr>
        <w:rPr>
          <w:lang w:val="en-IN"/>
        </w:rPr>
      </w:pPr>
      <w:r w:rsidRPr="00EE31A1">
        <w:rPr>
          <w:lang w:val="en-IN"/>
        </w:rPr>
        <w:t xml:space="preserve">Developing a low-cost, portable Smart Skincare Analyzer that integrates capacitive moisture sensing, </w:t>
      </w:r>
      <w:r>
        <w:rPr>
          <w:lang w:val="en-IN"/>
        </w:rPr>
        <w:t>spectral oil level</w:t>
      </w:r>
      <w:r w:rsidRPr="00EE31A1">
        <w:rPr>
          <w:lang w:val="en-IN"/>
        </w:rPr>
        <w:t xml:space="preserve"> analysis, and environmental monitoring.</w:t>
      </w:r>
    </w:p>
    <w:p w14:paraId="761EAC51" w14:textId="77777777" w:rsidR="00EE31A1" w:rsidRPr="00EE31A1" w:rsidRDefault="00EE31A1">
      <w:pPr>
        <w:pStyle w:val="BodyText"/>
        <w:numPr>
          <w:ilvl w:val="0"/>
          <w:numId w:val="10"/>
        </w:numPr>
        <w:rPr>
          <w:lang w:val="en-IN"/>
        </w:rPr>
      </w:pPr>
      <w:r w:rsidRPr="00EE31A1">
        <w:rPr>
          <w:lang w:val="en-IN"/>
        </w:rPr>
        <w:t>Designing a data processing algorithm that combines sensor data and generates personalized skincare recommendations based on individual skin characteristics and environmental factors.</w:t>
      </w:r>
    </w:p>
    <w:p w14:paraId="11C58A80" w14:textId="1E02A2D2" w:rsidR="00EE31A1" w:rsidRPr="00EE31A1" w:rsidRDefault="00EE31A1">
      <w:pPr>
        <w:pStyle w:val="BodyText"/>
        <w:numPr>
          <w:ilvl w:val="0"/>
          <w:numId w:val="10"/>
        </w:numPr>
        <w:rPr>
          <w:lang w:val="en-IN"/>
        </w:rPr>
      </w:pPr>
      <w:r w:rsidRPr="00EE31A1">
        <w:rPr>
          <w:lang w:val="en-IN"/>
        </w:rPr>
        <w:t>Implementing a mobile application</w:t>
      </w:r>
      <w:r>
        <w:rPr>
          <w:lang w:val="en-IN"/>
        </w:rPr>
        <w:t>/website</w:t>
      </w:r>
      <w:r w:rsidRPr="00EE31A1">
        <w:rPr>
          <w:lang w:val="en-IN"/>
        </w:rPr>
        <w:t xml:space="preserve"> that provides users with real-time insights and actionable tips to optimize their skincare routines.</w:t>
      </w:r>
    </w:p>
    <w:p w14:paraId="5AD50036" w14:textId="77777777" w:rsidR="00EE31A1" w:rsidRPr="005B520E" w:rsidRDefault="00EE31A1" w:rsidP="00EE31A1">
      <w:pPr>
        <w:pStyle w:val="BodyText"/>
        <w:ind w:firstLine="0pt"/>
      </w:pPr>
    </w:p>
    <w:p w14:paraId="719E17C0" w14:textId="0FA104F7" w:rsidR="00296BF3" w:rsidRDefault="00EE31A1" w:rsidP="00296BF3">
      <w:pPr>
        <w:pStyle w:val="Heading1"/>
      </w:pPr>
      <w:r>
        <w:t>System Design</w:t>
      </w:r>
    </w:p>
    <w:p w14:paraId="6B9D1CDF" w14:textId="77777777" w:rsidR="00EC4D04" w:rsidRPr="00EC4D04" w:rsidRDefault="00EC4D04" w:rsidP="00EC4D04"/>
    <w:p w14:paraId="3CDA1A61" w14:textId="5AB11A3F" w:rsidR="00296BF3" w:rsidRPr="00296BF3" w:rsidRDefault="00EE31A1" w:rsidP="00296BF3">
      <w:pPr>
        <w:pStyle w:val="Heading2"/>
        <w:rPr>
          <w:lang w:val="en-IN"/>
        </w:rPr>
      </w:pPr>
      <w:r w:rsidRPr="00EE31A1">
        <w:rPr>
          <w:lang w:val="en-IN"/>
        </w:rPr>
        <w:t>Hardware Architecture</w:t>
      </w:r>
    </w:p>
    <w:p w14:paraId="75440EC6" w14:textId="77777777" w:rsidR="00296BF3" w:rsidRPr="00296BF3" w:rsidRDefault="00296BF3" w:rsidP="00296BF3">
      <w:pPr>
        <w:pStyle w:val="BodyText"/>
        <w:ind w:firstLine="0pt"/>
        <w:rPr>
          <w:lang w:val="en-IN"/>
        </w:rPr>
      </w:pPr>
      <w:r w:rsidRPr="00296BF3">
        <w:rPr>
          <w:lang w:val="en-IN"/>
        </w:rPr>
        <w:t>The Smart Skincare Analyzer comprises the following key hardware components:</w:t>
      </w:r>
    </w:p>
    <w:p w14:paraId="4EF7C13B" w14:textId="77777777" w:rsidR="00296BF3" w:rsidRPr="00296BF3" w:rsidRDefault="00296BF3">
      <w:pPr>
        <w:pStyle w:val="BodyText"/>
        <w:numPr>
          <w:ilvl w:val="0"/>
          <w:numId w:val="11"/>
        </w:numPr>
        <w:rPr>
          <w:lang w:val="en-IN"/>
        </w:rPr>
      </w:pPr>
      <w:r w:rsidRPr="00296BF3">
        <w:rPr>
          <w:lang w:val="en-IN"/>
        </w:rPr>
        <w:t>ESP32 Microcontroller: The ESP32-WROOM-32 is a low-cost, low-power system-on-chip (SoC) with integrated Wi-Fi and Bluetooth connectivity. It serves as the central processing unit for data acquisition, processing, and communication.</w:t>
      </w:r>
    </w:p>
    <w:p w14:paraId="11BCE5A7" w14:textId="77777777" w:rsidR="00296BF3" w:rsidRPr="00296BF3" w:rsidRDefault="00296BF3">
      <w:pPr>
        <w:pStyle w:val="BodyText"/>
        <w:numPr>
          <w:ilvl w:val="0"/>
          <w:numId w:val="11"/>
        </w:numPr>
        <w:rPr>
          <w:lang w:val="en-IN"/>
        </w:rPr>
      </w:pPr>
      <w:r w:rsidRPr="00296BF3">
        <w:rPr>
          <w:lang w:val="en-IN"/>
        </w:rPr>
        <w:t>Capacitive Moisture Sensor: A capacitive sensor measures skin hydration by detecting changes in capacitance caused by variations in moisture content. The sensor consists of interdigitated electrodes that generate an electric field and measure the dielectric constant of the skin.</w:t>
      </w:r>
    </w:p>
    <w:p w14:paraId="16C2FCC1" w14:textId="77777777" w:rsidR="00296BF3" w:rsidRPr="00296BF3" w:rsidRDefault="00296BF3">
      <w:pPr>
        <w:pStyle w:val="BodyText"/>
        <w:numPr>
          <w:ilvl w:val="0"/>
          <w:numId w:val="11"/>
        </w:numPr>
        <w:rPr>
          <w:lang w:val="en-IN"/>
        </w:rPr>
      </w:pPr>
      <w:r w:rsidRPr="00296BF3">
        <w:rPr>
          <w:lang w:val="en-IN"/>
        </w:rPr>
        <w:t>TCS3200 Color Sensor: The TCS3200 is a programmable color light-to-frequency converter. It is used to analyze skin tone by measuring the intensity of red, green, and blue light reflected from the skin.</w:t>
      </w:r>
    </w:p>
    <w:p w14:paraId="51673DB9" w14:textId="77777777" w:rsidR="00296BF3" w:rsidRPr="00296BF3" w:rsidRDefault="00296BF3">
      <w:pPr>
        <w:pStyle w:val="BodyText"/>
        <w:numPr>
          <w:ilvl w:val="0"/>
          <w:numId w:val="11"/>
        </w:numPr>
        <w:rPr>
          <w:lang w:val="en-IN"/>
        </w:rPr>
      </w:pPr>
      <w:r w:rsidRPr="00296BF3">
        <w:rPr>
          <w:lang w:val="en-IN"/>
        </w:rPr>
        <w:t xml:space="preserve">DHT11 Sensor: The DHT11 is a low-cost digital temperature and humidity sensor. It provides </w:t>
      </w:r>
      <w:r w:rsidRPr="00296BF3">
        <w:rPr>
          <w:lang w:val="en-IN"/>
        </w:rPr>
        <w:lastRenderedPageBreak/>
        <w:t>accurate measurements of ambient temperature and relative humidity.</w:t>
      </w:r>
    </w:p>
    <w:p w14:paraId="00B7B23C" w14:textId="77777777" w:rsidR="00296BF3" w:rsidRPr="00296BF3" w:rsidRDefault="00296BF3">
      <w:pPr>
        <w:pStyle w:val="BodyText"/>
        <w:numPr>
          <w:ilvl w:val="0"/>
          <w:numId w:val="11"/>
        </w:numPr>
        <w:rPr>
          <w:lang w:val="en-IN"/>
        </w:rPr>
      </w:pPr>
      <w:r w:rsidRPr="00296BF3">
        <w:rPr>
          <w:lang w:val="en-IN"/>
        </w:rPr>
        <w:t>UV Sensor (GUVA-S12SD): The GUVA-S12SD is an analog UV sensor that measures the intensity of ultraviolet (UV) light. It provides a voltage output that is proportional to the UV radiation level.</w:t>
      </w:r>
    </w:p>
    <w:p w14:paraId="076025C0" w14:textId="77777777" w:rsidR="00296BF3" w:rsidRPr="005B520E" w:rsidRDefault="00296BF3" w:rsidP="00296BF3">
      <w:pPr>
        <w:pStyle w:val="BodyText"/>
        <w:ind w:firstLine="0pt"/>
      </w:pPr>
    </w:p>
    <w:p w14:paraId="22217789" w14:textId="4ACAC443" w:rsidR="009303D9" w:rsidRDefault="00296BF3" w:rsidP="00ED0149">
      <w:pPr>
        <w:pStyle w:val="Heading2"/>
      </w:pPr>
      <w:r>
        <w:t>Circuit Design</w:t>
      </w:r>
    </w:p>
    <w:p w14:paraId="49FAFE94" w14:textId="384AEA22" w:rsidR="00296BF3" w:rsidRDefault="00296BF3" w:rsidP="00296BF3">
      <w:pPr>
        <w:pStyle w:val="BodyText"/>
        <w:rPr>
          <w:lang w:val="en-IN"/>
        </w:rPr>
      </w:pPr>
      <w:r w:rsidRPr="00296BF3">
        <w:rPr>
          <w:lang w:val="en-IN"/>
        </w:rPr>
        <w:t>The sensors are interfaced with the ESP32 microcontroller through GPIO pins. The capacitive moisture sensor is connected to an analog-to-digital converter (ADC) pin for measuring capacitance. The TCS3200 color sensor is connected to digital I/O pins for controlling the sensor's internal filters and measuring the output frequency. The DHT11 and UV sensors are also connected to digital I/O pins for data acquisition.</w:t>
      </w:r>
    </w:p>
    <w:p w14:paraId="7B1E4506" w14:textId="77777777" w:rsidR="00FB0B96" w:rsidRDefault="00FB0B96" w:rsidP="00296BF3">
      <w:pPr>
        <w:pStyle w:val="BodyText"/>
        <w:rPr>
          <w:lang w:val="en-IN"/>
        </w:rPr>
      </w:pPr>
    </w:p>
    <w:p w14:paraId="3AFB4193" w14:textId="540F867C" w:rsidR="00FB0B96" w:rsidRDefault="00FB0B96" w:rsidP="00296BF3">
      <w:pPr>
        <w:pStyle w:val="BodyText"/>
        <w:rPr>
          <w:lang w:val="en-IN"/>
        </w:rPr>
      </w:pPr>
      <w:r w:rsidRPr="00FB0B96">
        <w:rPr>
          <w:i/>
          <w:iCs/>
          <w:noProof/>
        </w:rPr>
        <w:drawing>
          <wp:inline distT="0" distB="0" distL="0" distR="0" wp14:anchorId="72A713F7" wp14:editId="2A50289D">
            <wp:extent cx="2659380" cy="1805940"/>
            <wp:effectExtent l="0" t="0" r="7620" b="3810"/>
            <wp:docPr id="115951516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59515169" name=""/>
                    <pic:cNvPicPr/>
                  </pic:nvPicPr>
                  <pic:blipFill>
                    <a:blip r:embed="rId13"/>
                    <a:stretch>
                      <a:fillRect/>
                    </a:stretch>
                  </pic:blipFill>
                  <pic:spPr>
                    <a:xfrm>
                      <a:off x="0" y="0"/>
                      <a:ext cx="2668504" cy="1812136"/>
                    </a:xfrm>
                    <a:prstGeom prst="rect">
                      <a:avLst/>
                    </a:prstGeom>
                  </pic:spPr>
                </pic:pic>
              </a:graphicData>
            </a:graphic>
          </wp:inline>
        </w:drawing>
      </w:r>
    </w:p>
    <w:p w14:paraId="58A81790" w14:textId="77777777" w:rsidR="0031738D" w:rsidRDefault="0031738D" w:rsidP="00296BF3">
      <w:pPr>
        <w:pStyle w:val="BodyText"/>
        <w:rPr>
          <w:lang w:val="en-IN"/>
        </w:rPr>
      </w:pPr>
    </w:p>
    <w:p w14:paraId="21BF530B" w14:textId="152F8774" w:rsidR="004D0583" w:rsidRPr="00296BF3" w:rsidRDefault="0031738D" w:rsidP="00296BF3">
      <w:pPr>
        <w:pStyle w:val="BodyText"/>
        <w:rPr>
          <w:lang w:val="en-IN"/>
        </w:rPr>
      </w:pPr>
      <w:r w:rsidRPr="0031738D">
        <w:rPr>
          <w:noProof/>
          <w:lang w:val="en-IN"/>
        </w:rPr>
        <w:drawing>
          <wp:inline distT="0" distB="0" distL="0" distR="0" wp14:anchorId="5B6C36CB" wp14:editId="6A5E422B">
            <wp:extent cx="2882900" cy="2331085"/>
            <wp:effectExtent l="0" t="0" r="0" b="0"/>
            <wp:docPr id="177188215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71882153" name=""/>
                    <pic:cNvPicPr/>
                  </pic:nvPicPr>
                  <pic:blipFill>
                    <a:blip r:embed="rId14"/>
                    <a:stretch>
                      <a:fillRect/>
                    </a:stretch>
                  </pic:blipFill>
                  <pic:spPr>
                    <a:xfrm>
                      <a:off x="0" y="0"/>
                      <a:ext cx="2882900" cy="2331085"/>
                    </a:xfrm>
                    <a:prstGeom prst="rect">
                      <a:avLst/>
                    </a:prstGeom>
                  </pic:spPr>
                </pic:pic>
              </a:graphicData>
            </a:graphic>
          </wp:inline>
        </w:drawing>
      </w:r>
    </w:p>
    <w:p w14:paraId="16DB6793" w14:textId="77777777" w:rsidR="00FB0B96" w:rsidRDefault="00FB0B96" w:rsidP="0031738D">
      <w:pPr>
        <w:pStyle w:val="BodyText"/>
        <w:ind w:firstLine="0pt"/>
        <w:jc w:val="start"/>
        <w:rPr>
          <w:i/>
          <w:iCs/>
        </w:rPr>
      </w:pPr>
    </w:p>
    <w:p w14:paraId="78F3884D" w14:textId="6032C5CE" w:rsidR="009303D9" w:rsidRDefault="0031738D" w:rsidP="0031738D">
      <w:pPr>
        <w:pStyle w:val="BodyText"/>
        <w:ind w:firstLine="0pt"/>
        <w:jc w:val="start"/>
        <w:rPr>
          <w:i/>
          <w:iCs/>
        </w:rPr>
      </w:pPr>
      <w:r w:rsidRPr="0031738D">
        <w:rPr>
          <w:i/>
          <w:iCs/>
        </w:rPr>
        <w:t xml:space="preserve">Fig 1: Circuit </w:t>
      </w:r>
      <w:r>
        <w:rPr>
          <w:i/>
          <w:iCs/>
        </w:rPr>
        <w:t>interconnected</w:t>
      </w:r>
      <w:r w:rsidRPr="0031738D">
        <w:rPr>
          <w:i/>
          <w:iCs/>
        </w:rPr>
        <w:t xml:space="preserve"> with ESP32 (1 shows </w:t>
      </w:r>
      <w:r>
        <w:rPr>
          <w:i/>
          <w:iCs/>
        </w:rPr>
        <w:t xml:space="preserve">      </w:t>
      </w:r>
      <w:r w:rsidRPr="0031738D">
        <w:rPr>
          <w:i/>
          <w:iCs/>
        </w:rPr>
        <w:t>Capacitive Moisture sensor, 2 shows GUVA S12-SD UV index sensor, 3 shows DHT11 which reads Temperature and Humidity, 4 is TCS3200 Optical sensor</w:t>
      </w:r>
    </w:p>
    <w:p w14:paraId="78E7AEDC" w14:textId="702F95EA" w:rsidR="0031738D" w:rsidRPr="0031738D" w:rsidRDefault="00FB0B96" w:rsidP="0031738D">
      <w:pPr>
        <w:pStyle w:val="BodyText"/>
        <w:ind w:firstLine="0pt"/>
        <w:jc w:val="start"/>
        <w:rPr>
          <w:i/>
          <w:iCs/>
        </w:rPr>
      </w:pPr>
      <w:r>
        <w:rPr>
          <w:i/>
          <w:iCs/>
        </w:rPr>
        <w:t xml:space="preserve"> </w:t>
      </w:r>
    </w:p>
    <w:p w14:paraId="1CEA184E" w14:textId="77777777" w:rsidR="00FB0B96" w:rsidRDefault="00FB0B96" w:rsidP="00FB0B96">
      <w:pPr>
        <w:pStyle w:val="Heading2"/>
        <w:numPr>
          <w:ilvl w:val="0"/>
          <w:numId w:val="0"/>
        </w:numPr>
        <w:ind w:start="14.40pt" w:hanging="14.40pt"/>
      </w:pPr>
    </w:p>
    <w:p w14:paraId="7B55E4AA" w14:textId="5FBAD0D3" w:rsidR="00EC4D04" w:rsidRPr="00EC4D04" w:rsidRDefault="00F60E1E" w:rsidP="00EC4D04">
      <w:pPr>
        <w:pStyle w:val="Heading2"/>
      </w:pPr>
      <w:r>
        <w:t>Software Architecture</w:t>
      </w:r>
    </w:p>
    <w:p w14:paraId="7F5832BF" w14:textId="4DAA64EC" w:rsidR="00804773" w:rsidRPr="00804773" w:rsidRDefault="00804773" w:rsidP="00804773">
      <w:pPr>
        <w:pStyle w:val="bulletlist"/>
      </w:pPr>
      <w:r w:rsidRPr="00804773">
        <w:t xml:space="preserve">Firmware: The firmware is developed using the Arduino IDE and runs on the ESP32 microcontroller. </w:t>
      </w:r>
      <w:r w:rsidRPr="00804773">
        <w:t xml:space="preserve">It includes sensor drivers for data acquisition, data processing algorithms for skin </w:t>
      </w:r>
      <w:r>
        <w:t>oil level</w:t>
      </w:r>
      <w:r w:rsidRPr="00804773">
        <w:t xml:space="preserve"> classification and hydration level calculation, and communication protocols for transmitting data to the mobile application.</w:t>
      </w:r>
    </w:p>
    <w:p w14:paraId="2C527E08" w14:textId="5C38AD48" w:rsidR="00804773" w:rsidRDefault="00804773" w:rsidP="00804773">
      <w:pPr>
        <w:pStyle w:val="bulletlist"/>
      </w:pPr>
      <w:r>
        <w:t>Mobile Application: A mobile application, provides a user-friendly interface for displaying sensor readings and skincare recommendations. The application connects to the ESP32 microcontroller via Wi-Fi and receives real-time sensor data.</w:t>
      </w:r>
    </w:p>
    <w:p w14:paraId="47D1C445" w14:textId="77777777" w:rsidR="00B270A2" w:rsidRDefault="00B270A2" w:rsidP="00B270A2">
      <w:pPr>
        <w:pStyle w:val="bulletlist"/>
        <w:numPr>
          <w:ilvl w:val="0"/>
          <w:numId w:val="0"/>
        </w:numPr>
      </w:pPr>
    </w:p>
    <w:p w14:paraId="3BDB6D2F" w14:textId="25396FCD" w:rsidR="00EC4D04" w:rsidRDefault="00EC4D04" w:rsidP="00EC4D04">
      <w:pPr>
        <w:pStyle w:val="Heading2"/>
      </w:pPr>
      <w:r>
        <w:t>Model Architecture</w:t>
      </w:r>
    </w:p>
    <w:p w14:paraId="5FF4D025" w14:textId="77777777" w:rsidR="00B270A2" w:rsidRPr="00B270A2" w:rsidRDefault="00B270A2" w:rsidP="00B270A2">
      <w:pPr>
        <w:jc w:val="both"/>
        <w:rPr>
          <w:lang w:val="en-IN"/>
        </w:rPr>
      </w:pPr>
      <w:r w:rsidRPr="00B270A2">
        <w:rPr>
          <w:lang w:val="en-IN"/>
        </w:rPr>
        <w:t>A Feedforward Neural Network (FNN) model was built using TensorFlow/Keras. The model architecture consists of:</w:t>
      </w:r>
    </w:p>
    <w:p w14:paraId="4DE1FAD3" w14:textId="1C78C1DD" w:rsidR="00B270A2" w:rsidRPr="00B270A2" w:rsidRDefault="00B270A2" w:rsidP="00FB0B96">
      <w:pPr>
        <w:jc w:val="both"/>
        <w:rPr>
          <w:lang w:val="en-IN"/>
        </w:rPr>
      </w:pPr>
      <w:r w:rsidRPr="00B270A2">
        <w:rPr>
          <w:lang w:val="en-IN"/>
        </w:rPr>
        <w:t xml:space="preserve">Input layer: Accepts 4 sensor </w:t>
      </w:r>
      <w:r>
        <w:rPr>
          <w:lang w:val="en-IN"/>
        </w:rPr>
        <w:t>inputs</w:t>
      </w:r>
      <w:r w:rsidRPr="00B270A2">
        <w:rPr>
          <w:lang w:val="en-IN"/>
        </w:rPr>
        <w:t>.</w:t>
      </w:r>
    </w:p>
    <w:p w14:paraId="71605341" w14:textId="77777777" w:rsidR="00B270A2" w:rsidRPr="00B270A2" w:rsidRDefault="00B270A2" w:rsidP="00FB0B96">
      <w:pPr>
        <w:jc w:val="both"/>
        <w:rPr>
          <w:lang w:val="en-IN"/>
        </w:rPr>
      </w:pPr>
      <w:r w:rsidRPr="00B270A2">
        <w:rPr>
          <w:lang w:val="en-IN"/>
        </w:rPr>
        <w:t>Hidden layers:</w:t>
      </w:r>
    </w:p>
    <w:p w14:paraId="1766E651" w14:textId="77777777" w:rsidR="00B270A2" w:rsidRPr="00B270A2" w:rsidRDefault="00B270A2" w:rsidP="00FB0B96">
      <w:pPr>
        <w:jc w:val="both"/>
        <w:rPr>
          <w:lang w:val="en-IN"/>
        </w:rPr>
      </w:pPr>
      <w:r w:rsidRPr="00B270A2">
        <w:rPr>
          <w:lang w:val="en-IN"/>
        </w:rPr>
        <w:t>Dense layer with 128 neurons + ReLU activation + BatchNormalization.</w:t>
      </w:r>
    </w:p>
    <w:p w14:paraId="619E7516" w14:textId="77777777" w:rsidR="00B270A2" w:rsidRPr="00B270A2" w:rsidRDefault="00B270A2" w:rsidP="00FB0B96">
      <w:pPr>
        <w:jc w:val="both"/>
        <w:rPr>
          <w:lang w:val="en-IN"/>
        </w:rPr>
      </w:pPr>
      <w:r w:rsidRPr="00B270A2">
        <w:rPr>
          <w:lang w:val="en-IN"/>
        </w:rPr>
        <w:t>Dense layer with 64 neurons + ReLU + Dropout (0.1).</w:t>
      </w:r>
    </w:p>
    <w:p w14:paraId="16FEA7A9" w14:textId="77777777" w:rsidR="00B270A2" w:rsidRPr="00B270A2" w:rsidRDefault="00B270A2" w:rsidP="00FB0B96">
      <w:pPr>
        <w:jc w:val="both"/>
        <w:rPr>
          <w:lang w:val="en-IN"/>
        </w:rPr>
      </w:pPr>
      <w:r w:rsidRPr="00B270A2">
        <w:rPr>
          <w:lang w:val="en-IN"/>
        </w:rPr>
        <w:t>Dense layer with 32 neurons + ReLU + Dropout (0.1).</w:t>
      </w:r>
    </w:p>
    <w:p w14:paraId="4272A9A1" w14:textId="2064D428" w:rsidR="00B270A2" w:rsidRPr="00B270A2" w:rsidRDefault="00B270A2" w:rsidP="00FB0B96">
      <w:pPr>
        <w:jc w:val="both"/>
        <w:rPr>
          <w:lang w:val="en-IN"/>
        </w:rPr>
      </w:pPr>
      <w:r w:rsidRPr="00B270A2">
        <w:rPr>
          <w:lang w:val="en-IN"/>
        </w:rPr>
        <w:t>Output layer: SoftMax activated layer with units equal to the number of recommendation classes.</w:t>
      </w:r>
    </w:p>
    <w:p w14:paraId="43E257E9" w14:textId="77777777" w:rsidR="00B270A2" w:rsidRDefault="00B270A2" w:rsidP="00B270A2">
      <w:pPr>
        <w:jc w:val="both"/>
        <w:rPr>
          <w:lang w:val="en-IN"/>
        </w:rPr>
      </w:pPr>
      <w:r w:rsidRPr="00B270A2">
        <w:rPr>
          <w:lang w:val="en-IN"/>
        </w:rPr>
        <w:t>The model is trained with the Adam optimizer and categorical crossentropy as the loss function for multi-class classification. EarlyStopping is used to prevent overfitting by monitoring validation loss with a patience of 5 epochs.</w:t>
      </w:r>
    </w:p>
    <w:p w14:paraId="16F080C9" w14:textId="77777777" w:rsidR="00B270A2" w:rsidRPr="00B270A2" w:rsidRDefault="00B270A2" w:rsidP="00B270A2">
      <w:pPr>
        <w:jc w:val="both"/>
        <w:rPr>
          <w:lang w:val="en-IN"/>
        </w:rPr>
      </w:pPr>
    </w:p>
    <w:p w14:paraId="0C93E2FE" w14:textId="42BE20FC" w:rsidR="00804773" w:rsidRDefault="00B270A2" w:rsidP="00B270A2">
      <w:pPr>
        <w:pStyle w:val="bulletlist"/>
        <w:numPr>
          <w:ilvl w:val="0"/>
          <w:numId w:val="0"/>
        </w:numPr>
      </w:pPr>
      <w:r w:rsidRPr="00B270A2">
        <w:rPr>
          <w:noProof/>
        </w:rPr>
        <w:drawing>
          <wp:inline distT="0" distB="0" distL="0" distR="0" wp14:anchorId="130434B3" wp14:editId="1E67FEEA">
            <wp:extent cx="3292952" cy="1400907"/>
            <wp:effectExtent l="0" t="0" r="3175" b="8890"/>
            <wp:docPr id="93986161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39861613" name=""/>
                    <pic:cNvPicPr/>
                  </pic:nvPicPr>
                  <pic:blipFill>
                    <a:blip r:embed="rId15"/>
                    <a:stretch>
                      <a:fillRect/>
                    </a:stretch>
                  </pic:blipFill>
                  <pic:spPr>
                    <a:xfrm>
                      <a:off x="0" y="0"/>
                      <a:ext cx="3376311" cy="1436370"/>
                    </a:xfrm>
                    <a:prstGeom prst="rect">
                      <a:avLst/>
                    </a:prstGeom>
                  </pic:spPr>
                </pic:pic>
              </a:graphicData>
            </a:graphic>
          </wp:inline>
        </w:drawing>
      </w:r>
    </w:p>
    <w:p w14:paraId="345FDF72" w14:textId="7454FEF3" w:rsidR="00804773" w:rsidRPr="0031738D" w:rsidRDefault="00B270A2" w:rsidP="00B270A2">
      <w:pPr>
        <w:pStyle w:val="bulletlist"/>
        <w:numPr>
          <w:ilvl w:val="0"/>
          <w:numId w:val="0"/>
        </w:numPr>
        <w:ind w:start="28.80pt" w:hanging="14.40pt"/>
        <w:jc w:val="center"/>
        <w:rPr>
          <w:i/>
          <w:iCs/>
        </w:rPr>
      </w:pPr>
      <w:r w:rsidRPr="0031738D">
        <w:rPr>
          <w:i/>
          <w:iCs/>
        </w:rPr>
        <w:t xml:space="preserve">Fig. </w:t>
      </w:r>
      <w:r w:rsidR="0031738D">
        <w:rPr>
          <w:i/>
          <w:iCs/>
        </w:rPr>
        <w:t>2</w:t>
      </w:r>
      <w:r w:rsidRPr="0031738D">
        <w:rPr>
          <w:i/>
          <w:iCs/>
        </w:rPr>
        <w:t>: Model Architecture</w:t>
      </w:r>
    </w:p>
    <w:p w14:paraId="0989E4E7" w14:textId="50B00974" w:rsidR="00804773" w:rsidRDefault="00804773" w:rsidP="00804773">
      <w:pPr>
        <w:pStyle w:val="Heading1"/>
      </w:pPr>
      <w:r>
        <w:t>Methodology</w:t>
      </w:r>
    </w:p>
    <w:p w14:paraId="76A9C352" w14:textId="770BFA93" w:rsidR="00804773" w:rsidRPr="00804773" w:rsidRDefault="00804773" w:rsidP="00804773">
      <w:pPr>
        <w:pStyle w:val="Heading2"/>
        <w:rPr>
          <w:lang w:val="en-IN"/>
        </w:rPr>
      </w:pPr>
      <w:r w:rsidRPr="00804773">
        <w:rPr>
          <w:lang w:val="en-IN"/>
        </w:rPr>
        <w:t> Data Acquisition</w:t>
      </w:r>
    </w:p>
    <w:p w14:paraId="7E54C8D6" w14:textId="409C4DFE" w:rsidR="009303D9" w:rsidRDefault="00804773" w:rsidP="00804773">
      <w:pPr>
        <w:pStyle w:val="bulletlist"/>
      </w:pPr>
      <w:r w:rsidRPr="00804773">
        <w:rPr>
          <w:lang w:val="en-US"/>
        </w:rPr>
        <w:t xml:space="preserve">The user places the Smart Skincare Analyzer device on their skin </w:t>
      </w:r>
      <w:r>
        <w:rPr>
          <w:lang w:val="en-US"/>
        </w:rPr>
        <w:t xml:space="preserve">for approximately 5 seconds </w:t>
      </w:r>
      <w:r w:rsidRPr="00804773">
        <w:rPr>
          <w:lang w:val="en-US"/>
        </w:rPr>
        <w:t>to allow the sensors to stabilize</w:t>
      </w:r>
      <w:r>
        <w:t>.</w:t>
      </w:r>
    </w:p>
    <w:p w14:paraId="26857953" w14:textId="77777777" w:rsidR="00804773" w:rsidRDefault="00804773" w:rsidP="00804773">
      <w:pPr>
        <w:pStyle w:val="bulletlist"/>
      </w:pPr>
      <w:r>
        <w:t>The sensors collect data at a sampling frequency of 10 Hz.</w:t>
      </w:r>
    </w:p>
    <w:p w14:paraId="1D5C4707" w14:textId="05D0D1AE" w:rsidR="00804773" w:rsidRDefault="00804773" w:rsidP="00804773">
      <w:pPr>
        <w:pStyle w:val="bulletlist"/>
      </w:pPr>
      <w:r>
        <w:t>The ESP32 microcontroller processes the sensor data locally and transmits it to the mobile application via Wi-Fi.</w:t>
      </w:r>
    </w:p>
    <w:p w14:paraId="7B2A2373" w14:textId="6827359B" w:rsidR="00804773" w:rsidRPr="005B520E" w:rsidRDefault="00804773" w:rsidP="00804773">
      <w:pPr>
        <w:pStyle w:val="Heading2"/>
      </w:pPr>
      <w:r>
        <w:t>Calibration</w:t>
      </w:r>
    </w:p>
    <w:p w14:paraId="5A4F2760" w14:textId="4CB561A3" w:rsidR="001E72AC" w:rsidRDefault="001E72AC">
      <w:pPr>
        <w:pStyle w:val="BodyText"/>
        <w:numPr>
          <w:ilvl w:val="0"/>
          <w:numId w:val="12"/>
        </w:numPr>
        <w:rPr>
          <w:lang w:val="en-IN"/>
        </w:rPr>
      </w:pPr>
      <w:r w:rsidRPr="001E72AC">
        <w:rPr>
          <w:lang w:val="en-US"/>
        </w:rPr>
        <w:t>The capacitive moisture sensor was calibrated by measuring its analog output on the skin under different hydration levels. Around 20 participants were tested, and sensor values were recorded from dry skin, moisturized skin, and naturally hydrated skin. These readings were averaged and categorized into moisture level</w:t>
      </w:r>
      <w:r>
        <w:rPr>
          <w:lang w:val="en-US"/>
        </w:rPr>
        <w:t xml:space="preserve"> </w:t>
      </w:r>
      <w:r w:rsidRPr="001E72AC">
        <w:rPr>
          <w:lang w:val="en-US"/>
        </w:rPr>
        <w:t>such as low, medium, and hig</w:t>
      </w:r>
      <w:r>
        <w:rPr>
          <w:lang w:val="en-US"/>
        </w:rPr>
        <w:t xml:space="preserve">h </w:t>
      </w:r>
      <w:r w:rsidRPr="001E72AC">
        <w:rPr>
          <w:lang w:val="en-US"/>
        </w:rPr>
        <w:t xml:space="preserve">to create a reference scale. This helped in identifying threshold values for classifying skin moisture. </w:t>
      </w:r>
      <w:r w:rsidRPr="001E72AC">
        <w:rPr>
          <w:lang w:val="en-US"/>
        </w:rPr>
        <w:lastRenderedPageBreak/>
        <w:t>Environmental conditions such as ambient humidity and temperature were kept consistent to avoid variation in readings. The resulting calibration curve ensured that real-time sensor outputs could be accurately translated into meaningful skin moisture information.</w:t>
      </w:r>
      <w:r w:rsidRPr="001E72AC">
        <w:rPr>
          <w:lang w:val="en-IN"/>
        </w:rPr>
        <w:t>.</w:t>
      </w:r>
    </w:p>
    <w:p w14:paraId="595CE66A" w14:textId="31E8CC1B" w:rsidR="001E72AC" w:rsidRPr="001E72AC" w:rsidRDefault="001E72AC">
      <w:pPr>
        <w:pStyle w:val="BodyText"/>
        <w:numPr>
          <w:ilvl w:val="0"/>
          <w:numId w:val="12"/>
        </w:numPr>
        <w:rPr>
          <w:lang w:val="en-IN"/>
        </w:rPr>
      </w:pPr>
      <w:r w:rsidRPr="001E72AC">
        <w:rPr>
          <w:lang w:val="en-US"/>
        </w:rPr>
        <w:t xml:space="preserve">The TCS3200 color sensor was calibrated to measure oil content on the skin by detecting variations in light reflectance from the skin surface. Since reflectance varies significantly across different skin tones due to melanin levels, we categorized participants into six skin tone groups: </w:t>
      </w:r>
      <w:r w:rsidRPr="001E72AC">
        <w:rPr>
          <w:i/>
          <w:iCs/>
          <w:lang w:val="en-US"/>
        </w:rPr>
        <w:t>Fair, Light, Medium, Olive, Tan/Brown,</w:t>
      </w:r>
      <w:r w:rsidRPr="001E72AC">
        <w:rPr>
          <w:lang w:val="en-US"/>
        </w:rPr>
        <w:t xml:space="preserve"> and </w:t>
      </w:r>
      <w:r w:rsidRPr="001E72AC">
        <w:rPr>
          <w:i/>
          <w:iCs/>
          <w:lang w:val="en-US"/>
        </w:rPr>
        <w:t>Deep Brown/Black</w:t>
      </w:r>
      <w:r w:rsidRPr="001E72AC">
        <w:rPr>
          <w:lang w:val="en-US"/>
        </w:rPr>
        <w:t>. For each group, we collected baseline RGB values from clean, oil-free skin, and then recorded sensor outputs after natural sebum accumulation or light oil application. These readings helped us define separate threshold ranges for oil detection within each skin tone category, ensuring that increased reflectance due to oil was not misinterpreted as a result of lighter skin. By using customized thresholds, we achieved accurate and unbiased oil content detection across diverse skin tones.</w:t>
      </w:r>
    </w:p>
    <w:p w14:paraId="7B7ADA1E" w14:textId="4ACB3210" w:rsidR="009303D9" w:rsidRDefault="001E72AC" w:rsidP="00ED0149">
      <w:pPr>
        <w:pStyle w:val="Heading2"/>
      </w:pPr>
      <w:r>
        <w:t>Recommendation Algorithm</w:t>
      </w:r>
    </w:p>
    <w:p w14:paraId="330EB29A" w14:textId="34D8D7F4" w:rsidR="009303D9" w:rsidRPr="005B520E" w:rsidRDefault="001F09ED" w:rsidP="001F09ED">
      <w:pPr>
        <w:pStyle w:val="bulletlist"/>
        <w:numPr>
          <w:ilvl w:val="0"/>
          <w:numId w:val="0"/>
        </w:numPr>
        <w:ind w:start="28.80pt"/>
      </w:pPr>
      <w:r w:rsidRPr="001F09ED">
        <w:rPr>
          <w:lang w:val="en-US"/>
        </w:rPr>
        <w:t>The recommendation system uses an FNN to process sensor data and generate personalized advice. The workflow is as follows</w:t>
      </w:r>
      <w:r>
        <w:rPr>
          <w:lang w:val="en-US"/>
        </w:rPr>
        <w:t>: (There are 81 combinations of unique set of inputs)</w:t>
      </w:r>
    </w:p>
    <w:p w14:paraId="6A949A81" w14:textId="77777777" w:rsidR="001F09ED" w:rsidRPr="001F09ED" w:rsidRDefault="001F09ED" w:rsidP="001F09ED">
      <w:pPr>
        <w:pStyle w:val="bulletlist"/>
      </w:pPr>
      <w:r w:rsidRPr="001F09ED">
        <w:t>Sensor data is collected and normalized to ensure compatibility with the FNN model.</w:t>
      </w:r>
    </w:p>
    <w:p w14:paraId="1398D418" w14:textId="77777777" w:rsidR="001F09ED" w:rsidRPr="001F09ED" w:rsidRDefault="001F09ED" w:rsidP="001F09ED">
      <w:pPr>
        <w:pStyle w:val="bulletlist"/>
      </w:pPr>
      <w:r w:rsidRPr="001F09ED">
        <w:t>The normalized data is passed through the input layer of the FNN.</w:t>
      </w:r>
    </w:p>
    <w:p w14:paraId="690D4A93" w14:textId="21534D8B" w:rsidR="001F09ED" w:rsidRPr="001F09ED" w:rsidRDefault="001F09ED" w:rsidP="001F09ED">
      <w:pPr>
        <w:pStyle w:val="bulletlist"/>
      </w:pPr>
      <w:r w:rsidRPr="001F09ED">
        <w:rPr>
          <w:lang w:val="en-US"/>
        </w:rPr>
        <w:t>Hidden layers process the data using learned weights and biases to identify patterns and relationships</w:t>
      </w:r>
    </w:p>
    <w:p w14:paraId="4370FF77" w14:textId="77777777" w:rsidR="001F09ED" w:rsidRDefault="001F09ED" w:rsidP="001F09ED">
      <w:pPr>
        <w:pStyle w:val="bulletlist"/>
      </w:pPr>
      <w:r>
        <w:t>The output layer produces a set of recommendations tailored to the user's skin condition and environmental context.</w:t>
      </w:r>
    </w:p>
    <w:p w14:paraId="70DB794F" w14:textId="77777777" w:rsidR="001F09ED" w:rsidRPr="001F09ED" w:rsidRDefault="001F09ED" w:rsidP="00E7596C">
      <w:pPr>
        <w:pStyle w:val="bulletlist"/>
      </w:pPr>
      <w:r w:rsidRPr="001F09ED">
        <w:rPr>
          <w:lang w:val="en-US"/>
        </w:rPr>
        <w:t>The mathematical representation of the FNN is:</w:t>
      </w:r>
    </w:p>
    <w:p w14:paraId="693BC85C" w14:textId="07E92B25" w:rsidR="001F09ED" w:rsidRDefault="001F09ED" w:rsidP="001F09ED">
      <w:pPr>
        <w:pStyle w:val="bulletlist"/>
        <w:numPr>
          <w:ilvl w:val="0"/>
          <w:numId w:val="0"/>
        </w:numPr>
        <w:ind w:start="28.80pt"/>
        <w:rPr>
          <w:lang w:val="en-US"/>
        </w:rPr>
      </w:pPr>
      <w:r>
        <w:t xml:space="preserve">             </w:t>
      </w:r>
      <w:r w:rsidRPr="001F09ED">
        <w:rPr>
          <w:i/>
          <w:iCs/>
          <w:lang w:val="en-US"/>
        </w:rPr>
        <w:t>y</w:t>
      </w:r>
      <w:r w:rsidRPr="001F09ED">
        <w:rPr>
          <w:lang w:val="en-US"/>
        </w:rPr>
        <w:t>=</w:t>
      </w:r>
      <w:r w:rsidRPr="001F09ED">
        <w:rPr>
          <w:i/>
          <w:iCs/>
          <w:lang w:val="en-US"/>
        </w:rPr>
        <w:t>f</w:t>
      </w:r>
      <w:r w:rsidRPr="001F09ED">
        <w:rPr>
          <w:lang w:val="en-US"/>
        </w:rPr>
        <w:t>(</w:t>
      </w:r>
      <w:r w:rsidRPr="001F09ED">
        <w:rPr>
          <w:i/>
          <w:iCs/>
          <w:lang w:val="en-US"/>
        </w:rPr>
        <w:t>W</w:t>
      </w:r>
      <w:r w:rsidRPr="001F09ED">
        <w:rPr>
          <w:lang w:val="en-US"/>
        </w:rPr>
        <w:t>2</w:t>
      </w:r>
      <w:r w:rsidRPr="001F09ED">
        <w:rPr>
          <w:rFonts w:ascii="Cambria Math" w:hAnsi="Cambria Math" w:cs="Cambria Math"/>
          <w:lang w:val="en-US"/>
        </w:rPr>
        <w:t>⋅</w:t>
      </w:r>
      <w:r w:rsidRPr="001F09ED">
        <w:rPr>
          <w:i/>
          <w:iCs/>
          <w:lang w:val="en-US"/>
        </w:rPr>
        <w:t>f</w:t>
      </w:r>
      <w:r w:rsidRPr="001F09ED">
        <w:rPr>
          <w:lang w:val="en-US"/>
        </w:rPr>
        <w:t>(</w:t>
      </w:r>
      <w:r w:rsidRPr="001F09ED">
        <w:rPr>
          <w:i/>
          <w:iCs/>
          <w:lang w:val="en-US"/>
        </w:rPr>
        <w:t>W</w:t>
      </w:r>
      <w:r w:rsidRPr="001F09ED">
        <w:rPr>
          <w:lang w:val="en-US"/>
        </w:rPr>
        <w:t>1</w:t>
      </w:r>
      <w:r w:rsidRPr="001F09ED">
        <w:rPr>
          <w:rFonts w:ascii="Cambria Math" w:hAnsi="Cambria Math" w:cs="Cambria Math"/>
          <w:lang w:val="en-US"/>
        </w:rPr>
        <w:t>⋅</w:t>
      </w:r>
      <w:r w:rsidRPr="001F09ED">
        <w:rPr>
          <w:i/>
          <w:iCs/>
          <w:lang w:val="en-US"/>
        </w:rPr>
        <w:t>x</w:t>
      </w:r>
      <w:r w:rsidRPr="001F09ED">
        <w:rPr>
          <w:lang w:val="en-US"/>
        </w:rPr>
        <w:t>+</w:t>
      </w:r>
      <w:r w:rsidRPr="001F09ED">
        <w:rPr>
          <w:i/>
          <w:iCs/>
          <w:lang w:val="en-US"/>
        </w:rPr>
        <w:t>b</w:t>
      </w:r>
      <w:r w:rsidRPr="001F09ED">
        <w:rPr>
          <w:lang w:val="en-US"/>
        </w:rPr>
        <w:t>1)+</w:t>
      </w:r>
      <w:r w:rsidRPr="001F09ED">
        <w:rPr>
          <w:i/>
          <w:iCs/>
          <w:lang w:val="en-US"/>
        </w:rPr>
        <w:t>b</w:t>
      </w:r>
      <w:r w:rsidRPr="001F09ED">
        <w:rPr>
          <w:lang w:val="en-US"/>
        </w:rPr>
        <w:t>2)</w:t>
      </w:r>
    </w:p>
    <w:p w14:paraId="53A18910" w14:textId="636426C2" w:rsidR="001F09ED" w:rsidRPr="001F09ED" w:rsidRDefault="001F09ED" w:rsidP="001F09ED">
      <w:pPr>
        <w:pStyle w:val="bulletlist"/>
        <w:numPr>
          <w:ilvl w:val="0"/>
          <w:numId w:val="0"/>
        </w:numPr>
        <w:ind w:start="36pt"/>
        <w:rPr>
          <w:lang w:val="en-IN"/>
        </w:rPr>
      </w:pPr>
      <w:r w:rsidRPr="001F09ED">
        <w:rPr>
          <w:i/>
          <w:iCs/>
          <w:lang w:val="en-IN"/>
        </w:rPr>
        <w:t>x</w:t>
      </w:r>
      <w:r w:rsidRPr="001F09ED">
        <w:rPr>
          <w:lang w:val="en-IN"/>
        </w:rPr>
        <w:t> is the input vector of normalized sensor readings,</w:t>
      </w:r>
    </w:p>
    <w:p w14:paraId="771414D5" w14:textId="7617AB47" w:rsidR="001F09ED" w:rsidRPr="001F09ED" w:rsidRDefault="001F09ED" w:rsidP="001F09ED">
      <w:pPr>
        <w:pStyle w:val="bulletlist"/>
        <w:numPr>
          <w:ilvl w:val="0"/>
          <w:numId w:val="0"/>
        </w:numPr>
        <w:ind w:start="36pt"/>
        <w:rPr>
          <w:lang w:val="en-IN"/>
        </w:rPr>
      </w:pPr>
      <w:r w:rsidRPr="001F09ED">
        <w:rPr>
          <w:lang w:val="en-IN"/>
        </w:rPr>
        <w:t>W1, W2</w:t>
      </w:r>
      <w:r>
        <w:rPr>
          <w:i/>
          <w:iCs/>
          <w:lang w:val="en-IN"/>
        </w:rPr>
        <w:t xml:space="preserve"> </w:t>
      </w:r>
      <w:r w:rsidRPr="001F09ED">
        <w:rPr>
          <w:lang w:val="en-IN"/>
        </w:rPr>
        <w:t>are weight matrices,</w:t>
      </w:r>
    </w:p>
    <w:p w14:paraId="58703067" w14:textId="5E012FAD" w:rsidR="001F09ED" w:rsidRPr="001F09ED" w:rsidRDefault="001F09ED" w:rsidP="001F09ED">
      <w:pPr>
        <w:pStyle w:val="bulletlist"/>
        <w:numPr>
          <w:ilvl w:val="0"/>
          <w:numId w:val="0"/>
        </w:numPr>
        <w:ind w:start="36pt"/>
        <w:rPr>
          <w:lang w:val="en-IN"/>
        </w:rPr>
      </w:pPr>
      <w:r w:rsidRPr="001F09ED">
        <w:rPr>
          <w:lang w:val="en-IN"/>
        </w:rPr>
        <w:t>b1, b2 are bias vectors,</w:t>
      </w:r>
    </w:p>
    <w:p w14:paraId="62FDD787" w14:textId="6E8EF3C2" w:rsidR="001F09ED" w:rsidRPr="001F09ED" w:rsidRDefault="001F09ED" w:rsidP="001F09ED">
      <w:pPr>
        <w:pStyle w:val="bulletlist"/>
        <w:numPr>
          <w:ilvl w:val="0"/>
          <w:numId w:val="0"/>
        </w:numPr>
        <w:ind w:start="36pt"/>
        <w:rPr>
          <w:lang w:val="en-IN"/>
        </w:rPr>
      </w:pPr>
      <w:r w:rsidRPr="001F09ED">
        <w:rPr>
          <w:lang w:val="en-IN"/>
        </w:rPr>
        <w:t>f is the ReLU activation function,</w:t>
      </w:r>
    </w:p>
    <w:p w14:paraId="1745D0F3" w14:textId="7D2A599A" w:rsidR="001F09ED" w:rsidRDefault="001F09ED" w:rsidP="001F09ED">
      <w:pPr>
        <w:pStyle w:val="bulletlist"/>
        <w:numPr>
          <w:ilvl w:val="0"/>
          <w:numId w:val="0"/>
        </w:numPr>
        <w:ind w:start="36pt"/>
        <w:rPr>
          <w:lang w:val="en-IN"/>
        </w:rPr>
      </w:pPr>
      <w:r w:rsidRPr="001F09ED">
        <w:rPr>
          <w:lang w:val="en-IN"/>
        </w:rPr>
        <w:t>y is the output vector of recommendations.</w:t>
      </w:r>
    </w:p>
    <w:p w14:paraId="01DF0234" w14:textId="3FA5A2A7" w:rsidR="001F09ED" w:rsidRDefault="006B2DC1" w:rsidP="006B2DC1">
      <w:pPr>
        <w:pStyle w:val="Heading1"/>
      </w:pPr>
      <w:r>
        <w:t>Implementation</w:t>
      </w:r>
    </w:p>
    <w:p w14:paraId="086C8A9D" w14:textId="3F69B91B" w:rsidR="006B2DC1" w:rsidRDefault="006B2DC1" w:rsidP="006B2DC1">
      <w:pPr>
        <w:pStyle w:val="Heading2"/>
        <w:rPr>
          <w:lang w:val="en-IN"/>
        </w:rPr>
      </w:pPr>
      <w:r w:rsidRPr="006B2DC1">
        <w:rPr>
          <w:lang w:val="en-IN"/>
        </w:rPr>
        <w:t>Website Integration</w:t>
      </w:r>
    </w:p>
    <w:p w14:paraId="07364BA5" w14:textId="77777777" w:rsidR="00AD108B" w:rsidRPr="00AD108B" w:rsidRDefault="00AD108B" w:rsidP="00AD108B">
      <w:pPr>
        <w:rPr>
          <w:lang w:val="en-IN"/>
        </w:rPr>
      </w:pPr>
    </w:p>
    <w:p w14:paraId="3BEEA6CA" w14:textId="77777777" w:rsidR="00AD108B" w:rsidRDefault="00AD108B" w:rsidP="00AD108B">
      <w:pPr>
        <w:jc w:val="start"/>
      </w:pPr>
      <w:r w:rsidRPr="00AD108B">
        <w:rPr>
          <w:noProof/>
          <w:lang w:val="en-IN"/>
        </w:rPr>
        <w:drawing>
          <wp:inline distT="0" distB="0" distL="0" distR="0" wp14:anchorId="2506D674" wp14:editId="5481A171">
            <wp:extent cx="3089910" cy="1329690"/>
            <wp:effectExtent l="0" t="0" r="0" b="3810"/>
            <wp:docPr id="159089371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90893718" name=""/>
                    <pic:cNvPicPr/>
                  </pic:nvPicPr>
                  <pic:blipFill>
                    <a:blip r:embed="rId16"/>
                    <a:stretch>
                      <a:fillRect/>
                    </a:stretch>
                  </pic:blipFill>
                  <pic:spPr>
                    <a:xfrm>
                      <a:off x="0" y="0"/>
                      <a:ext cx="3089910" cy="1329690"/>
                    </a:xfrm>
                    <a:prstGeom prst="rect">
                      <a:avLst/>
                    </a:prstGeom>
                  </pic:spPr>
                </pic:pic>
              </a:graphicData>
            </a:graphic>
          </wp:inline>
        </w:drawing>
      </w:r>
    </w:p>
    <w:p w14:paraId="787BDE8F" w14:textId="77777777" w:rsidR="00AD108B" w:rsidRDefault="00AD108B" w:rsidP="00AD108B">
      <w:pPr>
        <w:jc w:val="start"/>
      </w:pPr>
    </w:p>
    <w:p w14:paraId="0D18C8A9" w14:textId="664A5BE2" w:rsidR="00AD108B" w:rsidRPr="00AD108B" w:rsidRDefault="00AD108B" w:rsidP="00AD108B">
      <w:pPr>
        <w:rPr>
          <w:i/>
          <w:iCs/>
        </w:rPr>
      </w:pPr>
      <w:r w:rsidRPr="00AD108B">
        <w:rPr>
          <w:i/>
          <w:iCs/>
        </w:rPr>
        <w:t xml:space="preserve">Fig. </w:t>
      </w:r>
      <w:r w:rsidR="0031738D">
        <w:rPr>
          <w:i/>
          <w:iCs/>
        </w:rPr>
        <w:t>3</w:t>
      </w:r>
      <w:r w:rsidRPr="00AD108B">
        <w:rPr>
          <w:i/>
          <w:iCs/>
        </w:rPr>
        <w:t>: Homepage</w:t>
      </w:r>
    </w:p>
    <w:p w14:paraId="33624F3B" w14:textId="77777777" w:rsidR="00AD108B" w:rsidRDefault="00AD108B" w:rsidP="00AD108B">
      <w:pPr>
        <w:jc w:val="start"/>
      </w:pPr>
    </w:p>
    <w:p w14:paraId="6FAF8FFF" w14:textId="3D342040" w:rsidR="0031738D" w:rsidRDefault="006B2DC1" w:rsidP="0031738D">
      <w:pPr>
        <w:jc w:val="start"/>
        <w:rPr>
          <w:lang w:val="en-IN"/>
        </w:rPr>
      </w:pPr>
      <w:r w:rsidRPr="00AD108B">
        <w:t>The Smart Skincare Analyzer includes a dedicated website that serves as an interface for users to access detailed insights, historical data, and personalized skincare recommendations. The website has some impressive functionality such as:</w:t>
      </w:r>
    </w:p>
    <w:p w14:paraId="2DE40F8D" w14:textId="77777777" w:rsidR="0031738D" w:rsidRDefault="0031738D" w:rsidP="0031738D">
      <w:pPr>
        <w:jc w:val="start"/>
        <w:rPr>
          <w:lang w:val="en-IN"/>
        </w:rPr>
      </w:pPr>
    </w:p>
    <w:p w14:paraId="635DD5DE" w14:textId="2EC17957" w:rsidR="00AD108B" w:rsidRDefault="00AD108B" w:rsidP="00AD108B">
      <w:pPr>
        <w:jc w:val="both"/>
      </w:pPr>
      <w:r w:rsidRPr="00AD108B">
        <w:t>Environmental Alerts:</w:t>
      </w:r>
    </w:p>
    <w:p w14:paraId="5DF35773" w14:textId="77777777" w:rsidR="00AD108B" w:rsidRPr="00AD108B" w:rsidRDefault="00AD108B" w:rsidP="00AD108B">
      <w:pPr>
        <w:jc w:val="both"/>
      </w:pPr>
    </w:p>
    <w:p w14:paraId="0D28C0FC" w14:textId="35A05028" w:rsidR="006B2DC1" w:rsidRDefault="00AD108B" w:rsidP="006B2DC1">
      <w:r w:rsidRPr="00AD108B">
        <w:rPr>
          <w:noProof/>
        </w:rPr>
        <w:drawing>
          <wp:inline distT="0" distB="0" distL="0" distR="0" wp14:anchorId="622FD4AA" wp14:editId="20DF1C90">
            <wp:extent cx="3089910" cy="2004060"/>
            <wp:effectExtent l="0" t="0" r="0" b="0"/>
            <wp:docPr id="53541016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35410163" name=""/>
                    <pic:cNvPicPr/>
                  </pic:nvPicPr>
                  <pic:blipFill>
                    <a:blip r:embed="rId17"/>
                    <a:stretch>
                      <a:fillRect/>
                    </a:stretch>
                  </pic:blipFill>
                  <pic:spPr>
                    <a:xfrm>
                      <a:off x="0" y="0"/>
                      <a:ext cx="3089910" cy="2004060"/>
                    </a:xfrm>
                    <a:prstGeom prst="rect">
                      <a:avLst/>
                    </a:prstGeom>
                  </pic:spPr>
                </pic:pic>
              </a:graphicData>
            </a:graphic>
          </wp:inline>
        </w:drawing>
      </w:r>
    </w:p>
    <w:p w14:paraId="248C75B3" w14:textId="77777777" w:rsidR="006B2DC1" w:rsidRDefault="006B2DC1" w:rsidP="006B2DC1"/>
    <w:p w14:paraId="627AC247" w14:textId="066ACBA3" w:rsidR="003F748E" w:rsidRDefault="003F748E" w:rsidP="003F748E">
      <w:pPr>
        <w:rPr>
          <w:i/>
          <w:iCs/>
        </w:rPr>
      </w:pPr>
      <w:r w:rsidRPr="003F748E">
        <w:rPr>
          <w:i/>
          <w:iCs/>
        </w:rPr>
        <w:t xml:space="preserve">Fig </w:t>
      </w:r>
      <w:r w:rsidR="0031738D">
        <w:rPr>
          <w:i/>
          <w:iCs/>
        </w:rPr>
        <w:t>4</w:t>
      </w:r>
      <w:r w:rsidRPr="003F748E">
        <w:rPr>
          <w:i/>
          <w:iCs/>
        </w:rPr>
        <w:t>: Environmental Monitoring</w:t>
      </w:r>
    </w:p>
    <w:p w14:paraId="6BCFDA0D" w14:textId="41CA9ECC" w:rsidR="003F748E" w:rsidRPr="003F748E" w:rsidRDefault="003F748E" w:rsidP="003F748E">
      <w:pPr>
        <w:jc w:val="both"/>
        <w:rPr>
          <w:i/>
          <w:iCs/>
        </w:rPr>
      </w:pPr>
      <w:r>
        <w:t>User Input:</w:t>
      </w:r>
    </w:p>
    <w:p w14:paraId="72C18D9D" w14:textId="77777777" w:rsidR="006B2DC1" w:rsidRDefault="006B2DC1" w:rsidP="006B2DC1"/>
    <w:p w14:paraId="1616AEAB" w14:textId="7374C6DD" w:rsidR="006B2DC1" w:rsidRDefault="003F748E" w:rsidP="006B2DC1">
      <w:r w:rsidRPr="003F748E">
        <w:rPr>
          <w:noProof/>
        </w:rPr>
        <w:drawing>
          <wp:inline distT="0" distB="0" distL="0" distR="0" wp14:anchorId="61FDF495" wp14:editId="2941F193">
            <wp:extent cx="3089910" cy="1454150"/>
            <wp:effectExtent l="0" t="0" r="0" b="0"/>
            <wp:docPr id="174638241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46382414" name=""/>
                    <pic:cNvPicPr/>
                  </pic:nvPicPr>
                  <pic:blipFill>
                    <a:blip r:embed="rId18"/>
                    <a:stretch>
                      <a:fillRect/>
                    </a:stretch>
                  </pic:blipFill>
                  <pic:spPr>
                    <a:xfrm>
                      <a:off x="0" y="0"/>
                      <a:ext cx="3089910" cy="1454150"/>
                    </a:xfrm>
                    <a:prstGeom prst="rect">
                      <a:avLst/>
                    </a:prstGeom>
                  </pic:spPr>
                </pic:pic>
              </a:graphicData>
            </a:graphic>
          </wp:inline>
        </w:drawing>
      </w:r>
    </w:p>
    <w:p w14:paraId="11899A0A" w14:textId="77777777" w:rsidR="006B2DC1" w:rsidRDefault="006B2DC1" w:rsidP="006B2DC1"/>
    <w:p w14:paraId="4F6D137A" w14:textId="534A01E2" w:rsidR="006B2DC1" w:rsidRDefault="003F748E" w:rsidP="006B2DC1">
      <w:pPr>
        <w:rPr>
          <w:i/>
          <w:iCs/>
        </w:rPr>
      </w:pPr>
      <w:r w:rsidRPr="003F748E">
        <w:rPr>
          <w:i/>
          <w:iCs/>
        </w:rPr>
        <w:t xml:space="preserve">Fig </w:t>
      </w:r>
      <w:r w:rsidR="0031738D">
        <w:rPr>
          <w:i/>
          <w:iCs/>
        </w:rPr>
        <w:t>5</w:t>
      </w:r>
      <w:r w:rsidRPr="003F748E">
        <w:rPr>
          <w:i/>
          <w:iCs/>
        </w:rPr>
        <w:t>: User Interface</w:t>
      </w:r>
      <w:r>
        <w:rPr>
          <w:i/>
          <w:iCs/>
        </w:rPr>
        <w:t xml:space="preserve"> (Selecting skin tone)</w:t>
      </w:r>
    </w:p>
    <w:p w14:paraId="4F60FAB1" w14:textId="77777777" w:rsidR="003F748E" w:rsidRDefault="003F748E" w:rsidP="006B2DC1">
      <w:pPr>
        <w:rPr>
          <w:i/>
          <w:iCs/>
        </w:rPr>
      </w:pPr>
    </w:p>
    <w:p w14:paraId="4E301398" w14:textId="001DEC4D" w:rsidR="003F748E" w:rsidRDefault="003F748E" w:rsidP="003F748E">
      <w:pPr>
        <w:jc w:val="start"/>
      </w:pPr>
      <w:r w:rsidRPr="003F748E">
        <w:t>Sensor readings</w:t>
      </w:r>
      <w:r>
        <w:t>:</w:t>
      </w:r>
    </w:p>
    <w:p w14:paraId="41DCEE3C" w14:textId="77777777" w:rsidR="003F748E" w:rsidRPr="003F748E" w:rsidRDefault="003F748E" w:rsidP="003F748E">
      <w:pPr>
        <w:jc w:val="start"/>
      </w:pPr>
    </w:p>
    <w:p w14:paraId="0B2AF93F" w14:textId="1EC36268" w:rsidR="003F748E" w:rsidRDefault="003F748E" w:rsidP="006B2DC1">
      <w:pPr>
        <w:rPr>
          <w:i/>
          <w:iCs/>
        </w:rPr>
      </w:pPr>
      <w:r w:rsidRPr="003F748E">
        <w:rPr>
          <w:i/>
          <w:iCs/>
          <w:noProof/>
        </w:rPr>
        <w:lastRenderedPageBreak/>
        <w:drawing>
          <wp:inline distT="0" distB="0" distL="0" distR="0" wp14:anchorId="48A2F8FC" wp14:editId="79A396C1">
            <wp:extent cx="3177921" cy="1696720"/>
            <wp:effectExtent l="0" t="0" r="3810" b="0"/>
            <wp:docPr id="203702789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37027892" name=""/>
                    <pic:cNvPicPr/>
                  </pic:nvPicPr>
                  <pic:blipFill>
                    <a:blip r:embed="rId19"/>
                    <a:stretch>
                      <a:fillRect/>
                    </a:stretch>
                  </pic:blipFill>
                  <pic:spPr>
                    <a:xfrm>
                      <a:off x="0" y="0"/>
                      <a:ext cx="3206480" cy="1711968"/>
                    </a:xfrm>
                    <a:prstGeom prst="rect">
                      <a:avLst/>
                    </a:prstGeom>
                  </pic:spPr>
                </pic:pic>
              </a:graphicData>
            </a:graphic>
          </wp:inline>
        </w:drawing>
      </w:r>
    </w:p>
    <w:p w14:paraId="728A4DC5" w14:textId="77777777" w:rsidR="003F748E" w:rsidRDefault="003F748E" w:rsidP="006B2DC1">
      <w:pPr>
        <w:rPr>
          <w:i/>
          <w:iCs/>
        </w:rPr>
      </w:pPr>
    </w:p>
    <w:p w14:paraId="1732C63A" w14:textId="3205A965" w:rsidR="003F748E" w:rsidRDefault="003F748E" w:rsidP="006B2DC1">
      <w:pPr>
        <w:rPr>
          <w:i/>
          <w:iCs/>
        </w:rPr>
      </w:pPr>
      <w:r>
        <w:rPr>
          <w:i/>
          <w:iCs/>
        </w:rPr>
        <w:t xml:space="preserve">Fig </w:t>
      </w:r>
      <w:r w:rsidR="0031738D">
        <w:rPr>
          <w:i/>
          <w:iCs/>
        </w:rPr>
        <w:t>6</w:t>
      </w:r>
      <w:r>
        <w:rPr>
          <w:i/>
          <w:iCs/>
        </w:rPr>
        <w:t>: Skin Analysis</w:t>
      </w:r>
    </w:p>
    <w:p w14:paraId="74A9385D" w14:textId="77777777" w:rsidR="00CD09FE" w:rsidRDefault="00CD09FE" w:rsidP="006B2DC1">
      <w:pPr>
        <w:rPr>
          <w:i/>
          <w:iCs/>
        </w:rPr>
      </w:pPr>
    </w:p>
    <w:p w14:paraId="35ADCEBA" w14:textId="5AE87019" w:rsidR="00CD09FE" w:rsidRDefault="00CD09FE" w:rsidP="00CD09FE">
      <w:pPr>
        <w:jc w:val="both"/>
      </w:pPr>
      <w:r w:rsidRPr="00CD09FE">
        <w:t>Recommendation System</w:t>
      </w:r>
      <w:r>
        <w:t>:</w:t>
      </w:r>
    </w:p>
    <w:p w14:paraId="43DB38F3" w14:textId="34FA43C6" w:rsidR="00CD09FE" w:rsidRDefault="0031738D" w:rsidP="00CD09FE">
      <w:pPr>
        <w:jc w:val="both"/>
      </w:pPr>
      <w:r w:rsidRPr="00CD09FE">
        <w:rPr>
          <w:noProof/>
        </w:rPr>
        <w:drawing>
          <wp:inline distT="0" distB="0" distL="0" distR="0" wp14:anchorId="0006E577" wp14:editId="35285C60">
            <wp:extent cx="3089910" cy="2341880"/>
            <wp:effectExtent l="0" t="0" r="0" b="1270"/>
            <wp:docPr id="65624229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56242299" name=""/>
                    <pic:cNvPicPr/>
                  </pic:nvPicPr>
                  <pic:blipFill>
                    <a:blip r:embed="rId20"/>
                    <a:stretch>
                      <a:fillRect/>
                    </a:stretch>
                  </pic:blipFill>
                  <pic:spPr>
                    <a:xfrm>
                      <a:off x="0" y="0"/>
                      <a:ext cx="3089910" cy="2341880"/>
                    </a:xfrm>
                    <a:prstGeom prst="rect">
                      <a:avLst/>
                    </a:prstGeom>
                  </pic:spPr>
                </pic:pic>
              </a:graphicData>
            </a:graphic>
          </wp:inline>
        </w:drawing>
      </w:r>
    </w:p>
    <w:p w14:paraId="7EEC2DAF" w14:textId="25E7BBB8" w:rsidR="00CD09FE" w:rsidRDefault="00CD09FE" w:rsidP="00CD09FE">
      <w:pPr>
        <w:rPr>
          <w:i/>
          <w:iCs/>
        </w:rPr>
      </w:pPr>
      <w:r w:rsidRPr="00CD09FE">
        <w:rPr>
          <w:i/>
          <w:iCs/>
        </w:rPr>
        <w:t xml:space="preserve">Fig </w:t>
      </w:r>
      <w:r w:rsidR="0031738D">
        <w:rPr>
          <w:i/>
          <w:iCs/>
        </w:rPr>
        <w:t>7</w:t>
      </w:r>
      <w:r w:rsidRPr="00CD09FE">
        <w:rPr>
          <w:i/>
          <w:iCs/>
        </w:rPr>
        <w:t>: Skincare Routine</w:t>
      </w:r>
    </w:p>
    <w:p w14:paraId="51F5891A" w14:textId="77777777" w:rsidR="00CD09FE" w:rsidRDefault="00CD09FE" w:rsidP="00CD09FE">
      <w:pPr>
        <w:rPr>
          <w:i/>
          <w:iCs/>
        </w:rPr>
      </w:pPr>
    </w:p>
    <w:p w14:paraId="562CFBBA" w14:textId="3A3F515D" w:rsidR="00CD09FE" w:rsidRDefault="00CD09FE" w:rsidP="00CD09FE">
      <w:pPr>
        <w:pStyle w:val="Heading2"/>
        <w:pBdr>
          <w:top w:val="single" w:sz="2" w:space="0" w:color="E5E7EB"/>
          <w:left w:val="single" w:sz="2" w:space="0" w:color="E5E7EB"/>
          <w:bottom w:val="single" w:sz="2" w:space="0" w:color="E5E7EB"/>
          <w:right w:val="single" w:sz="2" w:space="0" w:color="E5E7EB"/>
        </w:pBdr>
        <w:rPr>
          <w:rFonts w:ascii="fkGrotesk Fallback" w:hAnsi="fkGrotesk Fallback" w:hint="eastAsia"/>
        </w:rPr>
      </w:pPr>
      <w:r>
        <w:rPr>
          <w:rFonts w:ascii="fkGrotesk Fallback" w:hAnsi="fkGrotesk Fallback"/>
        </w:rPr>
        <w:t>Code Structure</w:t>
      </w:r>
    </w:p>
    <w:p w14:paraId="5DACB673" w14:textId="77777777" w:rsidR="00CD09FE" w:rsidRPr="00CD09FE" w:rsidRDefault="00CD09FE" w:rsidP="00CD09FE">
      <w:pPr>
        <w:jc w:val="both"/>
        <w:rPr>
          <w:lang w:val="en-IN"/>
        </w:rPr>
      </w:pPr>
      <w:r w:rsidRPr="00CD09FE">
        <w:rPr>
          <w:lang w:val="en-IN"/>
        </w:rPr>
        <w:t>Node Modules: Contains project dependencies managed via package.json.</w:t>
      </w:r>
    </w:p>
    <w:p w14:paraId="45E03065" w14:textId="77777777" w:rsidR="00CD09FE" w:rsidRPr="00CD09FE" w:rsidRDefault="00CD09FE" w:rsidP="00CD09FE">
      <w:pPr>
        <w:jc w:val="both"/>
        <w:rPr>
          <w:lang w:val="en-IN"/>
        </w:rPr>
      </w:pPr>
      <w:r w:rsidRPr="00CD09FE">
        <w:rPr>
          <w:lang w:val="en-IN"/>
        </w:rPr>
        <w:t>Public Folder: Hosts static assets, including index.html.</w:t>
      </w:r>
    </w:p>
    <w:p w14:paraId="44AD6BA2" w14:textId="7B3ACE39" w:rsidR="00CD09FE" w:rsidRDefault="00CD09FE" w:rsidP="00CD09FE">
      <w:pPr>
        <w:jc w:val="both"/>
        <w:rPr>
          <w:lang w:val="en-IN"/>
        </w:rPr>
      </w:pPr>
      <w:r w:rsidRPr="00CD09FE">
        <w:rPr>
          <w:lang w:val="en-IN"/>
        </w:rPr>
        <w:t>Src</w:t>
      </w:r>
      <w:r>
        <w:rPr>
          <w:lang w:val="en-IN"/>
        </w:rPr>
        <w:t xml:space="preserve"> </w:t>
      </w:r>
      <w:r w:rsidRPr="00CD09FE">
        <w:rPr>
          <w:lang w:val="en-IN"/>
        </w:rPr>
        <w:t>Folder: Includes core application logic, React components.</w:t>
      </w:r>
    </w:p>
    <w:p w14:paraId="66F22046" w14:textId="77777777" w:rsidR="00CD09FE" w:rsidRPr="00CD09FE" w:rsidRDefault="00CD09FE" w:rsidP="00CD09FE">
      <w:pPr>
        <w:jc w:val="both"/>
        <w:rPr>
          <w:lang w:val="en-IN"/>
        </w:rPr>
      </w:pPr>
    </w:p>
    <w:p w14:paraId="35422C09" w14:textId="1A064DA8" w:rsidR="00CD09FE" w:rsidRPr="00CD09FE" w:rsidRDefault="00CD09FE" w:rsidP="00CD09FE">
      <w:pPr>
        <w:jc w:val="both"/>
        <w:rPr>
          <w:b/>
          <w:bCs/>
          <w:lang w:val="en-IN"/>
        </w:rPr>
      </w:pPr>
      <w:r w:rsidRPr="00CD09FE">
        <w:rPr>
          <w:b/>
          <w:bCs/>
          <w:lang w:val="en-IN"/>
        </w:rPr>
        <w:t>Tools and Frameworks:</w:t>
      </w:r>
    </w:p>
    <w:p w14:paraId="46A01FAC" w14:textId="628C9D54" w:rsidR="00CD09FE" w:rsidRPr="00CD09FE" w:rsidRDefault="00CD09FE" w:rsidP="00CD09FE">
      <w:pPr>
        <w:jc w:val="both"/>
        <w:rPr>
          <w:lang w:val="en-IN"/>
        </w:rPr>
      </w:pPr>
      <w:r w:rsidRPr="00CD09FE">
        <w:rPr>
          <w:lang w:val="en-IN"/>
        </w:rPr>
        <w:t>Frontend: React with Tailwind CSS.</w:t>
      </w:r>
    </w:p>
    <w:p w14:paraId="07EBF17D" w14:textId="77777777" w:rsidR="00CD09FE" w:rsidRPr="00CD09FE" w:rsidRDefault="00CD09FE" w:rsidP="00CD09FE">
      <w:pPr>
        <w:jc w:val="both"/>
        <w:rPr>
          <w:lang w:val="en-IN"/>
        </w:rPr>
      </w:pPr>
      <w:r w:rsidRPr="00CD09FE">
        <w:rPr>
          <w:lang w:val="en-IN"/>
        </w:rPr>
        <w:t>Build Tool: Vite for optimized development workflow.</w:t>
      </w:r>
    </w:p>
    <w:p w14:paraId="019C0063" w14:textId="2CFE77F9" w:rsidR="00CD09FE" w:rsidRPr="00CD09FE" w:rsidRDefault="00CD09FE" w:rsidP="00CD09FE">
      <w:pPr>
        <w:jc w:val="both"/>
        <w:rPr>
          <w:lang w:val="en-IN"/>
        </w:rPr>
      </w:pPr>
      <w:r w:rsidRPr="00CD09FE">
        <w:rPr>
          <w:lang w:val="en-IN"/>
        </w:rPr>
        <w:t>Backend Integration: Node.js</w:t>
      </w:r>
      <w:r>
        <w:rPr>
          <w:lang w:val="en-IN"/>
        </w:rPr>
        <w:t>.</w:t>
      </w:r>
    </w:p>
    <w:p w14:paraId="54BE2660" w14:textId="77777777" w:rsidR="00CD09FE" w:rsidRPr="00CD09FE" w:rsidRDefault="00CD09FE" w:rsidP="00CD09FE"/>
    <w:p w14:paraId="01B9756B" w14:textId="12A9EBA5" w:rsidR="001F09ED" w:rsidRDefault="001F09ED" w:rsidP="001F09ED">
      <w:pPr>
        <w:pStyle w:val="Heading1"/>
        <w:rPr>
          <w:lang w:val="en-IN"/>
        </w:rPr>
      </w:pPr>
      <w:r>
        <w:rPr>
          <w:lang w:val="en-IN"/>
        </w:rPr>
        <w:t>Results</w:t>
      </w:r>
    </w:p>
    <w:p w14:paraId="57C02291" w14:textId="3697D9BE" w:rsidR="00FA5251" w:rsidRDefault="00FA5251" w:rsidP="00FA5251">
      <w:pPr>
        <w:pStyle w:val="Heading2"/>
        <w:rPr>
          <w:lang w:val="en-IN"/>
        </w:rPr>
      </w:pPr>
      <w:r>
        <w:rPr>
          <w:lang w:val="en-IN"/>
        </w:rPr>
        <w:t>Model Performance</w:t>
      </w:r>
    </w:p>
    <w:p w14:paraId="0E175898" w14:textId="77777777" w:rsidR="00FA5251" w:rsidRPr="00FA5251" w:rsidRDefault="00FA5251" w:rsidP="00FA5251">
      <w:pPr>
        <w:jc w:val="both"/>
        <w:rPr>
          <w:lang w:val="en-IN"/>
        </w:rPr>
      </w:pPr>
      <w:r w:rsidRPr="00FA5251">
        <w:rPr>
          <w:lang w:val="en-IN"/>
        </w:rPr>
        <w:t>The model was trained using 80% of the data with the remaining 20% used for testing. Additionally, a 5-fold Stratified Cross-Validation was performed to ensure generalizability. The average accuracy across folds was found to be:</w:t>
      </w:r>
    </w:p>
    <w:p w14:paraId="30AE89C6" w14:textId="77777777" w:rsidR="00FA5251" w:rsidRPr="00FA5251" w:rsidRDefault="00FA5251">
      <w:pPr>
        <w:numPr>
          <w:ilvl w:val="0"/>
          <w:numId w:val="13"/>
        </w:numPr>
        <w:jc w:val="both"/>
        <w:rPr>
          <w:lang w:val="en-IN"/>
        </w:rPr>
      </w:pPr>
      <w:r w:rsidRPr="00FA5251">
        <w:rPr>
          <w:lang w:val="en-IN"/>
        </w:rPr>
        <w:t>Average Cross-Validation Accuracy: 81.81% ± 1.54%</w:t>
      </w:r>
    </w:p>
    <w:p w14:paraId="32E84081" w14:textId="77777777" w:rsidR="00FA5251" w:rsidRPr="00FA5251" w:rsidRDefault="00FA5251">
      <w:pPr>
        <w:numPr>
          <w:ilvl w:val="0"/>
          <w:numId w:val="13"/>
        </w:numPr>
        <w:jc w:val="both"/>
        <w:rPr>
          <w:lang w:val="en-IN"/>
        </w:rPr>
      </w:pPr>
      <w:r w:rsidRPr="00FA5251">
        <w:rPr>
          <w:lang w:val="en-IN"/>
        </w:rPr>
        <w:t>Best Test Accuracy: 83.95%</w:t>
      </w:r>
    </w:p>
    <w:p w14:paraId="12FF6AF5" w14:textId="77777777" w:rsidR="00FA5251" w:rsidRDefault="00FA5251">
      <w:pPr>
        <w:numPr>
          <w:ilvl w:val="0"/>
          <w:numId w:val="13"/>
        </w:numPr>
        <w:jc w:val="both"/>
        <w:rPr>
          <w:lang w:val="en-IN"/>
        </w:rPr>
      </w:pPr>
      <w:r w:rsidRPr="00FA5251">
        <w:rPr>
          <w:lang w:val="en-IN"/>
        </w:rPr>
        <w:t>Average Validation Loss: 0.5301 ± 0.0364</w:t>
      </w:r>
    </w:p>
    <w:p w14:paraId="32882AD5" w14:textId="6B4FE9D5" w:rsidR="00FA5251" w:rsidRDefault="00FA5251" w:rsidP="00FA5251">
      <w:pPr>
        <w:rPr>
          <w:lang w:val="en-IN"/>
        </w:rPr>
      </w:pPr>
    </w:p>
    <w:p w14:paraId="2C229CC2" w14:textId="4EF48E37" w:rsidR="00FA5251" w:rsidRDefault="00C34947" w:rsidP="00FA5251">
      <w:pPr>
        <w:rPr>
          <w:lang w:val="en-IN"/>
        </w:rPr>
      </w:pPr>
      <w:r w:rsidRPr="00C34947">
        <w:rPr>
          <w:noProof/>
          <w:lang w:val="en-IN"/>
        </w:rPr>
        <w:drawing>
          <wp:inline distT="0" distB="0" distL="0" distR="0" wp14:anchorId="1700B5B1" wp14:editId="0FA0E404">
            <wp:extent cx="2857500" cy="2318416"/>
            <wp:effectExtent l="0" t="0" r="0" b="5715"/>
            <wp:docPr id="13367179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3671790" name=""/>
                    <pic:cNvPicPr/>
                  </pic:nvPicPr>
                  <pic:blipFill>
                    <a:blip r:embed="rId21"/>
                    <a:stretch>
                      <a:fillRect/>
                    </a:stretch>
                  </pic:blipFill>
                  <pic:spPr>
                    <a:xfrm>
                      <a:off x="0" y="0"/>
                      <a:ext cx="2862614" cy="2322565"/>
                    </a:xfrm>
                    <a:prstGeom prst="rect">
                      <a:avLst/>
                    </a:prstGeom>
                  </pic:spPr>
                </pic:pic>
              </a:graphicData>
            </a:graphic>
          </wp:inline>
        </w:drawing>
      </w:r>
    </w:p>
    <w:p w14:paraId="7D29A8CC" w14:textId="53E53102" w:rsidR="00C34947" w:rsidRDefault="00C34947" w:rsidP="00FA5251">
      <w:pPr>
        <w:rPr>
          <w:i/>
          <w:iCs/>
          <w:lang w:val="en-IN"/>
        </w:rPr>
      </w:pPr>
      <w:r w:rsidRPr="00C34947">
        <w:rPr>
          <w:i/>
          <w:iCs/>
          <w:lang w:val="en-IN"/>
        </w:rPr>
        <w:t xml:space="preserve">Fig. </w:t>
      </w:r>
      <w:r w:rsidR="0031738D">
        <w:rPr>
          <w:i/>
          <w:iCs/>
          <w:lang w:val="en-IN"/>
        </w:rPr>
        <w:t>8</w:t>
      </w:r>
      <w:r w:rsidRPr="00C34947">
        <w:rPr>
          <w:i/>
          <w:iCs/>
          <w:lang w:val="en-IN"/>
        </w:rPr>
        <w:t>:</w:t>
      </w:r>
      <w:r w:rsidR="0040342A">
        <w:rPr>
          <w:i/>
          <w:iCs/>
          <w:lang w:val="en-IN"/>
        </w:rPr>
        <w:t xml:space="preserve"> Accuracy vs Epochs</w:t>
      </w:r>
    </w:p>
    <w:p w14:paraId="63EF4E9E" w14:textId="77777777" w:rsidR="00C34947" w:rsidRPr="00FA5251" w:rsidRDefault="00C34947" w:rsidP="00FA5251">
      <w:pPr>
        <w:rPr>
          <w:i/>
          <w:iCs/>
          <w:lang w:val="en-IN"/>
        </w:rPr>
      </w:pPr>
    </w:p>
    <w:p w14:paraId="77D43D19" w14:textId="28EC55B7" w:rsidR="00FA5251" w:rsidRDefault="00C34947" w:rsidP="0040342A">
      <w:pPr>
        <w:rPr>
          <w:lang w:val="en-IN"/>
        </w:rPr>
      </w:pPr>
      <w:r w:rsidRPr="00C34947">
        <w:rPr>
          <w:noProof/>
          <w:lang w:val="en-IN"/>
        </w:rPr>
        <w:drawing>
          <wp:inline distT="0" distB="0" distL="0" distR="0" wp14:anchorId="0DA11198" wp14:editId="31FC26C0">
            <wp:extent cx="2724150" cy="2232056"/>
            <wp:effectExtent l="0" t="0" r="0" b="0"/>
            <wp:docPr id="121072871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10728718" name=""/>
                    <pic:cNvPicPr/>
                  </pic:nvPicPr>
                  <pic:blipFill>
                    <a:blip r:embed="rId22"/>
                    <a:stretch>
                      <a:fillRect/>
                    </a:stretch>
                  </pic:blipFill>
                  <pic:spPr>
                    <a:xfrm>
                      <a:off x="0" y="0"/>
                      <a:ext cx="2731955" cy="2238451"/>
                    </a:xfrm>
                    <a:prstGeom prst="rect">
                      <a:avLst/>
                    </a:prstGeom>
                  </pic:spPr>
                </pic:pic>
              </a:graphicData>
            </a:graphic>
          </wp:inline>
        </w:drawing>
      </w:r>
    </w:p>
    <w:p w14:paraId="68F51F3D" w14:textId="05129A56" w:rsidR="0040342A" w:rsidRPr="0040342A" w:rsidRDefault="0040342A" w:rsidP="0040342A">
      <w:pPr>
        <w:rPr>
          <w:i/>
          <w:iCs/>
          <w:lang w:val="en-IN"/>
        </w:rPr>
      </w:pPr>
      <w:r w:rsidRPr="0040342A">
        <w:rPr>
          <w:i/>
          <w:iCs/>
          <w:lang w:val="en-IN"/>
        </w:rPr>
        <w:t xml:space="preserve">Fig. </w:t>
      </w:r>
      <w:r w:rsidR="0031738D">
        <w:rPr>
          <w:i/>
          <w:iCs/>
          <w:lang w:val="en-IN"/>
        </w:rPr>
        <w:t>9</w:t>
      </w:r>
      <w:r w:rsidRPr="0040342A">
        <w:rPr>
          <w:i/>
          <w:iCs/>
          <w:lang w:val="en-IN"/>
        </w:rPr>
        <w:t>: Loss vs Epochs</w:t>
      </w:r>
    </w:p>
    <w:p w14:paraId="62EFFF87" w14:textId="77777777" w:rsidR="0040342A" w:rsidRPr="00FA5251" w:rsidRDefault="0040342A" w:rsidP="00FA5251">
      <w:pPr>
        <w:jc w:val="both"/>
        <w:rPr>
          <w:lang w:val="en-IN"/>
        </w:rPr>
      </w:pPr>
    </w:p>
    <w:p w14:paraId="2464B2E4" w14:textId="60979F4E" w:rsidR="00390C0A" w:rsidRDefault="00390C0A" w:rsidP="00390C0A">
      <w:pPr>
        <w:pStyle w:val="Heading2"/>
        <w:rPr>
          <w:lang w:val="en-IN"/>
        </w:rPr>
      </w:pPr>
      <w:r>
        <w:rPr>
          <w:lang w:val="en-IN"/>
        </w:rPr>
        <w:t>Performance Metrics</w:t>
      </w:r>
    </w:p>
    <w:p w14:paraId="2BEF91D2" w14:textId="77777777" w:rsidR="0040342A" w:rsidRPr="0040342A" w:rsidRDefault="0040342A" w:rsidP="0040342A">
      <w:pPr>
        <w:rPr>
          <w:lang w:val="en-IN"/>
        </w:rPr>
      </w:pPr>
    </w:p>
    <w:p w14:paraId="0390AE22" w14:textId="60750DAA" w:rsidR="001829C8" w:rsidRDefault="0040342A" w:rsidP="001829C8">
      <w:pPr>
        <w:rPr>
          <w:lang w:val="en-IN"/>
        </w:rPr>
      </w:pPr>
      <w:r>
        <w:rPr>
          <w:noProof/>
          <w:lang w:val="en-IN"/>
        </w:rPr>
        <w:drawing>
          <wp:inline distT="0" distB="0" distL="0" distR="0" wp14:anchorId="2DEFE15E" wp14:editId="3F21A594">
            <wp:extent cx="3371850" cy="3100910"/>
            <wp:effectExtent l="0" t="0" r="0" b="4445"/>
            <wp:docPr id="1427542773"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27542773" name="Picture 1427542773"/>
                    <pic:cNvPicPr/>
                  </pic:nvPicPr>
                  <pic:blipFill>
                    <a:blip r:embed="rId23">
                      <a:extLst>
                        <a:ext uri="{28A0092B-C50C-407E-A947-70E740481C1C}">
                          <a14:useLocalDpi xmlns:a14="http://schemas.microsoft.com/office/drawing/2010/main" val="0"/>
                        </a:ext>
                      </a:extLst>
                    </a:blip>
                    <a:stretch>
                      <a:fillRect/>
                    </a:stretch>
                  </pic:blipFill>
                  <pic:spPr>
                    <a:xfrm>
                      <a:off x="0" y="0"/>
                      <a:ext cx="3378304" cy="3106845"/>
                    </a:xfrm>
                    <a:prstGeom prst="rect">
                      <a:avLst/>
                    </a:prstGeom>
                  </pic:spPr>
                </pic:pic>
              </a:graphicData>
            </a:graphic>
          </wp:inline>
        </w:drawing>
      </w:r>
    </w:p>
    <w:p w14:paraId="0CE33827" w14:textId="77777777" w:rsidR="0031738D" w:rsidRDefault="0031738D" w:rsidP="0040342A">
      <w:pPr>
        <w:rPr>
          <w:i/>
          <w:iCs/>
          <w:lang w:val="en-IN"/>
        </w:rPr>
      </w:pPr>
    </w:p>
    <w:p w14:paraId="1783A8EF" w14:textId="64899342" w:rsidR="0040342A" w:rsidRDefault="0040342A" w:rsidP="0040342A">
      <w:pPr>
        <w:rPr>
          <w:i/>
          <w:iCs/>
          <w:lang w:val="en-IN"/>
        </w:rPr>
      </w:pPr>
      <w:r w:rsidRPr="0040342A">
        <w:rPr>
          <w:i/>
          <w:iCs/>
          <w:lang w:val="en-IN"/>
        </w:rPr>
        <w:t xml:space="preserve">Fig. </w:t>
      </w:r>
      <w:r w:rsidR="0031738D">
        <w:rPr>
          <w:i/>
          <w:iCs/>
          <w:lang w:val="en-IN"/>
        </w:rPr>
        <w:t>10</w:t>
      </w:r>
      <w:r w:rsidRPr="0040342A">
        <w:rPr>
          <w:i/>
          <w:iCs/>
          <w:lang w:val="en-IN"/>
        </w:rPr>
        <w:t xml:space="preserve">: </w:t>
      </w:r>
      <w:r w:rsidRPr="00FA5251">
        <w:rPr>
          <w:i/>
          <w:iCs/>
          <w:lang w:val="en-IN"/>
        </w:rPr>
        <w:t>5-fold Stratified Cross-Validation</w:t>
      </w:r>
      <w:r w:rsidRPr="0040342A">
        <w:rPr>
          <w:i/>
          <w:iCs/>
          <w:lang w:val="en-IN"/>
        </w:rPr>
        <w:t xml:space="preserve"> Result</w:t>
      </w:r>
    </w:p>
    <w:p w14:paraId="465746E3" w14:textId="77777777" w:rsidR="001829C8" w:rsidRDefault="001829C8" w:rsidP="0040342A">
      <w:pPr>
        <w:rPr>
          <w:i/>
          <w:iCs/>
          <w:lang w:val="en-IN"/>
        </w:rPr>
      </w:pPr>
    </w:p>
    <w:p w14:paraId="04ADDB0E" w14:textId="77777777" w:rsidR="001829C8" w:rsidRDefault="001829C8" w:rsidP="0040342A">
      <w:pPr>
        <w:rPr>
          <w:i/>
          <w:iCs/>
          <w:lang w:val="en-IN"/>
        </w:rPr>
      </w:pPr>
    </w:p>
    <w:p w14:paraId="126578BE" w14:textId="69D1F8D7" w:rsidR="0040342A" w:rsidRDefault="001829C8" w:rsidP="0040342A">
      <w:pPr>
        <w:jc w:val="both"/>
        <w:rPr>
          <w:i/>
          <w:iCs/>
          <w:lang w:val="en-IN"/>
        </w:rPr>
      </w:pPr>
      <w:r w:rsidRPr="001829C8">
        <w:rPr>
          <w:i/>
          <w:iCs/>
          <w:noProof/>
          <w:lang w:val="en-IN"/>
        </w:rPr>
        <w:drawing>
          <wp:inline distT="0" distB="0" distL="0" distR="0" wp14:anchorId="37442F57" wp14:editId="6783534F">
            <wp:extent cx="3089910" cy="4297045"/>
            <wp:effectExtent l="0" t="0" r="0" b="8255"/>
            <wp:docPr id="130187360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01873603" name=""/>
                    <pic:cNvPicPr/>
                  </pic:nvPicPr>
                  <pic:blipFill>
                    <a:blip r:embed="rId24"/>
                    <a:stretch>
                      <a:fillRect/>
                    </a:stretch>
                  </pic:blipFill>
                  <pic:spPr>
                    <a:xfrm>
                      <a:off x="0" y="0"/>
                      <a:ext cx="3089910" cy="4297045"/>
                    </a:xfrm>
                    <a:prstGeom prst="rect">
                      <a:avLst/>
                    </a:prstGeom>
                  </pic:spPr>
                </pic:pic>
              </a:graphicData>
            </a:graphic>
          </wp:inline>
        </w:drawing>
      </w:r>
    </w:p>
    <w:p w14:paraId="7A9AE041" w14:textId="7A986D73" w:rsidR="0040342A" w:rsidRDefault="001829C8" w:rsidP="001829C8">
      <w:pPr>
        <w:rPr>
          <w:i/>
          <w:iCs/>
          <w:lang w:val="en-IN"/>
        </w:rPr>
      </w:pPr>
      <w:r>
        <w:rPr>
          <w:i/>
          <w:iCs/>
          <w:lang w:val="en-IN"/>
        </w:rPr>
        <w:t xml:space="preserve">Fig. </w:t>
      </w:r>
      <w:r w:rsidR="0031738D">
        <w:rPr>
          <w:i/>
          <w:iCs/>
          <w:lang w:val="en-IN"/>
        </w:rPr>
        <w:t>11</w:t>
      </w:r>
      <w:r w:rsidR="00CB1DD2">
        <w:rPr>
          <w:i/>
          <w:iCs/>
          <w:lang w:val="en-IN"/>
        </w:rPr>
        <w:t>:</w:t>
      </w:r>
      <w:r>
        <w:rPr>
          <w:i/>
          <w:iCs/>
          <w:lang w:val="en-IN"/>
        </w:rPr>
        <w:t xml:space="preserve"> Recommendation</w:t>
      </w:r>
      <w:r w:rsidR="00CB1DD2">
        <w:rPr>
          <w:i/>
          <w:iCs/>
          <w:lang w:val="en-IN"/>
        </w:rPr>
        <w:t xml:space="preserve"> Dataset </w:t>
      </w:r>
    </w:p>
    <w:p w14:paraId="2D820BD3" w14:textId="77777777" w:rsidR="001829C8" w:rsidRDefault="001829C8" w:rsidP="0031738D">
      <w:pPr>
        <w:jc w:val="both"/>
        <w:rPr>
          <w:i/>
          <w:iCs/>
          <w:lang w:val="en-IN"/>
        </w:rPr>
      </w:pPr>
    </w:p>
    <w:p w14:paraId="64674547" w14:textId="77777777" w:rsidR="001829C8" w:rsidRPr="0040342A" w:rsidRDefault="001829C8" w:rsidP="001829C8">
      <w:pPr>
        <w:rPr>
          <w:i/>
          <w:iCs/>
          <w:lang w:val="en-IN"/>
        </w:rPr>
      </w:pPr>
    </w:p>
    <w:p w14:paraId="44C3A814" w14:textId="77777777" w:rsidR="00390C0A" w:rsidRPr="00390C0A" w:rsidRDefault="00390C0A" w:rsidP="00E7596C">
      <w:pPr>
        <w:pStyle w:val="bulletlist"/>
      </w:pPr>
      <w:r w:rsidRPr="00390C0A">
        <w:rPr>
          <w:lang w:val="en-US"/>
        </w:rPr>
        <w:t>The performance of the FNN-based recommendation system was evaluated using test data from diverse environmental conditions and user profiles.</w:t>
      </w:r>
    </w:p>
    <w:p w14:paraId="79C7D6CA" w14:textId="234FC956" w:rsidR="00390C0A" w:rsidRPr="00390C0A" w:rsidRDefault="00390C0A" w:rsidP="00390C0A">
      <w:pPr>
        <w:pStyle w:val="bulletlist"/>
        <w:numPr>
          <w:ilvl w:val="0"/>
          <w:numId w:val="0"/>
        </w:numPr>
        <w:ind w:start="28.80pt"/>
      </w:pPr>
    </w:p>
    <w:p w14:paraId="51019D7E" w14:textId="0C0FD8B3" w:rsidR="00390C0A" w:rsidRDefault="00390C0A" w:rsidP="0040342A">
      <w:pPr>
        <w:pStyle w:val="Heading2"/>
      </w:pPr>
      <w:r>
        <w:t xml:space="preserve">Case Study </w:t>
      </w:r>
    </w:p>
    <w:p w14:paraId="36951B42" w14:textId="6F32D250" w:rsidR="00390C0A" w:rsidRPr="00390C0A" w:rsidRDefault="00390C0A" w:rsidP="00E7596C">
      <w:pPr>
        <w:pStyle w:val="bulletlist"/>
      </w:pPr>
      <w:r w:rsidRPr="00390C0A">
        <w:rPr>
          <w:lang w:val="en-US"/>
        </w:rPr>
        <w:t xml:space="preserve">A case study was conducted with a user in </w:t>
      </w:r>
      <w:r>
        <w:rPr>
          <w:lang w:val="en-US"/>
        </w:rPr>
        <w:t xml:space="preserve">Coimbatore </w:t>
      </w:r>
      <w:r w:rsidRPr="00390C0A">
        <w:rPr>
          <w:lang w:val="en-US"/>
        </w:rPr>
        <w:t>under the following conditions:</w:t>
      </w:r>
    </w:p>
    <w:p w14:paraId="00E91355" w14:textId="77777777" w:rsidR="00390C0A" w:rsidRDefault="00390C0A" w:rsidP="00390C0A">
      <w:pPr>
        <w:pStyle w:val="bulletlist"/>
        <w:numPr>
          <w:ilvl w:val="0"/>
          <w:numId w:val="0"/>
        </w:numPr>
        <w:ind w:start="28.80pt"/>
      </w:pPr>
      <w:r>
        <w:t>Temperature: 32°C</w:t>
      </w:r>
    </w:p>
    <w:p w14:paraId="0897503D" w14:textId="77777777" w:rsidR="00390C0A" w:rsidRDefault="00390C0A" w:rsidP="00390C0A">
      <w:pPr>
        <w:pStyle w:val="bulletlist"/>
        <w:numPr>
          <w:ilvl w:val="0"/>
          <w:numId w:val="0"/>
        </w:numPr>
        <w:ind w:start="28.80pt"/>
      </w:pPr>
      <w:r>
        <w:t>Humidity: 85%</w:t>
      </w:r>
    </w:p>
    <w:p w14:paraId="2FEDFC05" w14:textId="77777777" w:rsidR="00390C0A" w:rsidRDefault="00390C0A" w:rsidP="00390C0A">
      <w:pPr>
        <w:pStyle w:val="bulletlist"/>
        <w:numPr>
          <w:ilvl w:val="0"/>
          <w:numId w:val="0"/>
        </w:numPr>
        <w:ind w:start="28.80pt"/>
      </w:pPr>
      <w:r>
        <w:t>UV Index: 10</w:t>
      </w:r>
    </w:p>
    <w:p w14:paraId="200535AE" w14:textId="3E1DB9D7" w:rsidR="00390C0A" w:rsidRDefault="00390C0A" w:rsidP="00390C0A">
      <w:pPr>
        <w:pStyle w:val="bulletlist"/>
        <w:numPr>
          <w:ilvl w:val="0"/>
          <w:numId w:val="0"/>
        </w:numPr>
        <w:ind w:start="28.80pt"/>
      </w:pPr>
      <w:r>
        <w:t>Skin Type: Oily (High), Hydrated (High)</w:t>
      </w:r>
    </w:p>
    <w:p w14:paraId="659DF531" w14:textId="6FE9217E" w:rsidR="00390C0A" w:rsidRPr="00605E86" w:rsidRDefault="00390C0A" w:rsidP="00390C0A">
      <w:pPr>
        <w:pStyle w:val="bulletlist"/>
        <w:numPr>
          <w:ilvl w:val="0"/>
          <w:numId w:val="0"/>
        </w:numPr>
        <w:ind w:start="28.80pt" w:hanging="14.40pt"/>
        <w:rPr>
          <w:lang w:val="en-US"/>
        </w:rPr>
      </w:pPr>
      <w:r w:rsidRPr="00605E86">
        <w:rPr>
          <w:lang w:val="en-US"/>
        </w:rPr>
        <w:t>FNN Output:</w:t>
      </w:r>
    </w:p>
    <w:p w14:paraId="28CB9D46" w14:textId="77777777" w:rsidR="00390C0A" w:rsidRPr="00390C0A" w:rsidRDefault="00390C0A" w:rsidP="00390C0A">
      <w:pPr>
        <w:pStyle w:val="bulletlist"/>
        <w:numPr>
          <w:ilvl w:val="0"/>
          <w:numId w:val="0"/>
        </w:numPr>
        <w:ind w:start="36pt"/>
        <w:rPr>
          <w:lang w:val="en-IN"/>
        </w:rPr>
      </w:pPr>
      <w:r w:rsidRPr="00390C0A">
        <w:rPr>
          <w:lang w:val="en-IN"/>
        </w:rPr>
        <w:t>"High humidity detected: Use non-comedogenic moisturizer."</w:t>
      </w:r>
    </w:p>
    <w:p w14:paraId="265D5DCC" w14:textId="77777777" w:rsidR="00390C0A" w:rsidRPr="00390C0A" w:rsidRDefault="00390C0A" w:rsidP="00390C0A">
      <w:pPr>
        <w:pStyle w:val="bulletlist"/>
        <w:numPr>
          <w:ilvl w:val="0"/>
          <w:numId w:val="0"/>
        </w:numPr>
        <w:ind w:start="36pt"/>
        <w:rPr>
          <w:lang w:val="en-IN"/>
        </w:rPr>
      </w:pPr>
      <w:r w:rsidRPr="00390C0A">
        <w:rPr>
          <w:lang w:val="en-IN"/>
        </w:rPr>
        <w:t>"Extreme UV risk: Apply SPF 50+ sunscreen every 2 hours."</w:t>
      </w:r>
    </w:p>
    <w:p w14:paraId="66E42D01" w14:textId="77777777" w:rsidR="00390C0A" w:rsidRDefault="00390C0A" w:rsidP="00390C0A">
      <w:pPr>
        <w:pStyle w:val="bulletlist"/>
        <w:numPr>
          <w:ilvl w:val="0"/>
          <w:numId w:val="0"/>
        </w:numPr>
        <w:ind w:start="36pt"/>
        <w:rPr>
          <w:lang w:val="en-IN"/>
        </w:rPr>
      </w:pPr>
      <w:r w:rsidRPr="00390C0A">
        <w:rPr>
          <w:lang w:val="en-IN"/>
        </w:rPr>
        <w:t>"Consider using a hydrating serum to replenish moisture lost due to high temperatures."</w:t>
      </w:r>
    </w:p>
    <w:p w14:paraId="3C617E27" w14:textId="5CB3BF82" w:rsidR="00FA5251" w:rsidRDefault="00FA5251" w:rsidP="00C34947">
      <w:pPr>
        <w:pStyle w:val="bulletlist"/>
        <w:numPr>
          <w:ilvl w:val="0"/>
          <w:numId w:val="0"/>
        </w:numPr>
        <w:ind w:start="36pt"/>
        <w:jc w:val="center"/>
        <w:rPr>
          <w:lang w:val="en-IN"/>
        </w:rPr>
      </w:pPr>
      <w:r w:rsidRPr="00FA5251">
        <w:rPr>
          <w:noProof/>
          <w:lang w:val="en-IN"/>
        </w:rPr>
        <w:drawing>
          <wp:inline distT="0" distB="0" distL="0" distR="0" wp14:anchorId="76C6BF7B" wp14:editId="41ACC90B">
            <wp:extent cx="1866900" cy="1790551"/>
            <wp:effectExtent l="0" t="0" r="0" b="635"/>
            <wp:docPr id="100129697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01296976" name=""/>
                    <pic:cNvPicPr/>
                  </pic:nvPicPr>
                  <pic:blipFill>
                    <a:blip r:embed="rId25"/>
                    <a:stretch>
                      <a:fillRect/>
                    </a:stretch>
                  </pic:blipFill>
                  <pic:spPr>
                    <a:xfrm>
                      <a:off x="0" y="0"/>
                      <a:ext cx="1873897" cy="1797262"/>
                    </a:xfrm>
                    <a:prstGeom prst="rect">
                      <a:avLst/>
                    </a:prstGeom>
                  </pic:spPr>
                </pic:pic>
              </a:graphicData>
            </a:graphic>
          </wp:inline>
        </w:drawing>
      </w:r>
    </w:p>
    <w:p w14:paraId="47281C26" w14:textId="1A9CEDDA" w:rsidR="00FA5251" w:rsidRDefault="00FA5251" w:rsidP="00C34947">
      <w:pPr>
        <w:pStyle w:val="bulletlist"/>
        <w:numPr>
          <w:ilvl w:val="0"/>
          <w:numId w:val="0"/>
        </w:numPr>
        <w:ind w:start="36pt"/>
        <w:jc w:val="center"/>
        <w:rPr>
          <w:i/>
          <w:iCs/>
          <w:lang w:val="en-IN"/>
        </w:rPr>
      </w:pPr>
      <w:r w:rsidRPr="00C34947">
        <w:rPr>
          <w:i/>
          <w:iCs/>
          <w:lang w:val="en-IN"/>
        </w:rPr>
        <w:t xml:space="preserve">Fig. </w:t>
      </w:r>
      <w:r w:rsidR="0031738D">
        <w:rPr>
          <w:i/>
          <w:iCs/>
          <w:lang w:val="en-IN"/>
        </w:rPr>
        <w:t>12</w:t>
      </w:r>
      <w:r w:rsidRPr="00C34947">
        <w:rPr>
          <w:i/>
          <w:iCs/>
          <w:lang w:val="en-IN"/>
        </w:rPr>
        <w:t>: Example Recomm</w:t>
      </w:r>
      <w:r w:rsidR="00C34947" w:rsidRPr="00C34947">
        <w:rPr>
          <w:i/>
          <w:iCs/>
          <w:lang w:val="en-IN"/>
        </w:rPr>
        <w:t>e</w:t>
      </w:r>
      <w:r w:rsidRPr="00C34947">
        <w:rPr>
          <w:i/>
          <w:iCs/>
          <w:lang w:val="en-IN"/>
        </w:rPr>
        <w:t>ndation</w:t>
      </w:r>
      <w:r w:rsidR="00C34947" w:rsidRPr="00C34947">
        <w:rPr>
          <w:i/>
          <w:iCs/>
          <w:lang w:val="en-IN"/>
        </w:rPr>
        <w:t xml:space="preserve"> results</w:t>
      </w:r>
    </w:p>
    <w:p w14:paraId="71815F4A" w14:textId="77777777" w:rsidR="00C34947" w:rsidRPr="00C34947" w:rsidRDefault="00C34947" w:rsidP="00C34947">
      <w:pPr>
        <w:pStyle w:val="bulletlist"/>
        <w:numPr>
          <w:ilvl w:val="0"/>
          <w:numId w:val="0"/>
        </w:numPr>
        <w:ind w:start="36pt"/>
        <w:jc w:val="center"/>
        <w:rPr>
          <w:i/>
          <w:iCs/>
          <w:lang w:val="en-IN"/>
        </w:rPr>
      </w:pPr>
    </w:p>
    <w:p w14:paraId="19E63557" w14:textId="7BDBEAE1" w:rsidR="00390C0A" w:rsidRPr="00390C0A" w:rsidRDefault="00390C0A" w:rsidP="00390C0A">
      <w:pPr>
        <w:pStyle w:val="Heading1"/>
      </w:pPr>
      <w:r>
        <w:t>Discussion</w:t>
      </w:r>
    </w:p>
    <w:p w14:paraId="22B58300" w14:textId="77777777" w:rsidR="00390C0A" w:rsidRPr="00390C0A" w:rsidRDefault="00390C0A" w:rsidP="00390C0A">
      <w:pPr>
        <w:pStyle w:val="Heading2"/>
        <w:rPr>
          <w:lang w:val="en-IN"/>
        </w:rPr>
      </w:pPr>
      <w:r w:rsidRPr="00390C0A">
        <w:rPr>
          <w:lang w:val="en-IN"/>
        </w:rPr>
        <w:t>Advantages</w:t>
      </w:r>
    </w:p>
    <w:p w14:paraId="144F1393" w14:textId="240C4C4E" w:rsidR="009303D9" w:rsidRPr="00390C0A" w:rsidRDefault="00390C0A" w:rsidP="00E7596C">
      <w:pPr>
        <w:pStyle w:val="bulletlist"/>
      </w:pPr>
      <w:r w:rsidRPr="00390C0A">
        <w:rPr>
          <w:lang w:val="en-US"/>
        </w:rPr>
        <w:t>The integration of an FNN into the Smart Skincare Analyzer offers several benefits:</w:t>
      </w:r>
    </w:p>
    <w:p w14:paraId="0B91679C" w14:textId="77B07835" w:rsidR="00390C0A" w:rsidRDefault="00390C0A" w:rsidP="00390C0A">
      <w:pPr>
        <w:pStyle w:val="bulletlist"/>
      </w:pPr>
      <w:r>
        <w:t>Improved Accuracy: The FNN achieves higher accuracy compared to rule-based systems by learning complex patterns in sensor data.</w:t>
      </w:r>
    </w:p>
    <w:p w14:paraId="1352197F" w14:textId="566936E6" w:rsidR="00390C0A" w:rsidRDefault="00390C0A" w:rsidP="00390C0A">
      <w:pPr>
        <w:pStyle w:val="bulletlist"/>
      </w:pPr>
      <w:r>
        <w:t>Scalability: The model can be retrained with additional data to improve performance over time.</w:t>
      </w:r>
    </w:p>
    <w:p w14:paraId="24527FA2" w14:textId="09B3872F" w:rsidR="00390C0A" w:rsidRDefault="00390C0A" w:rsidP="00390C0A">
      <w:pPr>
        <w:pStyle w:val="bulletlist"/>
      </w:pPr>
      <w:r>
        <w:t>Efficiency: Deployment on ESP32 ensures real-time inference with minimal computational overhead.</w:t>
      </w:r>
    </w:p>
    <w:p w14:paraId="1131C95F" w14:textId="746DC3F4" w:rsidR="00390C0A" w:rsidRPr="005B520E" w:rsidRDefault="008D382E" w:rsidP="008D382E">
      <w:pPr>
        <w:pStyle w:val="Heading2"/>
      </w:pPr>
      <w:r>
        <w:t>Limitations</w:t>
      </w:r>
    </w:p>
    <w:p w14:paraId="7967C69B" w14:textId="6D0A9939" w:rsidR="008D382E" w:rsidRPr="008D382E" w:rsidRDefault="008D382E" w:rsidP="008D382E">
      <w:pPr>
        <w:pStyle w:val="bulletlist"/>
        <w:rPr>
          <w:lang w:val="en-IN"/>
        </w:rPr>
      </w:pPr>
      <w:r w:rsidRPr="008D382E">
        <w:rPr>
          <w:lang w:val="en-IN"/>
        </w:rPr>
        <w:t>Training requires a large labeled dataset that may not cover all possible environmental conditions or user profiles.</w:t>
      </w:r>
    </w:p>
    <w:p w14:paraId="1A60286E" w14:textId="77777777" w:rsidR="008D382E" w:rsidRDefault="008D382E" w:rsidP="008D382E">
      <w:pPr>
        <w:pStyle w:val="bulletlist"/>
      </w:pPr>
      <w:r>
        <w:t>Model performance depends on accurate calibration of sensors.</w:t>
      </w:r>
    </w:p>
    <w:p w14:paraId="38AEB9C8" w14:textId="0A8BC2D6" w:rsidR="009303D9" w:rsidRPr="005B520E" w:rsidRDefault="008D382E" w:rsidP="008D382E">
      <w:pPr>
        <w:pStyle w:val="Heading2"/>
      </w:pPr>
      <w:r>
        <w:t>Future Work</w:t>
      </w:r>
    </w:p>
    <w:p w14:paraId="05CC387F" w14:textId="2C4D3C62" w:rsidR="008D382E" w:rsidRPr="008D382E" w:rsidRDefault="008D382E" w:rsidP="008D382E">
      <w:pPr>
        <w:pStyle w:val="bulletlist"/>
        <w:rPr>
          <w:lang w:val="en-IN"/>
        </w:rPr>
      </w:pPr>
      <w:r w:rsidRPr="008D382E">
        <w:rPr>
          <w:lang w:val="en-IN"/>
        </w:rPr>
        <w:t>Future enhancements include:</w:t>
      </w:r>
    </w:p>
    <w:p w14:paraId="0A48393D" w14:textId="77777777" w:rsidR="008D382E" w:rsidRPr="008D382E" w:rsidRDefault="008D382E" w:rsidP="008D382E">
      <w:pPr>
        <w:pStyle w:val="bulletlist"/>
        <w:numPr>
          <w:ilvl w:val="0"/>
          <w:numId w:val="0"/>
        </w:numPr>
        <w:ind w:start="28.80pt"/>
      </w:pPr>
      <w:r w:rsidRPr="008D382E">
        <w:t>Expanding the dataset with more diverse user profiles and environmental conditions.</w:t>
      </w:r>
    </w:p>
    <w:p w14:paraId="5375316B" w14:textId="77777777" w:rsidR="008D382E" w:rsidRDefault="008D382E" w:rsidP="008D382E">
      <w:pPr>
        <w:pStyle w:val="bulletlist"/>
        <w:numPr>
          <w:ilvl w:val="0"/>
          <w:numId w:val="0"/>
        </w:numPr>
        <w:ind w:start="28.80pt"/>
      </w:pPr>
      <w:r>
        <w:t>Incorporating additional sensors (e.g., air quality sensors) to improve recommendation quality.</w:t>
      </w:r>
    </w:p>
    <w:p w14:paraId="0FC87DBA" w14:textId="3777345F" w:rsidR="008D382E" w:rsidRPr="008D382E" w:rsidRDefault="008D382E" w:rsidP="008D382E">
      <w:pPr>
        <w:pStyle w:val="bulletlist"/>
      </w:pPr>
      <w:r w:rsidRPr="008D382E">
        <w:rPr>
          <w:lang w:val="en-US"/>
        </w:rPr>
        <w:t>Developing a cloud-based version of the FNN for more complex models</w:t>
      </w:r>
    </w:p>
    <w:p w14:paraId="43FAE872" w14:textId="260F9830" w:rsidR="00FF3438" w:rsidRDefault="008D382E" w:rsidP="00FF3438">
      <w:pPr>
        <w:pStyle w:val="bulletlist"/>
      </w:pPr>
      <w:r>
        <w:t>Developing a more robust and user-friendly mobile application with advanced features such as skin tracking and product recommendations.</w:t>
      </w:r>
    </w:p>
    <w:p w14:paraId="00941CAA" w14:textId="77777777" w:rsidR="00FF3438" w:rsidRDefault="00FF3438" w:rsidP="00FF3438">
      <w:pPr>
        <w:pStyle w:val="bulletlist"/>
        <w:numPr>
          <w:ilvl w:val="0"/>
          <w:numId w:val="0"/>
        </w:numPr>
        <w:ind w:start="28.80pt"/>
      </w:pPr>
    </w:p>
    <w:p w14:paraId="282F1DBD" w14:textId="16816706" w:rsidR="00FF3438" w:rsidRPr="00FF3438" w:rsidRDefault="00FF3438" w:rsidP="00FF3438">
      <w:pPr>
        <w:pStyle w:val="Heading1"/>
        <w:rPr>
          <w:i/>
          <w:iCs/>
        </w:rPr>
      </w:pPr>
      <w:r w:rsidRPr="00FF3438">
        <w:rPr>
          <w:i/>
          <w:iCs/>
        </w:rPr>
        <w:t>Conclusion</w:t>
      </w:r>
    </w:p>
    <w:p w14:paraId="2DA66725" w14:textId="2D014FA8" w:rsidR="00FF3438" w:rsidRDefault="00FF3438" w:rsidP="00FF3438">
      <w:pPr>
        <w:pStyle w:val="bulletlist"/>
        <w:numPr>
          <w:ilvl w:val="0"/>
          <w:numId w:val="0"/>
        </w:numPr>
        <w:ind w:start="14.40pt"/>
      </w:pPr>
      <w:r>
        <w:t>The project effectively designs and implements a Smart Skin Care Assistant tapping real-time environmental conditions and skin condition sensor data to generate customized skin-care recommendations. Feedforward Neural Network design integration with environmental parameters such as moisture, oil, UV, and temperature enables the system to classify 81 skin diseases with very high accuracy.</w:t>
      </w:r>
    </w:p>
    <w:p w14:paraId="341F5E84" w14:textId="55A9F181" w:rsidR="00FF3438" w:rsidRDefault="00FF3438" w:rsidP="00FF3438">
      <w:pPr>
        <w:pStyle w:val="bulletlist"/>
        <w:numPr>
          <w:ilvl w:val="0"/>
          <w:numId w:val="0"/>
        </w:numPr>
        <w:ind w:start="14.40pt"/>
      </w:pPr>
      <w:r>
        <w:lastRenderedPageBreak/>
        <w:t>Using ESP32 as a central microcontroller, the system could buffer the acquisition of data from sensors and communicate in real-time to a web interface. The model exhibited great test accuracy of 83.95% and consistent measures across the framework of 5-fold cross-validation. The presence of Batch Normalization and Dropout layers contributed to enhancing generalization while avoiding overfitting.</w:t>
      </w:r>
      <w:r w:rsidRPr="00FF3438">
        <w:t xml:space="preserve"> </w:t>
      </w:r>
      <w:r>
        <w:t>On another hand, the model prediction output is smartly connected to a recommendation system driven by curated product suggestions for skincare and advice regarding the skin condition of the user. In conclusion, the Smart Skin Care Assistant system is an intelligent, portable, and inexpensive means of daily skin care assessment.</w:t>
      </w:r>
    </w:p>
    <w:p w14:paraId="1EE45292" w14:textId="6D27D906" w:rsidR="001829C8" w:rsidRDefault="001829C8" w:rsidP="00FF3438">
      <w:pPr>
        <w:pStyle w:val="bulletlist"/>
        <w:numPr>
          <w:ilvl w:val="0"/>
          <w:numId w:val="0"/>
        </w:numPr>
        <w:ind w:start="14.40pt"/>
      </w:pPr>
      <w:r>
        <w:t>The code implementation of this project is attached in a github repository is given below –</w:t>
      </w:r>
    </w:p>
    <w:p w14:paraId="4E4D94FA" w14:textId="6CF72C9A" w:rsidR="00CB1DD2" w:rsidRDefault="00000000" w:rsidP="00306E28">
      <w:pPr>
        <w:pStyle w:val="bulletlist"/>
        <w:numPr>
          <w:ilvl w:val="0"/>
          <w:numId w:val="0"/>
        </w:numPr>
        <w:ind w:start="14.40pt"/>
      </w:pPr>
      <w:hyperlink r:id="rId26" w:history="1">
        <w:r w:rsidR="00CB1DD2" w:rsidRPr="00CB1DD2">
          <w:rPr>
            <w:rStyle w:val="Hyperlink"/>
          </w:rPr>
          <w:t>https://github.com/Mahadev9344/Analog-and-NN/</w:t>
        </w:r>
      </w:hyperlink>
    </w:p>
    <w:p w14:paraId="2219FD28" w14:textId="51EF075D" w:rsidR="009303D9" w:rsidRPr="008D382E" w:rsidRDefault="008D382E" w:rsidP="008D382E">
      <w:pPr>
        <w:pStyle w:val="Heading1"/>
      </w:pPr>
      <w:r>
        <w:t>Acknowledgment</w:t>
      </w:r>
    </w:p>
    <w:p w14:paraId="5E7817C6" w14:textId="2E626D59" w:rsidR="008D382E" w:rsidRPr="008D382E" w:rsidRDefault="008D382E" w:rsidP="008D382E">
      <w:pPr>
        <w:pStyle w:val="bulletlist"/>
      </w:pPr>
      <w:r w:rsidRPr="008D382E">
        <w:rPr>
          <w:lang w:val="en-US"/>
        </w:rPr>
        <w:t>The authors would like to express their gratitude to Amrita Vishwa Vidyapeetham for providing the resources and support necessary to complete this project</w:t>
      </w:r>
      <w:r w:rsidR="00605E86">
        <w:rPr>
          <w:lang w:val="en-US"/>
        </w:rPr>
        <w:t>.</w:t>
      </w:r>
    </w:p>
    <w:p w14:paraId="53FC3A39" w14:textId="0E528B61" w:rsidR="00306E28" w:rsidRDefault="008D382E" w:rsidP="00306E28">
      <w:pPr>
        <w:pStyle w:val="bulletlist"/>
        <w:numPr>
          <w:ilvl w:val="0"/>
          <w:numId w:val="0"/>
        </w:numPr>
        <w:ind w:start="28.80pt"/>
        <w:rPr>
          <w:lang w:val="en-US"/>
        </w:rPr>
      </w:pPr>
      <w:r>
        <w:rPr>
          <w:lang w:val="en-US"/>
        </w:rPr>
        <w:t xml:space="preserve">                            REFERENCES</w:t>
      </w:r>
    </w:p>
    <w:p w14:paraId="2B854B67" w14:textId="463C9F8C" w:rsidR="000650A2" w:rsidRDefault="000650A2">
      <w:pPr>
        <w:pStyle w:val="references"/>
      </w:pPr>
      <w:r>
        <w:t xml:space="preserve">Gidado, I.M.; Qassem, M.; Triantis, I.F.; Kyriacou, P.A. Review of Advances in the Measurement of Skin Hydration Based on Sensing of Optical and Electrical Tissue Properties. Sensors </w:t>
      </w:r>
      <w:r>
        <w:rPr>
          <w:b/>
          <w:bCs/>
        </w:rPr>
        <w:t>2022</w:t>
      </w:r>
      <w:r>
        <w:t>, </w:t>
      </w:r>
      <w:r>
        <w:rPr>
          <w:rStyle w:val="Emphasis"/>
          <w:rFonts w:ascii="Helvetica" w:hAnsi="Helvetica"/>
          <w:color w:val="222222"/>
          <w:sz w:val="18"/>
          <w:szCs w:val="18"/>
        </w:rPr>
        <w:t>22</w:t>
      </w:r>
      <w:r>
        <w:t>, 7151. https://doi.org/10.3390/s22197151</w:t>
      </w:r>
    </w:p>
    <w:p w14:paraId="122C143A" w14:textId="1D10B815" w:rsidR="000650A2" w:rsidRDefault="000650A2">
      <w:pPr>
        <w:pStyle w:val="references"/>
      </w:pPr>
      <w:r>
        <w:t xml:space="preserve">Ahn, K.; Han, S.; Yun, K.; Lee, W.; Lee, D.-G.; Kang, S.M.; Choi, Y.-B.; Han, K.; Ahn, Y.J. A Real-Time Detection Device for the Rapid Quantification of Skin Casual Sebum Using the Oil Red O Staining Method. Sensors </w:t>
      </w:r>
      <w:r>
        <w:rPr>
          <w:b/>
          <w:bCs/>
        </w:rPr>
        <w:t>2022</w:t>
      </w:r>
      <w:r>
        <w:t>, </w:t>
      </w:r>
      <w:r>
        <w:rPr>
          <w:rStyle w:val="Emphasis"/>
          <w:rFonts w:ascii="Helvetica" w:hAnsi="Helvetica"/>
          <w:color w:val="222222"/>
          <w:sz w:val="18"/>
          <w:szCs w:val="18"/>
        </w:rPr>
        <w:t>22</w:t>
      </w:r>
      <w:r>
        <w:t>, 3016. https://doi.org/10.3390/s22083016</w:t>
      </w:r>
    </w:p>
    <w:p w14:paraId="07E9B908" w14:textId="69834B93" w:rsidR="0031738D" w:rsidRDefault="000650A2">
      <w:pPr>
        <w:pStyle w:val="references"/>
        <w:tabs>
          <w:tab w:val="clear" w:pos="18pt"/>
          <w:tab w:val="num" w:pos="152.70pt"/>
        </w:tabs>
        <w:ind w:start="17.70pt" w:hanging="17.70pt"/>
      </w:pPr>
      <w:r w:rsidRPr="000650A2">
        <w:rPr>
          <w:b/>
          <w:bCs/>
        </w:rPr>
        <w:t>[</w:t>
      </w:r>
      <w:r w:rsidRPr="000650A2">
        <w:t xml:space="preserve">M. Vinutha, R. B. Dayananda and A. Kamath, "Personalized Skincare Product Recommendation System Using Content-Based Machine Learning," 2024 4th International Conference on Intelligent </w:t>
      </w:r>
      <w:r w:rsidR="00306E28" w:rsidRPr="000650A2">
        <w:t>Technologies (CONIT), Bangalore, India, 2024, pp. 1-6, doi: 10.1109/CONIT61985.2024.10626458.</w:t>
      </w:r>
    </w:p>
    <w:p w14:paraId="35D27ED6" w14:textId="7F36B86C" w:rsidR="00605E86" w:rsidRDefault="000650A2">
      <w:pPr>
        <w:pStyle w:val="references"/>
        <w:ind w:start="17.70pt" w:hanging="17.70pt"/>
      </w:pPr>
      <w:r w:rsidRPr="000650A2">
        <w:t xml:space="preserve">C. Qalbyassalam, R. F. Rachmadi and A. Kurniawan, "Skincare Recommender System Using Neural Collaborative Filtering with Implicit Rating," 2022 International Conference on Computer Engineering, Network, and Intelligent Multimedia (CENIM), Surabaya, Indonesia, 2022, pp. 272-277, doi: 10.1109/CENIM56801.2022.10037471. </w:t>
      </w:r>
    </w:p>
    <w:p w14:paraId="7A702159" w14:textId="48626918" w:rsidR="000650A2" w:rsidRPr="000650A2" w:rsidRDefault="000650A2">
      <w:pPr>
        <w:pStyle w:val="references"/>
        <w:rPr>
          <w:color w:val="000000" w:themeColor="text1"/>
        </w:rPr>
      </w:pPr>
      <w:r w:rsidRPr="000650A2">
        <w:rPr>
          <w:rStyle w:val="oypena"/>
          <w:color w:val="000000" w:themeColor="text1"/>
        </w:rPr>
        <w:t>S. M. Ali, T. -B. Nguyen and W. -Y. Chung, "New Directions for Skincare Monitoring: An NFC-Based Battery-Free Approach Combined With Deep Learning Techniques," in IEEE Access, vol. 10, pp. 27368-27380, 2022, doi: 10.1109/ACCESS.2022.3155811.</w:t>
      </w:r>
    </w:p>
    <w:p w14:paraId="51032E67" w14:textId="2E7F4CFC" w:rsidR="00605E86" w:rsidRDefault="000650A2">
      <w:pPr>
        <w:pStyle w:val="references"/>
        <w:ind w:start="17.70pt" w:hanging="17.70pt"/>
      </w:pPr>
      <w:r w:rsidRPr="000650A2">
        <w:t>U. Khalid, C. Li, A. Ayub Khan and F. Mehmood, "AC-Skin: Facial Acne Detection-Based on Intelligent Learning and Large Data Collection of Internet of Things (IoT) for Smart Skincare," in IEEE Sensors Journal, vol. 24, no. 19, pp. 30769-30777, 1 Oct.1, 2024, doi: 10.1109/JSEN.2024.3414148.</w:t>
      </w:r>
    </w:p>
    <w:p w14:paraId="351E10F9" w14:textId="77777777" w:rsidR="004D0583" w:rsidRDefault="004D0583">
      <w:pPr>
        <w:pStyle w:val="references"/>
        <w:autoSpaceDE w:val="0"/>
        <w:autoSpaceDN w:val="0"/>
        <w:adjustRightInd w:val="0"/>
        <w:ind w:start="17.70pt" w:hanging="17.70pt"/>
        <w:jc w:val="start"/>
      </w:pPr>
      <w:r w:rsidRPr="004D0583">
        <w:t>S. M. Kumar, R. Thenmozhi, T. S. Balaji Damodhar, P. Epsiba, N. Malathi and B. Meenakshi, "Data-Driven with IoT Sensing and Deep Learning Model for Dynamic Skin Cancer Diagnosis," 2024 2nd International Conference on Self Sustainable Artificial Intelligence Systems (ICSSAS), Erode, India, 2024, pp. 1034-1039, doi: 10.1109/ICSSAS64001.2024.10760605</w:t>
      </w:r>
    </w:p>
    <w:p w14:paraId="1375D8C8" w14:textId="3D74015D" w:rsidR="008D382E" w:rsidRDefault="008D382E" w:rsidP="008D382E">
      <w:pPr>
        <w:pStyle w:val="bulletlist"/>
        <w:numPr>
          <w:ilvl w:val="0"/>
          <w:numId w:val="0"/>
        </w:numPr>
        <w:ind w:start="28.80pt"/>
        <w:rPr>
          <w:lang w:val="en-US"/>
        </w:rPr>
      </w:pPr>
    </w:p>
    <w:p w14:paraId="40832DBB" w14:textId="77777777" w:rsidR="008D382E" w:rsidRDefault="008D382E" w:rsidP="008D382E">
      <w:pPr>
        <w:pStyle w:val="bulletlist"/>
        <w:numPr>
          <w:ilvl w:val="0"/>
          <w:numId w:val="0"/>
        </w:numPr>
        <w:ind w:start="28.80pt"/>
        <w:rPr>
          <w:lang w:val="en-US"/>
        </w:rPr>
      </w:pPr>
    </w:p>
    <w:p w14:paraId="192FF9D1" w14:textId="462DAB6C" w:rsidR="008D382E" w:rsidRDefault="008D382E" w:rsidP="008D382E">
      <w:pPr>
        <w:pStyle w:val="bulletlist"/>
        <w:numPr>
          <w:ilvl w:val="0"/>
          <w:numId w:val="0"/>
        </w:numPr>
        <w:ind w:start="28.80pt"/>
        <w:rPr>
          <w:lang w:val="en-US"/>
        </w:rPr>
      </w:pPr>
    </w:p>
    <w:p w14:paraId="7BB94EB0" w14:textId="5EAC0013" w:rsidR="008D382E" w:rsidRDefault="008D382E" w:rsidP="008D382E">
      <w:pPr>
        <w:pStyle w:val="bulletlist"/>
        <w:numPr>
          <w:ilvl w:val="0"/>
          <w:numId w:val="0"/>
        </w:numPr>
        <w:ind w:start="28.80pt"/>
        <w:rPr>
          <w:lang w:val="en-US"/>
        </w:rPr>
      </w:pPr>
    </w:p>
    <w:p w14:paraId="77A2BE94" w14:textId="37A85678" w:rsidR="008D382E" w:rsidRDefault="008D382E" w:rsidP="008D382E">
      <w:pPr>
        <w:pStyle w:val="bulletlist"/>
        <w:numPr>
          <w:ilvl w:val="0"/>
          <w:numId w:val="0"/>
        </w:numPr>
        <w:ind w:start="28.80pt"/>
        <w:rPr>
          <w:lang w:val="en-US"/>
        </w:rPr>
      </w:pPr>
    </w:p>
    <w:p w14:paraId="04F13739" w14:textId="04919E2F" w:rsidR="008D382E" w:rsidRDefault="008D382E" w:rsidP="008D382E">
      <w:pPr>
        <w:pStyle w:val="bulletlist"/>
        <w:numPr>
          <w:ilvl w:val="0"/>
          <w:numId w:val="0"/>
        </w:numPr>
        <w:ind w:start="28.80pt"/>
        <w:rPr>
          <w:lang w:val="en-US"/>
        </w:rPr>
      </w:pPr>
    </w:p>
    <w:p w14:paraId="1A3DA365" w14:textId="4E234F76" w:rsidR="008D382E" w:rsidRDefault="008D382E" w:rsidP="008D382E">
      <w:pPr>
        <w:pStyle w:val="bulletlist"/>
        <w:numPr>
          <w:ilvl w:val="0"/>
          <w:numId w:val="0"/>
        </w:numPr>
        <w:ind w:start="28.80pt"/>
        <w:rPr>
          <w:lang w:val="en-US"/>
        </w:rPr>
      </w:pPr>
    </w:p>
    <w:p w14:paraId="4F0ED806" w14:textId="16D1B000" w:rsidR="008D382E" w:rsidRDefault="008D382E" w:rsidP="008D382E">
      <w:pPr>
        <w:pStyle w:val="bulletlist"/>
        <w:numPr>
          <w:ilvl w:val="0"/>
          <w:numId w:val="0"/>
        </w:numPr>
        <w:ind w:start="28.80pt"/>
        <w:rPr>
          <w:lang w:val="en-US"/>
        </w:rPr>
      </w:pPr>
    </w:p>
    <w:p w14:paraId="2C386C22" w14:textId="6BA6EBED" w:rsidR="008D382E" w:rsidRDefault="008D382E" w:rsidP="008D382E">
      <w:pPr>
        <w:pStyle w:val="bulletlist"/>
        <w:numPr>
          <w:ilvl w:val="0"/>
          <w:numId w:val="0"/>
        </w:numPr>
        <w:ind w:start="28.80pt"/>
        <w:rPr>
          <w:lang w:val="en-US"/>
        </w:rPr>
      </w:pPr>
    </w:p>
    <w:p w14:paraId="0C4659BB" w14:textId="77777777" w:rsidR="008D382E" w:rsidRDefault="008D382E" w:rsidP="008D382E">
      <w:pPr>
        <w:pStyle w:val="bulletlist"/>
        <w:numPr>
          <w:ilvl w:val="0"/>
          <w:numId w:val="0"/>
        </w:numPr>
        <w:ind w:start="28.80pt"/>
        <w:rPr>
          <w:lang w:val="en-US"/>
        </w:rPr>
      </w:pPr>
    </w:p>
    <w:p w14:paraId="054EBD71" w14:textId="77777777" w:rsidR="008D382E" w:rsidRDefault="008D382E" w:rsidP="008D382E">
      <w:pPr>
        <w:pStyle w:val="bulletlist"/>
        <w:numPr>
          <w:ilvl w:val="0"/>
          <w:numId w:val="0"/>
        </w:numPr>
        <w:ind w:start="28.80pt"/>
        <w:rPr>
          <w:lang w:val="en-US"/>
        </w:rPr>
      </w:pPr>
    </w:p>
    <w:p w14:paraId="2B8E3D3B" w14:textId="77777777" w:rsidR="008D382E" w:rsidRDefault="008D382E" w:rsidP="008D382E">
      <w:pPr>
        <w:pStyle w:val="bulletlist"/>
        <w:numPr>
          <w:ilvl w:val="0"/>
          <w:numId w:val="0"/>
        </w:numPr>
        <w:ind w:start="28.80pt"/>
      </w:pPr>
    </w:p>
    <w:p w14:paraId="2CBC4D6A" w14:textId="2AEEDA57" w:rsidR="00836367" w:rsidRPr="00F96569" w:rsidRDefault="00836367" w:rsidP="0031738D">
      <w:pPr>
        <w:pStyle w:val="references"/>
        <w:numPr>
          <w:ilvl w:val="0"/>
          <w:numId w:val="0"/>
        </w:numPr>
        <w:spacing w:line="12pt" w:lineRule="auto"/>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4EF2B8B8" w14:textId="6B73CDEB" w:rsidR="009303D9" w:rsidRDefault="009303D9" w:rsidP="00306E28">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F9D14C9" w14:textId="77777777" w:rsidR="001B6123" w:rsidRDefault="001B6123" w:rsidP="001A3B3D">
      <w:r>
        <w:separator/>
      </w:r>
    </w:p>
  </w:endnote>
  <w:endnote w:type="continuationSeparator" w:id="0">
    <w:p w14:paraId="1D14FF3D" w14:textId="77777777" w:rsidR="001B6123" w:rsidRDefault="001B612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characterSet="iso-8859-1"/>
    <w:family w:val="roman"/>
    <w:pitch w:val="variable"/>
    <w:sig w:usb0="E0002EFF" w:usb1="C000785B" w:usb2="00000009" w:usb3="00000000" w:csb0="000001FF"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fkGrotesk Fallback">
    <w:altName w:val="Cambria"/>
    <w:panose1 w:val="00000000000000000000"/>
    <w:charset w:characterSet="iso-8859-1"/>
    <w:family w:val="roman"/>
    <w:notTrueType/>
    <w:pitch w:val="default"/>
  </w:font>
  <w:font w:name="Cambria Math">
    <w:panose1 w:val="02040503050406030204"/>
    <w:charset w:characterSet="iso-8859-1"/>
    <w:family w:val="roman"/>
    <w:pitch w:val="variable"/>
    <w:sig w:usb0="E00006FF" w:usb1="420024FF" w:usb2="02000000" w:usb3="00000000" w:csb0="0000019F" w:csb1="00000000"/>
  </w:font>
  <w:font w:name="Helvetica">
    <w:panose1 w:val="020B0604020202020204"/>
    <w:charset w:characterSet="iso-8859-1"/>
    <w:family w:val="swiss"/>
    <w:pitch w:val="variable"/>
    <w:sig w:usb0="00000003" w:usb1="00000000" w:usb2="00000000" w:usb3="00000000" w:csb0="00000001" w:csb1="00000000"/>
  </w:font>
  <w:font w:name="Calibri Light">
    <w:panose1 w:val="020F0302020204030204"/>
    <w:charset w:characterSet="iso-8859-1"/>
    <w:family w:val="swiss"/>
    <w:pitch w:val="variable"/>
    <w:sig w:usb0="E4002EFF" w:usb1="C000247B" w:usb2="00000009" w:usb3="00000000" w:csb0="000001FF" w:csb1="00000000"/>
  </w:font>
  <w:font w:name="Gautami">
    <w:panose1 w:val="02000500000000000000"/>
    <w:charset w:characterSet="iso-8859-1"/>
    <w:family w:val="swiss"/>
    <w:pitch w:val="variable"/>
    <w:sig w:usb0="00200003" w:usb1="00000000" w:usb2="00000000" w:usb3="00000000" w:csb0="00000001"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9E75918"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B177CFC" w14:textId="77777777" w:rsidR="001B6123" w:rsidRDefault="001B6123" w:rsidP="001A3B3D">
      <w:r>
        <w:separator/>
      </w:r>
    </w:p>
  </w:footnote>
  <w:footnote w:type="continuationSeparator" w:id="0">
    <w:p w14:paraId="50CBC0FF" w14:textId="77777777" w:rsidR="001B6123" w:rsidRDefault="001B612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140C3212"/>
    <w:multiLevelType w:val="multilevel"/>
    <w:tmpl w:val="59DE1416"/>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 w15:restartNumberingAfterBreak="0">
    <w:nsid w:val="2CCC57AD"/>
    <w:multiLevelType w:val="multilevel"/>
    <w:tmpl w:val="ADC277A6"/>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3" w15:restartNumberingAfterBreak="0">
    <w:nsid w:val="2E49544F"/>
    <w:multiLevelType w:val="multilevel"/>
    <w:tmpl w:val="250CAA98"/>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4" w15:restartNumberingAfterBreak="0">
    <w:nsid w:val="30DB721A"/>
    <w:multiLevelType w:val="multilevel"/>
    <w:tmpl w:val="49C0D22C"/>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6" w15:restartNumberingAfterBreak="0">
    <w:nsid w:val="4189603E"/>
    <w:multiLevelType w:val="multilevel"/>
    <w:tmpl w:val="0AB06E12"/>
    <w:lvl w:ilvl="0">
      <w:start w:val="1"/>
      <w:numFmt w:val="upperRoman"/>
      <w:pStyle w:val="Heading1"/>
      <w:lvlText w:val="%1."/>
      <w:lvlJc w:val="center"/>
      <w:pPr>
        <w:tabs>
          <w:tab w:val="num" w:pos="131.4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126.9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8" w15:restartNumberingAfterBreak="0">
    <w:nsid w:val="52CA544A"/>
    <w:multiLevelType w:val="singleLevel"/>
    <w:tmpl w:val="AED6D67E"/>
    <w:lvl w:ilvl="0">
      <w:start w:val="1"/>
      <w:numFmt w:val="decimal"/>
      <w:pStyle w:val="references"/>
      <w:lvlText w:val="[%1]"/>
      <w:lvlJc w:val="start"/>
      <w:pPr>
        <w:tabs>
          <w:tab w:val="num" w:pos="152.70pt"/>
        </w:tabs>
        <w:ind w:start="152.70pt" w:hanging="18pt"/>
      </w:pPr>
      <w:rPr>
        <w:rFonts w:ascii="Times New Roman" w:hAnsi="Times New Roman" w:cs="Times New Roman" w:hint="default"/>
        <w:b w:val="0"/>
        <w:bCs w:val="0"/>
        <w:i w:val="0"/>
        <w:iCs w:val="0"/>
        <w:sz w:val="16"/>
        <w:szCs w:val="16"/>
      </w:rPr>
    </w:lvl>
  </w:abstractNum>
  <w:abstractNum w:abstractNumId="9" w15:restartNumberingAfterBreak="0">
    <w:nsid w:val="56E968A3"/>
    <w:multiLevelType w:val="multilevel"/>
    <w:tmpl w:val="F7FE808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0" w15:restartNumberingAfterBreak="0">
    <w:nsid w:val="628B3CDF"/>
    <w:multiLevelType w:val="multilevel"/>
    <w:tmpl w:val="C9E268AC"/>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369909383">
    <w:abstractNumId w:val="5"/>
  </w:num>
  <w:num w:numId="2" w16cid:durableId="568543031">
    <w:abstractNumId w:val="11"/>
  </w:num>
  <w:num w:numId="3" w16cid:durableId="1207790780">
    <w:abstractNumId w:val="1"/>
  </w:num>
  <w:num w:numId="4" w16cid:durableId="629168631">
    <w:abstractNumId w:val="6"/>
  </w:num>
  <w:num w:numId="5" w16cid:durableId="2088458160">
    <w:abstractNumId w:val="8"/>
  </w:num>
  <w:num w:numId="6" w16cid:durableId="231694775">
    <w:abstractNumId w:val="12"/>
  </w:num>
  <w:num w:numId="7" w16cid:durableId="276639338">
    <w:abstractNumId w:val="7"/>
  </w:num>
  <w:num w:numId="8" w16cid:durableId="993028884">
    <w:abstractNumId w:val="2"/>
  </w:num>
  <w:num w:numId="9" w16cid:durableId="787048485">
    <w:abstractNumId w:val="4"/>
  </w:num>
  <w:num w:numId="10" w16cid:durableId="304359070">
    <w:abstractNumId w:val="3"/>
  </w:num>
  <w:num w:numId="11" w16cid:durableId="363791130">
    <w:abstractNumId w:val="10"/>
  </w:num>
  <w:num w:numId="12" w16cid:durableId="163251778">
    <w:abstractNumId w:val="0"/>
  </w:num>
  <w:num w:numId="13" w16cid:durableId="1233155651">
    <w:abstractNumId w:val="9"/>
  </w:num>
  <w:numIdMacAtCleanup w:val="13"/>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650A2"/>
    <w:rsid w:val="0008758A"/>
    <w:rsid w:val="000C1E68"/>
    <w:rsid w:val="001829C8"/>
    <w:rsid w:val="001A2EFD"/>
    <w:rsid w:val="001A3B3D"/>
    <w:rsid w:val="001B6123"/>
    <w:rsid w:val="001B67DC"/>
    <w:rsid w:val="001E72AC"/>
    <w:rsid w:val="001F09ED"/>
    <w:rsid w:val="002254A9"/>
    <w:rsid w:val="00233D97"/>
    <w:rsid w:val="002347A2"/>
    <w:rsid w:val="002636B1"/>
    <w:rsid w:val="002850E3"/>
    <w:rsid w:val="00296BF3"/>
    <w:rsid w:val="00306E28"/>
    <w:rsid w:val="0031738D"/>
    <w:rsid w:val="00354FCF"/>
    <w:rsid w:val="00390C0A"/>
    <w:rsid w:val="003A19E2"/>
    <w:rsid w:val="003B2B40"/>
    <w:rsid w:val="003B4E04"/>
    <w:rsid w:val="003B757B"/>
    <w:rsid w:val="003F5A08"/>
    <w:rsid w:val="003F748E"/>
    <w:rsid w:val="0040342A"/>
    <w:rsid w:val="00420716"/>
    <w:rsid w:val="0042672F"/>
    <w:rsid w:val="004325FB"/>
    <w:rsid w:val="004432BA"/>
    <w:rsid w:val="0044407E"/>
    <w:rsid w:val="00447BB9"/>
    <w:rsid w:val="00452DC8"/>
    <w:rsid w:val="0046031D"/>
    <w:rsid w:val="00473AC9"/>
    <w:rsid w:val="004D0583"/>
    <w:rsid w:val="004D72B5"/>
    <w:rsid w:val="00551B7F"/>
    <w:rsid w:val="0056610F"/>
    <w:rsid w:val="00575BCA"/>
    <w:rsid w:val="005B0344"/>
    <w:rsid w:val="005B520E"/>
    <w:rsid w:val="005E2800"/>
    <w:rsid w:val="00605825"/>
    <w:rsid w:val="00605E86"/>
    <w:rsid w:val="00645D22"/>
    <w:rsid w:val="0065085D"/>
    <w:rsid w:val="00651A08"/>
    <w:rsid w:val="00654204"/>
    <w:rsid w:val="00670434"/>
    <w:rsid w:val="0067630C"/>
    <w:rsid w:val="006A5D82"/>
    <w:rsid w:val="006B2DC1"/>
    <w:rsid w:val="006B6B66"/>
    <w:rsid w:val="006F6D3D"/>
    <w:rsid w:val="00715BEA"/>
    <w:rsid w:val="00740EEA"/>
    <w:rsid w:val="00794804"/>
    <w:rsid w:val="007B33F1"/>
    <w:rsid w:val="007B6DDA"/>
    <w:rsid w:val="007C0308"/>
    <w:rsid w:val="007C2FF2"/>
    <w:rsid w:val="007D6232"/>
    <w:rsid w:val="007E5E71"/>
    <w:rsid w:val="007E6402"/>
    <w:rsid w:val="007F1F99"/>
    <w:rsid w:val="007F768F"/>
    <w:rsid w:val="00804773"/>
    <w:rsid w:val="0080791D"/>
    <w:rsid w:val="008147B5"/>
    <w:rsid w:val="00836367"/>
    <w:rsid w:val="00873603"/>
    <w:rsid w:val="008A2C7D"/>
    <w:rsid w:val="008B6524"/>
    <w:rsid w:val="008C4B23"/>
    <w:rsid w:val="008D382E"/>
    <w:rsid w:val="008F6E2C"/>
    <w:rsid w:val="009303D9"/>
    <w:rsid w:val="00933C64"/>
    <w:rsid w:val="00972203"/>
    <w:rsid w:val="009F1D79"/>
    <w:rsid w:val="00A059B3"/>
    <w:rsid w:val="00AD108B"/>
    <w:rsid w:val="00AE3409"/>
    <w:rsid w:val="00B11A60"/>
    <w:rsid w:val="00B22613"/>
    <w:rsid w:val="00B270A2"/>
    <w:rsid w:val="00B44A76"/>
    <w:rsid w:val="00B75803"/>
    <w:rsid w:val="00B768D1"/>
    <w:rsid w:val="00B80BA0"/>
    <w:rsid w:val="00BA1025"/>
    <w:rsid w:val="00BA6ECF"/>
    <w:rsid w:val="00BC3420"/>
    <w:rsid w:val="00BD670B"/>
    <w:rsid w:val="00BE7D3C"/>
    <w:rsid w:val="00BF5FF6"/>
    <w:rsid w:val="00C018B4"/>
    <w:rsid w:val="00C0207F"/>
    <w:rsid w:val="00C16117"/>
    <w:rsid w:val="00C3075A"/>
    <w:rsid w:val="00C34947"/>
    <w:rsid w:val="00C652FF"/>
    <w:rsid w:val="00C919A4"/>
    <w:rsid w:val="00CA4392"/>
    <w:rsid w:val="00CB1DD2"/>
    <w:rsid w:val="00CC393F"/>
    <w:rsid w:val="00CD09FE"/>
    <w:rsid w:val="00D2176E"/>
    <w:rsid w:val="00D32BB8"/>
    <w:rsid w:val="00D45F71"/>
    <w:rsid w:val="00D632BE"/>
    <w:rsid w:val="00D72D06"/>
    <w:rsid w:val="00D7522C"/>
    <w:rsid w:val="00D7536F"/>
    <w:rsid w:val="00D76668"/>
    <w:rsid w:val="00DB3F60"/>
    <w:rsid w:val="00DF344E"/>
    <w:rsid w:val="00E07383"/>
    <w:rsid w:val="00E165BC"/>
    <w:rsid w:val="00E61E12"/>
    <w:rsid w:val="00E7596C"/>
    <w:rsid w:val="00E878F2"/>
    <w:rsid w:val="00EC4D04"/>
    <w:rsid w:val="00ED0149"/>
    <w:rsid w:val="00EE31A1"/>
    <w:rsid w:val="00EF7DE3"/>
    <w:rsid w:val="00F03103"/>
    <w:rsid w:val="00F271DE"/>
    <w:rsid w:val="00F60E1E"/>
    <w:rsid w:val="00F627DA"/>
    <w:rsid w:val="00F7288F"/>
    <w:rsid w:val="00F847A6"/>
    <w:rsid w:val="00F9441B"/>
    <w:rsid w:val="00FA4C32"/>
    <w:rsid w:val="00FA5251"/>
    <w:rsid w:val="00FB0B96"/>
    <w:rsid w:val="00FC1C78"/>
    <w:rsid w:val="00FE4EC5"/>
    <w:rsid w:val="00FE7114"/>
    <w:rsid w:val="00FF3438"/>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126.9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tabs>
        <w:tab w:val="clear" w:pos="152.70pt"/>
        <w:tab w:val="num" w:pos="18pt"/>
      </w:tabs>
      <w:spacing w:after="2.50pt" w:line="9pt" w:lineRule="exact"/>
      <w:ind w:start="18p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Emphasis">
    <w:name w:val="Emphasis"/>
    <w:basedOn w:val="DefaultParagraphFont"/>
    <w:uiPriority w:val="20"/>
    <w:qFormat/>
    <w:rsid w:val="00EE31A1"/>
    <w:rPr>
      <w:i/>
      <w:iCs/>
    </w:rPr>
  </w:style>
  <w:style w:type="paragraph" w:customStyle="1" w:styleId="my-0">
    <w:name w:val="my-0"/>
    <w:basedOn w:val="Normal"/>
    <w:rsid w:val="00804773"/>
    <w:pPr>
      <w:spacing w:before="5pt" w:beforeAutospacing="1" w:after="5pt" w:afterAutospacing="1"/>
      <w:jc w:val="start"/>
    </w:pPr>
    <w:rPr>
      <w:rFonts w:eastAsia="Times New Roman"/>
      <w:sz w:val="24"/>
      <w:szCs w:val="24"/>
      <w:lang w:val="en-IN" w:eastAsia="en-IN"/>
    </w:rPr>
  </w:style>
  <w:style w:type="character" w:styleId="Strong">
    <w:name w:val="Strong"/>
    <w:basedOn w:val="DefaultParagraphFont"/>
    <w:uiPriority w:val="22"/>
    <w:qFormat/>
    <w:rsid w:val="00390C0A"/>
    <w:rPr>
      <w:b/>
      <w:bCs/>
    </w:rPr>
  </w:style>
  <w:style w:type="character" w:styleId="Hyperlink">
    <w:name w:val="Hyperlink"/>
    <w:basedOn w:val="DefaultParagraphFont"/>
    <w:rsid w:val="00D45F71"/>
    <w:rPr>
      <w:color w:val="0563C1" w:themeColor="hyperlink"/>
      <w:u w:val="single"/>
    </w:rPr>
  </w:style>
  <w:style w:type="character" w:styleId="UnresolvedMention">
    <w:name w:val="Unresolved Mention"/>
    <w:basedOn w:val="DefaultParagraphFont"/>
    <w:uiPriority w:val="99"/>
    <w:semiHidden/>
    <w:unhideWhenUsed/>
    <w:rsid w:val="00D45F71"/>
    <w:rPr>
      <w:color w:val="605E5C"/>
      <w:shd w:val="clear" w:color="auto" w:fill="E1DFDD"/>
    </w:rPr>
  </w:style>
  <w:style w:type="paragraph" w:styleId="NormalWeb">
    <w:name w:val="Normal (Web)"/>
    <w:basedOn w:val="Normal"/>
    <w:uiPriority w:val="99"/>
    <w:unhideWhenUsed/>
    <w:rsid w:val="000650A2"/>
    <w:pPr>
      <w:spacing w:before="5pt" w:beforeAutospacing="1" w:after="5pt" w:afterAutospacing="1"/>
      <w:jc w:val="start"/>
    </w:pPr>
    <w:rPr>
      <w:rFonts w:eastAsia="Times New Roman"/>
      <w:sz w:val="24"/>
      <w:szCs w:val="24"/>
      <w:lang w:val="en-IN" w:eastAsia="en-IN"/>
    </w:rPr>
  </w:style>
  <w:style w:type="paragraph" w:customStyle="1" w:styleId="cvgsua">
    <w:name w:val="cvgsua"/>
    <w:basedOn w:val="Normal"/>
    <w:rsid w:val="000650A2"/>
    <w:pPr>
      <w:spacing w:before="5pt" w:beforeAutospacing="1" w:after="5pt" w:afterAutospacing="1"/>
      <w:jc w:val="start"/>
    </w:pPr>
    <w:rPr>
      <w:rFonts w:eastAsia="Times New Roman"/>
      <w:sz w:val="24"/>
      <w:szCs w:val="24"/>
      <w:lang w:val="en-IN" w:eastAsia="en-IN"/>
    </w:rPr>
  </w:style>
  <w:style w:type="character" w:customStyle="1" w:styleId="oypena">
    <w:name w:val="oypena"/>
    <w:basedOn w:val="DefaultParagraphFont"/>
    <w:rsid w:val="000650A2"/>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16076">
      <w:bodyDiv w:val="1"/>
      <w:marLeft w:val="0pt"/>
      <w:marRight w:val="0pt"/>
      <w:marTop w:val="0pt"/>
      <w:marBottom w:val="0pt"/>
      <w:divBdr>
        <w:top w:val="none" w:sz="0" w:space="0" w:color="auto"/>
        <w:left w:val="none" w:sz="0" w:space="0" w:color="auto"/>
        <w:bottom w:val="none" w:sz="0" w:space="0" w:color="auto"/>
        <w:right w:val="none" w:sz="0" w:space="0" w:color="auto"/>
      </w:divBdr>
    </w:div>
    <w:div w:id="57870562">
      <w:bodyDiv w:val="1"/>
      <w:marLeft w:val="0pt"/>
      <w:marRight w:val="0pt"/>
      <w:marTop w:val="0pt"/>
      <w:marBottom w:val="0pt"/>
      <w:divBdr>
        <w:top w:val="none" w:sz="0" w:space="0" w:color="auto"/>
        <w:left w:val="none" w:sz="0" w:space="0" w:color="auto"/>
        <w:bottom w:val="none" w:sz="0" w:space="0" w:color="auto"/>
        <w:right w:val="none" w:sz="0" w:space="0" w:color="auto"/>
      </w:divBdr>
    </w:div>
    <w:div w:id="112599294">
      <w:bodyDiv w:val="1"/>
      <w:marLeft w:val="0pt"/>
      <w:marRight w:val="0pt"/>
      <w:marTop w:val="0pt"/>
      <w:marBottom w:val="0pt"/>
      <w:divBdr>
        <w:top w:val="none" w:sz="0" w:space="0" w:color="auto"/>
        <w:left w:val="none" w:sz="0" w:space="0" w:color="auto"/>
        <w:bottom w:val="none" w:sz="0" w:space="0" w:color="auto"/>
        <w:right w:val="none" w:sz="0" w:space="0" w:color="auto"/>
      </w:divBdr>
    </w:div>
    <w:div w:id="118380971">
      <w:bodyDiv w:val="1"/>
      <w:marLeft w:val="0pt"/>
      <w:marRight w:val="0pt"/>
      <w:marTop w:val="0pt"/>
      <w:marBottom w:val="0pt"/>
      <w:divBdr>
        <w:top w:val="none" w:sz="0" w:space="0" w:color="auto"/>
        <w:left w:val="none" w:sz="0" w:space="0" w:color="auto"/>
        <w:bottom w:val="none" w:sz="0" w:space="0" w:color="auto"/>
        <w:right w:val="none" w:sz="0" w:space="0" w:color="auto"/>
      </w:divBdr>
    </w:div>
    <w:div w:id="150148682">
      <w:bodyDiv w:val="1"/>
      <w:marLeft w:val="0pt"/>
      <w:marRight w:val="0pt"/>
      <w:marTop w:val="0pt"/>
      <w:marBottom w:val="0pt"/>
      <w:divBdr>
        <w:top w:val="none" w:sz="0" w:space="0" w:color="auto"/>
        <w:left w:val="none" w:sz="0" w:space="0" w:color="auto"/>
        <w:bottom w:val="none" w:sz="0" w:space="0" w:color="auto"/>
        <w:right w:val="none" w:sz="0" w:space="0" w:color="auto"/>
      </w:divBdr>
    </w:div>
    <w:div w:id="163127450">
      <w:bodyDiv w:val="1"/>
      <w:marLeft w:val="0pt"/>
      <w:marRight w:val="0pt"/>
      <w:marTop w:val="0pt"/>
      <w:marBottom w:val="0pt"/>
      <w:divBdr>
        <w:top w:val="none" w:sz="0" w:space="0" w:color="auto"/>
        <w:left w:val="none" w:sz="0" w:space="0" w:color="auto"/>
        <w:bottom w:val="none" w:sz="0" w:space="0" w:color="auto"/>
        <w:right w:val="none" w:sz="0" w:space="0" w:color="auto"/>
      </w:divBdr>
    </w:div>
    <w:div w:id="177424555">
      <w:bodyDiv w:val="1"/>
      <w:marLeft w:val="0pt"/>
      <w:marRight w:val="0pt"/>
      <w:marTop w:val="0pt"/>
      <w:marBottom w:val="0pt"/>
      <w:divBdr>
        <w:top w:val="none" w:sz="0" w:space="0" w:color="auto"/>
        <w:left w:val="none" w:sz="0" w:space="0" w:color="auto"/>
        <w:bottom w:val="none" w:sz="0" w:space="0" w:color="auto"/>
        <w:right w:val="none" w:sz="0" w:space="0" w:color="auto"/>
      </w:divBdr>
    </w:div>
    <w:div w:id="237401543">
      <w:bodyDiv w:val="1"/>
      <w:marLeft w:val="0pt"/>
      <w:marRight w:val="0pt"/>
      <w:marTop w:val="0pt"/>
      <w:marBottom w:val="0pt"/>
      <w:divBdr>
        <w:top w:val="none" w:sz="0" w:space="0" w:color="auto"/>
        <w:left w:val="none" w:sz="0" w:space="0" w:color="auto"/>
        <w:bottom w:val="none" w:sz="0" w:space="0" w:color="auto"/>
        <w:right w:val="none" w:sz="0" w:space="0" w:color="auto"/>
      </w:divBdr>
    </w:div>
    <w:div w:id="256446702">
      <w:bodyDiv w:val="1"/>
      <w:marLeft w:val="0pt"/>
      <w:marRight w:val="0pt"/>
      <w:marTop w:val="0pt"/>
      <w:marBottom w:val="0pt"/>
      <w:divBdr>
        <w:top w:val="none" w:sz="0" w:space="0" w:color="auto"/>
        <w:left w:val="none" w:sz="0" w:space="0" w:color="auto"/>
        <w:bottom w:val="none" w:sz="0" w:space="0" w:color="auto"/>
        <w:right w:val="none" w:sz="0" w:space="0" w:color="auto"/>
      </w:divBdr>
    </w:div>
    <w:div w:id="285738404">
      <w:bodyDiv w:val="1"/>
      <w:marLeft w:val="0pt"/>
      <w:marRight w:val="0pt"/>
      <w:marTop w:val="0pt"/>
      <w:marBottom w:val="0pt"/>
      <w:divBdr>
        <w:top w:val="none" w:sz="0" w:space="0" w:color="auto"/>
        <w:left w:val="none" w:sz="0" w:space="0" w:color="auto"/>
        <w:bottom w:val="none" w:sz="0" w:space="0" w:color="auto"/>
        <w:right w:val="none" w:sz="0" w:space="0" w:color="auto"/>
      </w:divBdr>
    </w:div>
    <w:div w:id="297612457">
      <w:bodyDiv w:val="1"/>
      <w:marLeft w:val="0pt"/>
      <w:marRight w:val="0pt"/>
      <w:marTop w:val="0pt"/>
      <w:marBottom w:val="0pt"/>
      <w:divBdr>
        <w:top w:val="none" w:sz="0" w:space="0" w:color="auto"/>
        <w:left w:val="none" w:sz="0" w:space="0" w:color="auto"/>
        <w:bottom w:val="none" w:sz="0" w:space="0" w:color="auto"/>
        <w:right w:val="none" w:sz="0" w:space="0" w:color="auto"/>
      </w:divBdr>
    </w:div>
    <w:div w:id="298152020">
      <w:bodyDiv w:val="1"/>
      <w:marLeft w:val="0pt"/>
      <w:marRight w:val="0pt"/>
      <w:marTop w:val="0pt"/>
      <w:marBottom w:val="0pt"/>
      <w:divBdr>
        <w:top w:val="none" w:sz="0" w:space="0" w:color="auto"/>
        <w:left w:val="none" w:sz="0" w:space="0" w:color="auto"/>
        <w:bottom w:val="none" w:sz="0" w:space="0" w:color="auto"/>
        <w:right w:val="none" w:sz="0" w:space="0" w:color="auto"/>
      </w:divBdr>
    </w:div>
    <w:div w:id="298458932">
      <w:bodyDiv w:val="1"/>
      <w:marLeft w:val="0pt"/>
      <w:marRight w:val="0pt"/>
      <w:marTop w:val="0pt"/>
      <w:marBottom w:val="0pt"/>
      <w:divBdr>
        <w:top w:val="none" w:sz="0" w:space="0" w:color="auto"/>
        <w:left w:val="none" w:sz="0" w:space="0" w:color="auto"/>
        <w:bottom w:val="none" w:sz="0" w:space="0" w:color="auto"/>
        <w:right w:val="none" w:sz="0" w:space="0" w:color="auto"/>
      </w:divBdr>
    </w:div>
    <w:div w:id="352266755">
      <w:bodyDiv w:val="1"/>
      <w:marLeft w:val="0pt"/>
      <w:marRight w:val="0pt"/>
      <w:marTop w:val="0pt"/>
      <w:marBottom w:val="0pt"/>
      <w:divBdr>
        <w:top w:val="none" w:sz="0" w:space="0" w:color="auto"/>
        <w:left w:val="none" w:sz="0" w:space="0" w:color="auto"/>
        <w:bottom w:val="none" w:sz="0" w:space="0" w:color="auto"/>
        <w:right w:val="none" w:sz="0" w:space="0" w:color="auto"/>
      </w:divBdr>
    </w:div>
    <w:div w:id="355737092">
      <w:bodyDiv w:val="1"/>
      <w:marLeft w:val="0pt"/>
      <w:marRight w:val="0pt"/>
      <w:marTop w:val="0pt"/>
      <w:marBottom w:val="0pt"/>
      <w:divBdr>
        <w:top w:val="none" w:sz="0" w:space="0" w:color="auto"/>
        <w:left w:val="none" w:sz="0" w:space="0" w:color="auto"/>
        <w:bottom w:val="none" w:sz="0" w:space="0" w:color="auto"/>
        <w:right w:val="none" w:sz="0" w:space="0" w:color="auto"/>
      </w:divBdr>
    </w:div>
    <w:div w:id="364914268">
      <w:bodyDiv w:val="1"/>
      <w:marLeft w:val="0pt"/>
      <w:marRight w:val="0pt"/>
      <w:marTop w:val="0pt"/>
      <w:marBottom w:val="0pt"/>
      <w:divBdr>
        <w:top w:val="none" w:sz="0" w:space="0" w:color="auto"/>
        <w:left w:val="none" w:sz="0" w:space="0" w:color="auto"/>
        <w:bottom w:val="none" w:sz="0" w:space="0" w:color="auto"/>
        <w:right w:val="none" w:sz="0" w:space="0" w:color="auto"/>
      </w:divBdr>
    </w:div>
    <w:div w:id="370492855">
      <w:bodyDiv w:val="1"/>
      <w:marLeft w:val="0pt"/>
      <w:marRight w:val="0pt"/>
      <w:marTop w:val="0pt"/>
      <w:marBottom w:val="0pt"/>
      <w:divBdr>
        <w:top w:val="none" w:sz="0" w:space="0" w:color="auto"/>
        <w:left w:val="none" w:sz="0" w:space="0" w:color="auto"/>
        <w:bottom w:val="none" w:sz="0" w:space="0" w:color="auto"/>
        <w:right w:val="none" w:sz="0" w:space="0" w:color="auto"/>
      </w:divBdr>
    </w:div>
    <w:div w:id="374088977">
      <w:bodyDiv w:val="1"/>
      <w:marLeft w:val="0pt"/>
      <w:marRight w:val="0pt"/>
      <w:marTop w:val="0pt"/>
      <w:marBottom w:val="0pt"/>
      <w:divBdr>
        <w:top w:val="none" w:sz="0" w:space="0" w:color="auto"/>
        <w:left w:val="none" w:sz="0" w:space="0" w:color="auto"/>
        <w:bottom w:val="none" w:sz="0" w:space="0" w:color="auto"/>
        <w:right w:val="none" w:sz="0" w:space="0" w:color="auto"/>
      </w:divBdr>
    </w:div>
    <w:div w:id="399405604">
      <w:bodyDiv w:val="1"/>
      <w:marLeft w:val="0pt"/>
      <w:marRight w:val="0pt"/>
      <w:marTop w:val="0pt"/>
      <w:marBottom w:val="0pt"/>
      <w:divBdr>
        <w:top w:val="none" w:sz="0" w:space="0" w:color="auto"/>
        <w:left w:val="none" w:sz="0" w:space="0" w:color="auto"/>
        <w:bottom w:val="none" w:sz="0" w:space="0" w:color="auto"/>
        <w:right w:val="none" w:sz="0" w:space="0" w:color="auto"/>
      </w:divBdr>
    </w:div>
    <w:div w:id="455295396">
      <w:bodyDiv w:val="1"/>
      <w:marLeft w:val="0pt"/>
      <w:marRight w:val="0pt"/>
      <w:marTop w:val="0pt"/>
      <w:marBottom w:val="0pt"/>
      <w:divBdr>
        <w:top w:val="none" w:sz="0" w:space="0" w:color="auto"/>
        <w:left w:val="none" w:sz="0" w:space="0" w:color="auto"/>
        <w:bottom w:val="none" w:sz="0" w:space="0" w:color="auto"/>
        <w:right w:val="none" w:sz="0" w:space="0" w:color="auto"/>
      </w:divBdr>
    </w:div>
    <w:div w:id="485508891">
      <w:bodyDiv w:val="1"/>
      <w:marLeft w:val="0pt"/>
      <w:marRight w:val="0pt"/>
      <w:marTop w:val="0pt"/>
      <w:marBottom w:val="0pt"/>
      <w:divBdr>
        <w:top w:val="none" w:sz="0" w:space="0" w:color="auto"/>
        <w:left w:val="none" w:sz="0" w:space="0" w:color="auto"/>
        <w:bottom w:val="none" w:sz="0" w:space="0" w:color="auto"/>
        <w:right w:val="none" w:sz="0" w:space="0" w:color="auto"/>
      </w:divBdr>
    </w:div>
    <w:div w:id="577911123">
      <w:bodyDiv w:val="1"/>
      <w:marLeft w:val="0pt"/>
      <w:marRight w:val="0pt"/>
      <w:marTop w:val="0pt"/>
      <w:marBottom w:val="0pt"/>
      <w:divBdr>
        <w:top w:val="none" w:sz="0" w:space="0" w:color="auto"/>
        <w:left w:val="none" w:sz="0" w:space="0" w:color="auto"/>
        <w:bottom w:val="none" w:sz="0" w:space="0" w:color="auto"/>
        <w:right w:val="none" w:sz="0" w:space="0" w:color="auto"/>
      </w:divBdr>
    </w:div>
    <w:div w:id="592280944">
      <w:bodyDiv w:val="1"/>
      <w:marLeft w:val="0pt"/>
      <w:marRight w:val="0pt"/>
      <w:marTop w:val="0pt"/>
      <w:marBottom w:val="0pt"/>
      <w:divBdr>
        <w:top w:val="none" w:sz="0" w:space="0" w:color="auto"/>
        <w:left w:val="none" w:sz="0" w:space="0" w:color="auto"/>
        <w:bottom w:val="none" w:sz="0" w:space="0" w:color="auto"/>
        <w:right w:val="none" w:sz="0" w:space="0" w:color="auto"/>
      </w:divBdr>
    </w:div>
    <w:div w:id="597833824">
      <w:bodyDiv w:val="1"/>
      <w:marLeft w:val="0pt"/>
      <w:marRight w:val="0pt"/>
      <w:marTop w:val="0pt"/>
      <w:marBottom w:val="0pt"/>
      <w:divBdr>
        <w:top w:val="none" w:sz="0" w:space="0" w:color="auto"/>
        <w:left w:val="none" w:sz="0" w:space="0" w:color="auto"/>
        <w:bottom w:val="none" w:sz="0" w:space="0" w:color="auto"/>
        <w:right w:val="none" w:sz="0" w:space="0" w:color="auto"/>
      </w:divBdr>
    </w:div>
    <w:div w:id="608660800">
      <w:bodyDiv w:val="1"/>
      <w:marLeft w:val="0pt"/>
      <w:marRight w:val="0pt"/>
      <w:marTop w:val="0pt"/>
      <w:marBottom w:val="0pt"/>
      <w:divBdr>
        <w:top w:val="none" w:sz="0" w:space="0" w:color="auto"/>
        <w:left w:val="none" w:sz="0" w:space="0" w:color="auto"/>
        <w:bottom w:val="none" w:sz="0" w:space="0" w:color="auto"/>
        <w:right w:val="none" w:sz="0" w:space="0" w:color="auto"/>
      </w:divBdr>
    </w:div>
    <w:div w:id="610163757">
      <w:bodyDiv w:val="1"/>
      <w:marLeft w:val="0pt"/>
      <w:marRight w:val="0pt"/>
      <w:marTop w:val="0pt"/>
      <w:marBottom w:val="0pt"/>
      <w:divBdr>
        <w:top w:val="none" w:sz="0" w:space="0" w:color="auto"/>
        <w:left w:val="none" w:sz="0" w:space="0" w:color="auto"/>
        <w:bottom w:val="none" w:sz="0" w:space="0" w:color="auto"/>
        <w:right w:val="none" w:sz="0" w:space="0" w:color="auto"/>
      </w:divBdr>
    </w:div>
    <w:div w:id="615720011">
      <w:bodyDiv w:val="1"/>
      <w:marLeft w:val="0pt"/>
      <w:marRight w:val="0pt"/>
      <w:marTop w:val="0pt"/>
      <w:marBottom w:val="0pt"/>
      <w:divBdr>
        <w:top w:val="none" w:sz="0" w:space="0" w:color="auto"/>
        <w:left w:val="none" w:sz="0" w:space="0" w:color="auto"/>
        <w:bottom w:val="none" w:sz="0" w:space="0" w:color="auto"/>
        <w:right w:val="none" w:sz="0" w:space="0" w:color="auto"/>
      </w:divBdr>
    </w:div>
    <w:div w:id="619263525">
      <w:bodyDiv w:val="1"/>
      <w:marLeft w:val="0pt"/>
      <w:marRight w:val="0pt"/>
      <w:marTop w:val="0pt"/>
      <w:marBottom w:val="0pt"/>
      <w:divBdr>
        <w:top w:val="none" w:sz="0" w:space="0" w:color="auto"/>
        <w:left w:val="none" w:sz="0" w:space="0" w:color="auto"/>
        <w:bottom w:val="none" w:sz="0" w:space="0" w:color="auto"/>
        <w:right w:val="none" w:sz="0" w:space="0" w:color="auto"/>
      </w:divBdr>
    </w:div>
    <w:div w:id="632179237">
      <w:bodyDiv w:val="1"/>
      <w:marLeft w:val="0pt"/>
      <w:marRight w:val="0pt"/>
      <w:marTop w:val="0pt"/>
      <w:marBottom w:val="0pt"/>
      <w:divBdr>
        <w:top w:val="none" w:sz="0" w:space="0" w:color="auto"/>
        <w:left w:val="none" w:sz="0" w:space="0" w:color="auto"/>
        <w:bottom w:val="none" w:sz="0" w:space="0" w:color="auto"/>
        <w:right w:val="none" w:sz="0" w:space="0" w:color="auto"/>
      </w:divBdr>
    </w:div>
    <w:div w:id="636951791">
      <w:bodyDiv w:val="1"/>
      <w:marLeft w:val="0pt"/>
      <w:marRight w:val="0pt"/>
      <w:marTop w:val="0pt"/>
      <w:marBottom w:val="0pt"/>
      <w:divBdr>
        <w:top w:val="none" w:sz="0" w:space="0" w:color="auto"/>
        <w:left w:val="none" w:sz="0" w:space="0" w:color="auto"/>
        <w:bottom w:val="none" w:sz="0" w:space="0" w:color="auto"/>
        <w:right w:val="none" w:sz="0" w:space="0" w:color="auto"/>
      </w:divBdr>
    </w:div>
    <w:div w:id="638342626">
      <w:bodyDiv w:val="1"/>
      <w:marLeft w:val="0pt"/>
      <w:marRight w:val="0pt"/>
      <w:marTop w:val="0pt"/>
      <w:marBottom w:val="0pt"/>
      <w:divBdr>
        <w:top w:val="none" w:sz="0" w:space="0" w:color="auto"/>
        <w:left w:val="none" w:sz="0" w:space="0" w:color="auto"/>
        <w:bottom w:val="none" w:sz="0" w:space="0" w:color="auto"/>
        <w:right w:val="none" w:sz="0" w:space="0" w:color="auto"/>
      </w:divBdr>
    </w:div>
    <w:div w:id="663362382">
      <w:bodyDiv w:val="1"/>
      <w:marLeft w:val="0pt"/>
      <w:marRight w:val="0pt"/>
      <w:marTop w:val="0pt"/>
      <w:marBottom w:val="0pt"/>
      <w:divBdr>
        <w:top w:val="none" w:sz="0" w:space="0" w:color="auto"/>
        <w:left w:val="none" w:sz="0" w:space="0" w:color="auto"/>
        <w:bottom w:val="none" w:sz="0" w:space="0" w:color="auto"/>
        <w:right w:val="none" w:sz="0" w:space="0" w:color="auto"/>
      </w:divBdr>
    </w:div>
    <w:div w:id="685986272">
      <w:bodyDiv w:val="1"/>
      <w:marLeft w:val="0pt"/>
      <w:marRight w:val="0pt"/>
      <w:marTop w:val="0pt"/>
      <w:marBottom w:val="0pt"/>
      <w:divBdr>
        <w:top w:val="none" w:sz="0" w:space="0" w:color="auto"/>
        <w:left w:val="none" w:sz="0" w:space="0" w:color="auto"/>
        <w:bottom w:val="none" w:sz="0" w:space="0" w:color="auto"/>
        <w:right w:val="none" w:sz="0" w:space="0" w:color="auto"/>
      </w:divBdr>
    </w:div>
    <w:div w:id="688338057">
      <w:bodyDiv w:val="1"/>
      <w:marLeft w:val="0pt"/>
      <w:marRight w:val="0pt"/>
      <w:marTop w:val="0pt"/>
      <w:marBottom w:val="0pt"/>
      <w:divBdr>
        <w:top w:val="none" w:sz="0" w:space="0" w:color="auto"/>
        <w:left w:val="none" w:sz="0" w:space="0" w:color="auto"/>
        <w:bottom w:val="none" w:sz="0" w:space="0" w:color="auto"/>
        <w:right w:val="none" w:sz="0" w:space="0" w:color="auto"/>
      </w:divBdr>
    </w:div>
    <w:div w:id="712120652">
      <w:bodyDiv w:val="1"/>
      <w:marLeft w:val="0pt"/>
      <w:marRight w:val="0pt"/>
      <w:marTop w:val="0pt"/>
      <w:marBottom w:val="0pt"/>
      <w:divBdr>
        <w:top w:val="none" w:sz="0" w:space="0" w:color="auto"/>
        <w:left w:val="none" w:sz="0" w:space="0" w:color="auto"/>
        <w:bottom w:val="none" w:sz="0" w:space="0" w:color="auto"/>
        <w:right w:val="none" w:sz="0" w:space="0" w:color="auto"/>
      </w:divBdr>
    </w:div>
    <w:div w:id="734820804">
      <w:bodyDiv w:val="1"/>
      <w:marLeft w:val="0pt"/>
      <w:marRight w:val="0pt"/>
      <w:marTop w:val="0pt"/>
      <w:marBottom w:val="0pt"/>
      <w:divBdr>
        <w:top w:val="none" w:sz="0" w:space="0" w:color="auto"/>
        <w:left w:val="none" w:sz="0" w:space="0" w:color="auto"/>
        <w:bottom w:val="none" w:sz="0" w:space="0" w:color="auto"/>
        <w:right w:val="none" w:sz="0" w:space="0" w:color="auto"/>
      </w:divBdr>
    </w:div>
    <w:div w:id="735781010">
      <w:bodyDiv w:val="1"/>
      <w:marLeft w:val="0pt"/>
      <w:marRight w:val="0pt"/>
      <w:marTop w:val="0pt"/>
      <w:marBottom w:val="0pt"/>
      <w:divBdr>
        <w:top w:val="none" w:sz="0" w:space="0" w:color="auto"/>
        <w:left w:val="none" w:sz="0" w:space="0" w:color="auto"/>
        <w:bottom w:val="none" w:sz="0" w:space="0" w:color="auto"/>
        <w:right w:val="none" w:sz="0" w:space="0" w:color="auto"/>
      </w:divBdr>
    </w:div>
    <w:div w:id="744961602">
      <w:bodyDiv w:val="1"/>
      <w:marLeft w:val="0pt"/>
      <w:marRight w:val="0pt"/>
      <w:marTop w:val="0pt"/>
      <w:marBottom w:val="0pt"/>
      <w:divBdr>
        <w:top w:val="none" w:sz="0" w:space="0" w:color="auto"/>
        <w:left w:val="none" w:sz="0" w:space="0" w:color="auto"/>
        <w:bottom w:val="none" w:sz="0" w:space="0" w:color="auto"/>
        <w:right w:val="none" w:sz="0" w:space="0" w:color="auto"/>
      </w:divBdr>
    </w:div>
    <w:div w:id="777796325">
      <w:bodyDiv w:val="1"/>
      <w:marLeft w:val="0pt"/>
      <w:marRight w:val="0pt"/>
      <w:marTop w:val="0pt"/>
      <w:marBottom w:val="0pt"/>
      <w:divBdr>
        <w:top w:val="none" w:sz="0" w:space="0" w:color="auto"/>
        <w:left w:val="none" w:sz="0" w:space="0" w:color="auto"/>
        <w:bottom w:val="none" w:sz="0" w:space="0" w:color="auto"/>
        <w:right w:val="none" w:sz="0" w:space="0" w:color="auto"/>
      </w:divBdr>
    </w:div>
    <w:div w:id="806900911">
      <w:bodyDiv w:val="1"/>
      <w:marLeft w:val="0pt"/>
      <w:marRight w:val="0pt"/>
      <w:marTop w:val="0pt"/>
      <w:marBottom w:val="0pt"/>
      <w:divBdr>
        <w:top w:val="none" w:sz="0" w:space="0" w:color="auto"/>
        <w:left w:val="none" w:sz="0" w:space="0" w:color="auto"/>
        <w:bottom w:val="none" w:sz="0" w:space="0" w:color="auto"/>
        <w:right w:val="none" w:sz="0" w:space="0" w:color="auto"/>
      </w:divBdr>
    </w:div>
    <w:div w:id="812525296">
      <w:bodyDiv w:val="1"/>
      <w:marLeft w:val="0pt"/>
      <w:marRight w:val="0pt"/>
      <w:marTop w:val="0pt"/>
      <w:marBottom w:val="0pt"/>
      <w:divBdr>
        <w:top w:val="none" w:sz="0" w:space="0" w:color="auto"/>
        <w:left w:val="none" w:sz="0" w:space="0" w:color="auto"/>
        <w:bottom w:val="none" w:sz="0" w:space="0" w:color="auto"/>
        <w:right w:val="none" w:sz="0" w:space="0" w:color="auto"/>
      </w:divBdr>
    </w:div>
    <w:div w:id="824973182">
      <w:bodyDiv w:val="1"/>
      <w:marLeft w:val="0pt"/>
      <w:marRight w:val="0pt"/>
      <w:marTop w:val="0pt"/>
      <w:marBottom w:val="0pt"/>
      <w:divBdr>
        <w:top w:val="none" w:sz="0" w:space="0" w:color="auto"/>
        <w:left w:val="none" w:sz="0" w:space="0" w:color="auto"/>
        <w:bottom w:val="none" w:sz="0" w:space="0" w:color="auto"/>
        <w:right w:val="none" w:sz="0" w:space="0" w:color="auto"/>
      </w:divBdr>
    </w:div>
    <w:div w:id="847140019">
      <w:bodyDiv w:val="1"/>
      <w:marLeft w:val="0pt"/>
      <w:marRight w:val="0pt"/>
      <w:marTop w:val="0pt"/>
      <w:marBottom w:val="0pt"/>
      <w:divBdr>
        <w:top w:val="none" w:sz="0" w:space="0" w:color="auto"/>
        <w:left w:val="none" w:sz="0" w:space="0" w:color="auto"/>
        <w:bottom w:val="none" w:sz="0" w:space="0" w:color="auto"/>
        <w:right w:val="none" w:sz="0" w:space="0" w:color="auto"/>
      </w:divBdr>
    </w:div>
    <w:div w:id="848906370">
      <w:bodyDiv w:val="1"/>
      <w:marLeft w:val="0pt"/>
      <w:marRight w:val="0pt"/>
      <w:marTop w:val="0pt"/>
      <w:marBottom w:val="0pt"/>
      <w:divBdr>
        <w:top w:val="none" w:sz="0" w:space="0" w:color="auto"/>
        <w:left w:val="none" w:sz="0" w:space="0" w:color="auto"/>
        <w:bottom w:val="none" w:sz="0" w:space="0" w:color="auto"/>
        <w:right w:val="none" w:sz="0" w:space="0" w:color="auto"/>
      </w:divBdr>
    </w:div>
    <w:div w:id="899050849">
      <w:bodyDiv w:val="1"/>
      <w:marLeft w:val="0pt"/>
      <w:marRight w:val="0pt"/>
      <w:marTop w:val="0pt"/>
      <w:marBottom w:val="0pt"/>
      <w:divBdr>
        <w:top w:val="none" w:sz="0" w:space="0" w:color="auto"/>
        <w:left w:val="none" w:sz="0" w:space="0" w:color="auto"/>
        <w:bottom w:val="none" w:sz="0" w:space="0" w:color="auto"/>
        <w:right w:val="none" w:sz="0" w:space="0" w:color="auto"/>
      </w:divBdr>
    </w:div>
    <w:div w:id="916791093">
      <w:bodyDiv w:val="1"/>
      <w:marLeft w:val="0pt"/>
      <w:marRight w:val="0pt"/>
      <w:marTop w:val="0pt"/>
      <w:marBottom w:val="0pt"/>
      <w:divBdr>
        <w:top w:val="none" w:sz="0" w:space="0" w:color="auto"/>
        <w:left w:val="none" w:sz="0" w:space="0" w:color="auto"/>
        <w:bottom w:val="none" w:sz="0" w:space="0" w:color="auto"/>
        <w:right w:val="none" w:sz="0" w:space="0" w:color="auto"/>
      </w:divBdr>
    </w:div>
    <w:div w:id="931163832">
      <w:bodyDiv w:val="1"/>
      <w:marLeft w:val="0pt"/>
      <w:marRight w:val="0pt"/>
      <w:marTop w:val="0pt"/>
      <w:marBottom w:val="0pt"/>
      <w:divBdr>
        <w:top w:val="none" w:sz="0" w:space="0" w:color="auto"/>
        <w:left w:val="none" w:sz="0" w:space="0" w:color="auto"/>
        <w:bottom w:val="none" w:sz="0" w:space="0" w:color="auto"/>
        <w:right w:val="none" w:sz="0" w:space="0" w:color="auto"/>
      </w:divBdr>
    </w:div>
    <w:div w:id="936137681">
      <w:bodyDiv w:val="1"/>
      <w:marLeft w:val="0pt"/>
      <w:marRight w:val="0pt"/>
      <w:marTop w:val="0pt"/>
      <w:marBottom w:val="0pt"/>
      <w:divBdr>
        <w:top w:val="none" w:sz="0" w:space="0" w:color="auto"/>
        <w:left w:val="none" w:sz="0" w:space="0" w:color="auto"/>
        <w:bottom w:val="none" w:sz="0" w:space="0" w:color="auto"/>
        <w:right w:val="none" w:sz="0" w:space="0" w:color="auto"/>
      </w:divBdr>
    </w:div>
    <w:div w:id="940068607">
      <w:bodyDiv w:val="1"/>
      <w:marLeft w:val="0pt"/>
      <w:marRight w:val="0pt"/>
      <w:marTop w:val="0pt"/>
      <w:marBottom w:val="0pt"/>
      <w:divBdr>
        <w:top w:val="none" w:sz="0" w:space="0" w:color="auto"/>
        <w:left w:val="none" w:sz="0" w:space="0" w:color="auto"/>
        <w:bottom w:val="none" w:sz="0" w:space="0" w:color="auto"/>
        <w:right w:val="none" w:sz="0" w:space="0" w:color="auto"/>
      </w:divBdr>
    </w:div>
    <w:div w:id="964891151">
      <w:bodyDiv w:val="1"/>
      <w:marLeft w:val="0pt"/>
      <w:marRight w:val="0pt"/>
      <w:marTop w:val="0pt"/>
      <w:marBottom w:val="0pt"/>
      <w:divBdr>
        <w:top w:val="none" w:sz="0" w:space="0" w:color="auto"/>
        <w:left w:val="none" w:sz="0" w:space="0" w:color="auto"/>
        <w:bottom w:val="none" w:sz="0" w:space="0" w:color="auto"/>
        <w:right w:val="none" w:sz="0" w:space="0" w:color="auto"/>
      </w:divBdr>
    </w:div>
    <w:div w:id="1044982755">
      <w:bodyDiv w:val="1"/>
      <w:marLeft w:val="0pt"/>
      <w:marRight w:val="0pt"/>
      <w:marTop w:val="0pt"/>
      <w:marBottom w:val="0pt"/>
      <w:divBdr>
        <w:top w:val="none" w:sz="0" w:space="0" w:color="auto"/>
        <w:left w:val="none" w:sz="0" w:space="0" w:color="auto"/>
        <w:bottom w:val="none" w:sz="0" w:space="0" w:color="auto"/>
        <w:right w:val="none" w:sz="0" w:space="0" w:color="auto"/>
      </w:divBdr>
    </w:div>
    <w:div w:id="1079904011">
      <w:bodyDiv w:val="1"/>
      <w:marLeft w:val="0pt"/>
      <w:marRight w:val="0pt"/>
      <w:marTop w:val="0pt"/>
      <w:marBottom w:val="0pt"/>
      <w:divBdr>
        <w:top w:val="none" w:sz="0" w:space="0" w:color="auto"/>
        <w:left w:val="none" w:sz="0" w:space="0" w:color="auto"/>
        <w:bottom w:val="none" w:sz="0" w:space="0" w:color="auto"/>
        <w:right w:val="none" w:sz="0" w:space="0" w:color="auto"/>
      </w:divBdr>
    </w:div>
    <w:div w:id="1108692990">
      <w:bodyDiv w:val="1"/>
      <w:marLeft w:val="0pt"/>
      <w:marRight w:val="0pt"/>
      <w:marTop w:val="0pt"/>
      <w:marBottom w:val="0pt"/>
      <w:divBdr>
        <w:top w:val="none" w:sz="0" w:space="0" w:color="auto"/>
        <w:left w:val="none" w:sz="0" w:space="0" w:color="auto"/>
        <w:bottom w:val="none" w:sz="0" w:space="0" w:color="auto"/>
        <w:right w:val="none" w:sz="0" w:space="0" w:color="auto"/>
      </w:divBdr>
    </w:div>
    <w:div w:id="1162231802">
      <w:bodyDiv w:val="1"/>
      <w:marLeft w:val="0pt"/>
      <w:marRight w:val="0pt"/>
      <w:marTop w:val="0pt"/>
      <w:marBottom w:val="0pt"/>
      <w:divBdr>
        <w:top w:val="none" w:sz="0" w:space="0" w:color="auto"/>
        <w:left w:val="none" w:sz="0" w:space="0" w:color="auto"/>
        <w:bottom w:val="none" w:sz="0" w:space="0" w:color="auto"/>
        <w:right w:val="none" w:sz="0" w:space="0" w:color="auto"/>
      </w:divBdr>
    </w:div>
    <w:div w:id="1185632037">
      <w:bodyDiv w:val="1"/>
      <w:marLeft w:val="0pt"/>
      <w:marRight w:val="0pt"/>
      <w:marTop w:val="0pt"/>
      <w:marBottom w:val="0pt"/>
      <w:divBdr>
        <w:top w:val="none" w:sz="0" w:space="0" w:color="auto"/>
        <w:left w:val="none" w:sz="0" w:space="0" w:color="auto"/>
        <w:bottom w:val="none" w:sz="0" w:space="0" w:color="auto"/>
        <w:right w:val="none" w:sz="0" w:space="0" w:color="auto"/>
      </w:divBdr>
    </w:div>
    <w:div w:id="1186867488">
      <w:bodyDiv w:val="1"/>
      <w:marLeft w:val="0pt"/>
      <w:marRight w:val="0pt"/>
      <w:marTop w:val="0pt"/>
      <w:marBottom w:val="0pt"/>
      <w:divBdr>
        <w:top w:val="none" w:sz="0" w:space="0" w:color="auto"/>
        <w:left w:val="none" w:sz="0" w:space="0" w:color="auto"/>
        <w:bottom w:val="none" w:sz="0" w:space="0" w:color="auto"/>
        <w:right w:val="none" w:sz="0" w:space="0" w:color="auto"/>
      </w:divBdr>
    </w:div>
    <w:div w:id="1200439588">
      <w:bodyDiv w:val="1"/>
      <w:marLeft w:val="0pt"/>
      <w:marRight w:val="0pt"/>
      <w:marTop w:val="0pt"/>
      <w:marBottom w:val="0pt"/>
      <w:divBdr>
        <w:top w:val="none" w:sz="0" w:space="0" w:color="auto"/>
        <w:left w:val="none" w:sz="0" w:space="0" w:color="auto"/>
        <w:bottom w:val="none" w:sz="0" w:space="0" w:color="auto"/>
        <w:right w:val="none" w:sz="0" w:space="0" w:color="auto"/>
      </w:divBdr>
    </w:div>
    <w:div w:id="1279290601">
      <w:bodyDiv w:val="1"/>
      <w:marLeft w:val="0pt"/>
      <w:marRight w:val="0pt"/>
      <w:marTop w:val="0pt"/>
      <w:marBottom w:val="0pt"/>
      <w:divBdr>
        <w:top w:val="none" w:sz="0" w:space="0" w:color="auto"/>
        <w:left w:val="none" w:sz="0" w:space="0" w:color="auto"/>
        <w:bottom w:val="none" w:sz="0" w:space="0" w:color="auto"/>
        <w:right w:val="none" w:sz="0" w:space="0" w:color="auto"/>
      </w:divBdr>
    </w:div>
    <w:div w:id="1375428912">
      <w:bodyDiv w:val="1"/>
      <w:marLeft w:val="0pt"/>
      <w:marRight w:val="0pt"/>
      <w:marTop w:val="0pt"/>
      <w:marBottom w:val="0pt"/>
      <w:divBdr>
        <w:top w:val="none" w:sz="0" w:space="0" w:color="auto"/>
        <w:left w:val="none" w:sz="0" w:space="0" w:color="auto"/>
        <w:bottom w:val="none" w:sz="0" w:space="0" w:color="auto"/>
        <w:right w:val="none" w:sz="0" w:space="0" w:color="auto"/>
      </w:divBdr>
    </w:div>
    <w:div w:id="1386760744">
      <w:bodyDiv w:val="1"/>
      <w:marLeft w:val="0pt"/>
      <w:marRight w:val="0pt"/>
      <w:marTop w:val="0pt"/>
      <w:marBottom w:val="0pt"/>
      <w:divBdr>
        <w:top w:val="none" w:sz="0" w:space="0" w:color="auto"/>
        <w:left w:val="none" w:sz="0" w:space="0" w:color="auto"/>
        <w:bottom w:val="none" w:sz="0" w:space="0" w:color="auto"/>
        <w:right w:val="none" w:sz="0" w:space="0" w:color="auto"/>
      </w:divBdr>
    </w:div>
    <w:div w:id="1416049592">
      <w:bodyDiv w:val="1"/>
      <w:marLeft w:val="0pt"/>
      <w:marRight w:val="0pt"/>
      <w:marTop w:val="0pt"/>
      <w:marBottom w:val="0pt"/>
      <w:divBdr>
        <w:top w:val="none" w:sz="0" w:space="0" w:color="auto"/>
        <w:left w:val="none" w:sz="0" w:space="0" w:color="auto"/>
        <w:bottom w:val="none" w:sz="0" w:space="0" w:color="auto"/>
        <w:right w:val="none" w:sz="0" w:space="0" w:color="auto"/>
      </w:divBdr>
    </w:div>
    <w:div w:id="1459371895">
      <w:bodyDiv w:val="1"/>
      <w:marLeft w:val="0pt"/>
      <w:marRight w:val="0pt"/>
      <w:marTop w:val="0pt"/>
      <w:marBottom w:val="0pt"/>
      <w:divBdr>
        <w:top w:val="none" w:sz="0" w:space="0" w:color="auto"/>
        <w:left w:val="none" w:sz="0" w:space="0" w:color="auto"/>
        <w:bottom w:val="none" w:sz="0" w:space="0" w:color="auto"/>
        <w:right w:val="none" w:sz="0" w:space="0" w:color="auto"/>
      </w:divBdr>
    </w:div>
    <w:div w:id="1517234038">
      <w:bodyDiv w:val="1"/>
      <w:marLeft w:val="0pt"/>
      <w:marRight w:val="0pt"/>
      <w:marTop w:val="0pt"/>
      <w:marBottom w:val="0pt"/>
      <w:divBdr>
        <w:top w:val="none" w:sz="0" w:space="0" w:color="auto"/>
        <w:left w:val="none" w:sz="0" w:space="0" w:color="auto"/>
        <w:bottom w:val="none" w:sz="0" w:space="0" w:color="auto"/>
        <w:right w:val="none" w:sz="0" w:space="0" w:color="auto"/>
      </w:divBdr>
    </w:div>
    <w:div w:id="1536038148">
      <w:bodyDiv w:val="1"/>
      <w:marLeft w:val="0pt"/>
      <w:marRight w:val="0pt"/>
      <w:marTop w:val="0pt"/>
      <w:marBottom w:val="0pt"/>
      <w:divBdr>
        <w:top w:val="none" w:sz="0" w:space="0" w:color="auto"/>
        <w:left w:val="none" w:sz="0" w:space="0" w:color="auto"/>
        <w:bottom w:val="none" w:sz="0" w:space="0" w:color="auto"/>
        <w:right w:val="none" w:sz="0" w:space="0" w:color="auto"/>
      </w:divBdr>
    </w:div>
    <w:div w:id="1656839893">
      <w:bodyDiv w:val="1"/>
      <w:marLeft w:val="0pt"/>
      <w:marRight w:val="0pt"/>
      <w:marTop w:val="0pt"/>
      <w:marBottom w:val="0pt"/>
      <w:divBdr>
        <w:top w:val="none" w:sz="0" w:space="0" w:color="auto"/>
        <w:left w:val="none" w:sz="0" w:space="0" w:color="auto"/>
        <w:bottom w:val="none" w:sz="0" w:space="0" w:color="auto"/>
        <w:right w:val="none" w:sz="0" w:space="0" w:color="auto"/>
      </w:divBdr>
    </w:div>
    <w:div w:id="1691175458">
      <w:bodyDiv w:val="1"/>
      <w:marLeft w:val="0pt"/>
      <w:marRight w:val="0pt"/>
      <w:marTop w:val="0pt"/>
      <w:marBottom w:val="0pt"/>
      <w:divBdr>
        <w:top w:val="none" w:sz="0" w:space="0" w:color="auto"/>
        <w:left w:val="none" w:sz="0" w:space="0" w:color="auto"/>
        <w:bottom w:val="none" w:sz="0" w:space="0" w:color="auto"/>
        <w:right w:val="none" w:sz="0" w:space="0" w:color="auto"/>
      </w:divBdr>
    </w:div>
    <w:div w:id="1709262695">
      <w:bodyDiv w:val="1"/>
      <w:marLeft w:val="0pt"/>
      <w:marRight w:val="0pt"/>
      <w:marTop w:val="0pt"/>
      <w:marBottom w:val="0pt"/>
      <w:divBdr>
        <w:top w:val="none" w:sz="0" w:space="0" w:color="auto"/>
        <w:left w:val="none" w:sz="0" w:space="0" w:color="auto"/>
        <w:bottom w:val="none" w:sz="0" w:space="0" w:color="auto"/>
        <w:right w:val="none" w:sz="0" w:space="0" w:color="auto"/>
      </w:divBdr>
    </w:div>
    <w:div w:id="1734505239">
      <w:bodyDiv w:val="1"/>
      <w:marLeft w:val="0pt"/>
      <w:marRight w:val="0pt"/>
      <w:marTop w:val="0pt"/>
      <w:marBottom w:val="0pt"/>
      <w:divBdr>
        <w:top w:val="none" w:sz="0" w:space="0" w:color="auto"/>
        <w:left w:val="none" w:sz="0" w:space="0" w:color="auto"/>
        <w:bottom w:val="none" w:sz="0" w:space="0" w:color="auto"/>
        <w:right w:val="none" w:sz="0" w:space="0" w:color="auto"/>
      </w:divBdr>
    </w:div>
    <w:div w:id="1741751325">
      <w:bodyDiv w:val="1"/>
      <w:marLeft w:val="0pt"/>
      <w:marRight w:val="0pt"/>
      <w:marTop w:val="0pt"/>
      <w:marBottom w:val="0pt"/>
      <w:divBdr>
        <w:top w:val="none" w:sz="0" w:space="0" w:color="auto"/>
        <w:left w:val="none" w:sz="0" w:space="0" w:color="auto"/>
        <w:bottom w:val="none" w:sz="0" w:space="0" w:color="auto"/>
        <w:right w:val="none" w:sz="0" w:space="0" w:color="auto"/>
      </w:divBdr>
    </w:div>
    <w:div w:id="1769740602">
      <w:bodyDiv w:val="1"/>
      <w:marLeft w:val="0pt"/>
      <w:marRight w:val="0pt"/>
      <w:marTop w:val="0pt"/>
      <w:marBottom w:val="0pt"/>
      <w:divBdr>
        <w:top w:val="none" w:sz="0" w:space="0" w:color="auto"/>
        <w:left w:val="none" w:sz="0" w:space="0" w:color="auto"/>
        <w:bottom w:val="none" w:sz="0" w:space="0" w:color="auto"/>
        <w:right w:val="none" w:sz="0" w:space="0" w:color="auto"/>
      </w:divBdr>
    </w:div>
    <w:div w:id="1782990129">
      <w:bodyDiv w:val="1"/>
      <w:marLeft w:val="0pt"/>
      <w:marRight w:val="0pt"/>
      <w:marTop w:val="0pt"/>
      <w:marBottom w:val="0pt"/>
      <w:divBdr>
        <w:top w:val="none" w:sz="0" w:space="0" w:color="auto"/>
        <w:left w:val="none" w:sz="0" w:space="0" w:color="auto"/>
        <w:bottom w:val="none" w:sz="0" w:space="0" w:color="auto"/>
        <w:right w:val="none" w:sz="0" w:space="0" w:color="auto"/>
      </w:divBdr>
    </w:div>
    <w:div w:id="1824197079">
      <w:bodyDiv w:val="1"/>
      <w:marLeft w:val="0pt"/>
      <w:marRight w:val="0pt"/>
      <w:marTop w:val="0pt"/>
      <w:marBottom w:val="0pt"/>
      <w:divBdr>
        <w:top w:val="none" w:sz="0" w:space="0" w:color="auto"/>
        <w:left w:val="none" w:sz="0" w:space="0" w:color="auto"/>
        <w:bottom w:val="none" w:sz="0" w:space="0" w:color="auto"/>
        <w:right w:val="none" w:sz="0" w:space="0" w:color="auto"/>
      </w:divBdr>
    </w:div>
    <w:div w:id="1849979381">
      <w:bodyDiv w:val="1"/>
      <w:marLeft w:val="0pt"/>
      <w:marRight w:val="0pt"/>
      <w:marTop w:val="0pt"/>
      <w:marBottom w:val="0pt"/>
      <w:divBdr>
        <w:top w:val="none" w:sz="0" w:space="0" w:color="auto"/>
        <w:left w:val="none" w:sz="0" w:space="0" w:color="auto"/>
        <w:bottom w:val="none" w:sz="0" w:space="0" w:color="auto"/>
        <w:right w:val="none" w:sz="0" w:space="0" w:color="auto"/>
      </w:divBdr>
    </w:div>
    <w:div w:id="1876262897">
      <w:bodyDiv w:val="1"/>
      <w:marLeft w:val="0pt"/>
      <w:marRight w:val="0pt"/>
      <w:marTop w:val="0pt"/>
      <w:marBottom w:val="0pt"/>
      <w:divBdr>
        <w:top w:val="none" w:sz="0" w:space="0" w:color="auto"/>
        <w:left w:val="none" w:sz="0" w:space="0" w:color="auto"/>
        <w:bottom w:val="none" w:sz="0" w:space="0" w:color="auto"/>
        <w:right w:val="none" w:sz="0" w:space="0" w:color="auto"/>
      </w:divBdr>
    </w:div>
    <w:div w:id="1889101741">
      <w:bodyDiv w:val="1"/>
      <w:marLeft w:val="0pt"/>
      <w:marRight w:val="0pt"/>
      <w:marTop w:val="0pt"/>
      <w:marBottom w:val="0pt"/>
      <w:divBdr>
        <w:top w:val="none" w:sz="0" w:space="0" w:color="auto"/>
        <w:left w:val="none" w:sz="0" w:space="0" w:color="auto"/>
        <w:bottom w:val="none" w:sz="0" w:space="0" w:color="auto"/>
        <w:right w:val="none" w:sz="0" w:space="0" w:color="auto"/>
      </w:divBdr>
    </w:div>
    <w:div w:id="1891843863">
      <w:bodyDiv w:val="1"/>
      <w:marLeft w:val="0pt"/>
      <w:marRight w:val="0pt"/>
      <w:marTop w:val="0pt"/>
      <w:marBottom w:val="0pt"/>
      <w:divBdr>
        <w:top w:val="none" w:sz="0" w:space="0" w:color="auto"/>
        <w:left w:val="none" w:sz="0" w:space="0" w:color="auto"/>
        <w:bottom w:val="none" w:sz="0" w:space="0" w:color="auto"/>
        <w:right w:val="none" w:sz="0" w:space="0" w:color="auto"/>
      </w:divBdr>
    </w:div>
    <w:div w:id="1903174206">
      <w:bodyDiv w:val="1"/>
      <w:marLeft w:val="0pt"/>
      <w:marRight w:val="0pt"/>
      <w:marTop w:val="0pt"/>
      <w:marBottom w:val="0pt"/>
      <w:divBdr>
        <w:top w:val="none" w:sz="0" w:space="0" w:color="auto"/>
        <w:left w:val="none" w:sz="0" w:space="0" w:color="auto"/>
        <w:bottom w:val="none" w:sz="0" w:space="0" w:color="auto"/>
        <w:right w:val="none" w:sz="0" w:space="0" w:color="auto"/>
      </w:divBdr>
    </w:div>
    <w:div w:id="1908151185">
      <w:bodyDiv w:val="1"/>
      <w:marLeft w:val="0pt"/>
      <w:marRight w:val="0pt"/>
      <w:marTop w:val="0pt"/>
      <w:marBottom w:val="0pt"/>
      <w:divBdr>
        <w:top w:val="none" w:sz="0" w:space="0" w:color="auto"/>
        <w:left w:val="none" w:sz="0" w:space="0" w:color="auto"/>
        <w:bottom w:val="none" w:sz="0" w:space="0" w:color="auto"/>
        <w:right w:val="none" w:sz="0" w:space="0" w:color="auto"/>
      </w:divBdr>
    </w:div>
    <w:div w:id="1998800745">
      <w:bodyDiv w:val="1"/>
      <w:marLeft w:val="0pt"/>
      <w:marRight w:val="0pt"/>
      <w:marTop w:val="0pt"/>
      <w:marBottom w:val="0pt"/>
      <w:divBdr>
        <w:top w:val="none" w:sz="0" w:space="0" w:color="auto"/>
        <w:left w:val="none" w:sz="0" w:space="0" w:color="auto"/>
        <w:bottom w:val="none" w:sz="0" w:space="0" w:color="auto"/>
        <w:right w:val="none" w:sz="0" w:space="0" w:color="auto"/>
      </w:divBdr>
    </w:div>
    <w:div w:id="2018729760">
      <w:bodyDiv w:val="1"/>
      <w:marLeft w:val="0pt"/>
      <w:marRight w:val="0pt"/>
      <w:marTop w:val="0pt"/>
      <w:marBottom w:val="0pt"/>
      <w:divBdr>
        <w:top w:val="none" w:sz="0" w:space="0" w:color="auto"/>
        <w:left w:val="none" w:sz="0" w:space="0" w:color="auto"/>
        <w:bottom w:val="none" w:sz="0" w:space="0" w:color="auto"/>
        <w:right w:val="none" w:sz="0" w:space="0" w:color="auto"/>
      </w:divBdr>
    </w:div>
    <w:div w:id="2041472018">
      <w:bodyDiv w:val="1"/>
      <w:marLeft w:val="0pt"/>
      <w:marRight w:val="0pt"/>
      <w:marTop w:val="0pt"/>
      <w:marBottom w:val="0pt"/>
      <w:divBdr>
        <w:top w:val="none" w:sz="0" w:space="0" w:color="auto"/>
        <w:left w:val="none" w:sz="0" w:space="0" w:color="auto"/>
        <w:bottom w:val="none" w:sz="0" w:space="0" w:color="auto"/>
        <w:right w:val="none" w:sz="0" w:space="0" w:color="auto"/>
      </w:divBdr>
    </w:div>
    <w:div w:id="2052797847">
      <w:bodyDiv w:val="1"/>
      <w:marLeft w:val="0pt"/>
      <w:marRight w:val="0pt"/>
      <w:marTop w:val="0pt"/>
      <w:marBottom w:val="0pt"/>
      <w:divBdr>
        <w:top w:val="none" w:sz="0" w:space="0" w:color="auto"/>
        <w:left w:val="none" w:sz="0" w:space="0" w:color="auto"/>
        <w:bottom w:val="none" w:sz="0" w:space="0" w:color="auto"/>
        <w:right w:val="none" w:sz="0" w:space="0" w:color="auto"/>
      </w:divBdr>
    </w:div>
    <w:div w:id="2062289878">
      <w:bodyDiv w:val="1"/>
      <w:marLeft w:val="0pt"/>
      <w:marRight w:val="0pt"/>
      <w:marTop w:val="0pt"/>
      <w:marBottom w:val="0pt"/>
      <w:divBdr>
        <w:top w:val="none" w:sz="0" w:space="0" w:color="auto"/>
        <w:left w:val="none" w:sz="0" w:space="0" w:color="auto"/>
        <w:bottom w:val="none" w:sz="0" w:space="0" w:color="auto"/>
        <w:right w:val="none" w:sz="0" w:space="0" w:color="auto"/>
      </w:divBdr>
    </w:div>
    <w:div w:id="2117016091">
      <w:bodyDiv w:val="1"/>
      <w:marLeft w:val="0pt"/>
      <w:marRight w:val="0pt"/>
      <w:marTop w:val="0pt"/>
      <w:marBottom w:val="0pt"/>
      <w:divBdr>
        <w:top w:val="none" w:sz="0" w:space="0" w:color="auto"/>
        <w:left w:val="none" w:sz="0" w:space="0" w:color="auto"/>
        <w:bottom w:val="none" w:sz="0" w:space="0" w:color="auto"/>
        <w:right w:val="none" w:sz="0" w:space="0" w:color="auto"/>
      </w:divBdr>
    </w:div>
    <w:div w:id="212161016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1.png"/><Relationship Id="rId18" Type="http://purl.oclc.org/ooxml/officeDocument/relationships/image" Target="media/image6.png"/><Relationship Id="rId26" Type="http://purl.oclc.org/ooxml/officeDocument/relationships/hyperlink" Target="https://github.com/Mahadev9344/Analog-and-NN/" TargetMode="External"/><Relationship Id="rId3" Type="http://purl.oclc.org/ooxml/officeDocument/relationships/styles" Target="styles.xml"/><Relationship Id="rId21" Type="http://purl.oclc.org/ooxml/officeDocument/relationships/image" Target="media/image9.png"/><Relationship Id="rId7" Type="http://purl.oclc.org/ooxml/officeDocument/relationships/endnotes" Target="endnotes.xml"/><Relationship Id="rId12" Type="http://purl.oclc.org/ooxml/officeDocument/relationships/hyperlink" Target="mailto:cb.ai.u4aim24025@cb.students.amrita.edu" TargetMode="External"/><Relationship Id="rId17" Type="http://purl.oclc.org/ooxml/officeDocument/relationships/image" Target="media/image5.png"/><Relationship Id="rId25" Type="http://purl.oclc.org/ooxml/officeDocument/relationships/image" Target="media/image13.png"/><Relationship Id="rId2" Type="http://purl.oclc.org/ooxml/officeDocument/relationships/numbering" Target="numbering.xml"/><Relationship Id="rId16" Type="http://purl.oclc.org/ooxml/officeDocument/relationships/image" Target="media/image4.png"/><Relationship Id="rId20" Type="http://purl.oclc.org/ooxml/officeDocument/relationships/image" Target="media/image8.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cb.ai.u4aim24023@cb.students.amrita.edu" TargetMode="External"/><Relationship Id="rId24" Type="http://purl.oclc.org/ooxml/officeDocument/relationships/image" Target="media/image12.png"/><Relationship Id="rId5" Type="http://purl.oclc.org/ooxml/officeDocument/relationships/webSettings" Target="webSettings.xml"/><Relationship Id="rId15" Type="http://purl.oclc.org/ooxml/officeDocument/relationships/image" Target="media/image3.png"/><Relationship Id="rId23" Type="http://purl.oclc.org/ooxml/officeDocument/relationships/image" Target="media/image11.jpg"/><Relationship Id="rId28" Type="http://purl.oclc.org/ooxml/officeDocument/relationships/theme" Target="theme/theme1.xml"/><Relationship Id="rId10" Type="http://purl.oclc.org/ooxml/officeDocument/relationships/hyperlink" Target="mailto:cb.ai.u4aim24024@cb.students.amrita.edu" TargetMode="External"/><Relationship Id="rId19" Type="http://purl.oclc.org/ooxml/officeDocument/relationships/image" Target="media/image7.png"/><Relationship Id="rId4" Type="http://purl.oclc.org/ooxml/officeDocument/relationships/settings" Target="settings.xml"/><Relationship Id="rId9" Type="http://purl.oclc.org/ooxml/officeDocument/relationships/hyperlink" Target="mailto:cb.ai.u4aim24022@cb.students.amrita.edu" TargetMode="External"/><Relationship Id="rId14" Type="http://purl.oclc.org/ooxml/officeDocument/relationships/image" Target="media/image2.png"/><Relationship Id="rId22" Type="http://purl.oclc.org/ooxml/officeDocument/relationships/image" Target="media/image10.png"/><Relationship Id="rId27"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0</TotalTime>
  <Pages>7</Pages>
  <Words>3315</Words>
  <Characters>18898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DELL</cp:lastModifiedBy>
  <cp:revision>2</cp:revision>
  <dcterms:created xsi:type="dcterms:W3CDTF">2025-04-21T17:03:00Z</dcterms:created>
  <dcterms:modified xsi:type="dcterms:W3CDTF">2025-04-21T17:03:00Z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b50915546c4c44f3663572adbfb543482a24548046b8cfb43b82bd9b42201444</vt:lpwstr>
  </property>
</Properties>
</file>