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565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DOCUMENT 9</w:t>
      </w:r>
    </w:p>
    <w:p w14:paraId="74BA645A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BHAVYA FOUNDATION</w:t>
      </w:r>
    </w:p>
    <w:p w14:paraId="2DA8D09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DONATION ACCEPTANCE POLICY</w:t>
      </w:r>
    </w:p>
    <w:p w14:paraId="405759D2" w14:textId="77777777" w:rsidR="008F4644" w:rsidRPr="008F4644" w:rsidRDefault="008F4644" w:rsidP="008F4644">
      <w:r w:rsidRPr="008F4644">
        <w:rPr>
          <w:b/>
          <w:bCs/>
        </w:rPr>
        <w:t>Policy Number:</w:t>
      </w:r>
      <w:r w:rsidRPr="008F4644">
        <w:t xml:space="preserve"> BF-FIN-002</w:t>
      </w:r>
    </w:p>
    <w:p w14:paraId="721D97C4" w14:textId="77777777" w:rsidR="008F4644" w:rsidRPr="008F4644" w:rsidRDefault="008F4644" w:rsidP="008F4644">
      <w:r w:rsidRPr="008F4644">
        <w:rPr>
          <w:b/>
          <w:bCs/>
        </w:rPr>
        <w:t>Version:</w:t>
      </w:r>
      <w:r w:rsidRPr="008F4644">
        <w:t xml:space="preserve"> 1.0</w:t>
      </w:r>
    </w:p>
    <w:p w14:paraId="7454292B" w14:textId="77777777" w:rsidR="008F4644" w:rsidRPr="008F4644" w:rsidRDefault="008F4644" w:rsidP="008F4644">
      <w:r w:rsidRPr="008F4644">
        <w:rPr>
          <w:b/>
          <w:bCs/>
        </w:rPr>
        <w:t>Status:</w:t>
      </w:r>
      <w:r w:rsidRPr="008F4644">
        <w:t xml:space="preserve"> Founding Edition</w:t>
      </w:r>
    </w:p>
    <w:p w14:paraId="5BBC5746" w14:textId="77777777" w:rsidR="008F4644" w:rsidRPr="008F4644" w:rsidRDefault="008F4644" w:rsidP="008F4644">
      <w:r w:rsidRPr="008F4644">
        <w:rPr>
          <w:b/>
          <w:bCs/>
        </w:rPr>
        <w:t>Approved By:</w:t>
      </w:r>
      <w:r w:rsidRPr="008F4644">
        <w:t xml:space="preserve"> Board of Trustees</w:t>
      </w:r>
    </w:p>
    <w:p w14:paraId="636CED9F" w14:textId="77777777" w:rsidR="008F4644" w:rsidRPr="008F4644" w:rsidRDefault="008F4644" w:rsidP="008F4644">
      <w:r w:rsidRPr="008F4644">
        <w:rPr>
          <w:b/>
          <w:bCs/>
        </w:rPr>
        <w:t>Review Cycle:</w:t>
      </w:r>
      <w:r w:rsidRPr="008F4644">
        <w:t xml:space="preserve"> Every 2 Years</w:t>
      </w:r>
    </w:p>
    <w:p w14:paraId="64E4DAC1" w14:textId="77777777" w:rsidR="008F4644" w:rsidRPr="008F4644" w:rsidRDefault="008F4644" w:rsidP="008F4644">
      <w:r w:rsidRPr="008F4644">
        <w:pict w14:anchorId="5F501A9D">
          <v:rect id="_x0000_i1199" style="width:0;height:1.5pt" o:hralign="center" o:hrstd="t" o:hr="t" fillcolor="#a0a0a0" stroked="f"/>
        </w:pict>
      </w:r>
    </w:p>
    <w:p w14:paraId="3AA910D4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PREAMBLE</w:t>
      </w:r>
    </w:p>
    <w:p w14:paraId="02F77261" w14:textId="77777777" w:rsidR="008F4644" w:rsidRPr="008F4644" w:rsidRDefault="008F4644" w:rsidP="008F4644">
      <w:r w:rsidRPr="008F4644">
        <w:t>Bhavya Foundation exists to serve the public through environmental conservation, education, heritage preservation, and community development.</w:t>
      </w:r>
    </w:p>
    <w:p w14:paraId="69EBB326" w14:textId="77777777" w:rsidR="008F4644" w:rsidRPr="008F4644" w:rsidRDefault="008F4644" w:rsidP="008F4644">
      <w:r w:rsidRPr="008F4644">
        <w:t>Financial support from individuals, institutions, corporations, philanthropic organizations, and governments enables the Foundation to fulfill its charitable mission.</w:t>
      </w:r>
    </w:p>
    <w:p w14:paraId="1244B6B1" w14:textId="77777777" w:rsidR="008F4644" w:rsidRPr="008F4644" w:rsidRDefault="008F4644" w:rsidP="008F4644">
      <w:r w:rsidRPr="008F4644">
        <w:t>This Policy establishes the principles governing the acceptance, management, acknowledgement, and refusal of donations to ensure that every contribution strengthens, rather than compromises, the Foundation's integrity and independence.</w:t>
      </w:r>
    </w:p>
    <w:p w14:paraId="71214E68" w14:textId="77777777" w:rsidR="008F4644" w:rsidRPr="008F4644" w:rsidRDefault="008F4644" w:rsidP="008F4644">
      <w:r w:rsidRPr="008F4644">
        <w:pict w14:anchorId="1F19EA2E">
          <v:rect id="_x0000_i1200" style="width:0;height:1.5pt" o:hralign="center" o:hrstd="t" o:hr="t" fillcolor="#a0a0a0" stroked="f"/>
        </w:pict>
      </w:r>
    </w:p>
    <w:p w14:paraId="25C9EF22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</w:t>
      </w:r>
    </w:p>
    <w:p w14:paraId="4EE7AEDD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PURPOSE</w:t>
      </w:r>
    </w:p>
    <w:p w14:paraId="292C2103" w14:textId="77777777" w:rsidR="008F4644" w:rsidRPr="008F4644" w:rsidRDefault="008F4644" w:rsidP="008F4644">
      <w:r w:rsidRPr="008F4644">
        <w:t>This Policy aims to:</w:t>
      </w:r>
    </w:p>
    <w:p w14:paraId="1CFB49EE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Protect the independence of the Foundation. </w:t>
      </w:r>
    </w:p>
    <w:p w14:paraId="6F500121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Maintain public trust. </w:t>
      </w:r>
    </w:p>
    <w:p w14:paraId="6B484EBD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Ensure lawful acceptance of donations. </w:t>
      </w:r>
    </w:p>
    <w:p w14:paraId="50019D53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Respect donor intent where appropriate. </w:t>
      </w:r>
    </w:p>
    <w:p w14:paraId="68FD4BF2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Prevent inappropriate influence over governance. </w:t>
      </w:r>
    </w:p>
    <w:p w14:paraId="5857781A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t xml:space="preserve">Promote ethical fundraising. </w:t>
      </w:r>
    </w:p>
    <w:p w14:paraId="2EA75A95" w14:textId="77777777" w:rsidR="008F4644" w:rsidRPr="008F4644" w:rsidRDefault="008F4644" w:rsidP="008F4644">
      <w:pPr>
        <w:numPr>
          <w:ilvl w:val="0"/>
          <w:numId w:val="1"/>
        </w:numPr>
      </w:pPr>
      <w:r w:rsidRPr="008F4644">
        <w:lastRenderedPageBreak/>
        <w:t xml:space="preserve">Ensure transparency and accountability. </w:t>
      </w:r>
    </w:p>
    <w:p w14:paraId="654AD780" w14:textId="77777777" w:rsidR="008F4644" w:rsidRPr="008F4644" w:rsidRDefault="008F4644" w:rsidP="008F4644">
      <w:r w:rsidRPr="008F4644">
        <w:pict w14:anchorId="4039A4D4">
          <v:rect id="_x0000_i1201" style="width:0;height:1.5pt" o:hralign="center" o:hrstd="t" o:hr="t" fillcolor="#a0a0a0" stroked="f"/>
        </w:pict>
      </w:r>
    </w:p>
    <w:p w14:paraId="033A2D62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2</w:t>
      </w:r>
    </w:p>
    <w:p w14:paraId="69EBC0F2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GUIDING PRINCIPLES</w:t>
      </w:r>
    </w:p>
    <w:p w14:paraId="1455F489" w14:textId="77777777" w:rsidR="008F4644" w:rsidRPr="008F4644" w:rsidRDefault="008F4644" w:rsidP="008F4644">
      <w:r w:rsidRPr="008F4644">
        <w:t>Every donation accepted by Bhavya Foundation shall satisfy the following principles:</w:t>
      </w:r>
    </w:p>
    <w:p w14:paraId="4092F67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Public Benefit</w:t>
      </w:r>
    </w:p>
    <w:p w14:paraId="61065D77" w14:textId="77777777" w:rsidR="008F4644" w:rsidRPr="008F4644" w:rsidRDefault="008F4644" w:rsidP="008F4644">
      <w:r w:rsidRPr="008F4644">
        <w:t>The donation must advance the charitable mission of the Foundation.</w:t>
      </w:r>
    </w:p>
    <w:p w14:paraId="4C3C9272" w14:textId="77777777" w:rsidR="008F4644" w:rsidRPr="008F4644" w:rsidRDefault="008F4644" w:rsidP="008F4644">
      <w:r w:rsidRPr="008F4644">
        <w:pict w14:anchorId="7E7522BE">
          <v:rect id="_x0000_i1202" style="width:0;height:1.5pt" o:hralign="center" o:hrstd="t" o:hr="t" fillcolor="#a0a0a0" stroked="f"/>
        </w:pict>
      </w:r>
    </w:p>
    <w:p w14:paraId="4ACAEEB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Integrity</w:t>
      </w:r>
    </w:p>
    <w:p w14:paraId="6633B685" w14:textId="77777777" w:rsidR="008F4644" w:rsidRPr="008F4644" w:rsidRDefault="008F4644" w:rsidP="008F4644">
      <w:r w:rsidRPr="008F4644">
        <w:t>The donation shall not compromise the Foundation's ethical standards or independence.</w:t>
      </w:r>
    </w:p>
    <w:p w14:paraId="68EDEB53" w14:textId="77777777" w:rsidR="008F4644" w:rsidRPr="008F4644" w:rsidRDefault="008F4644" w:rsidP="008F4644">
      <w:r w:rsidRPr="008F4644">
        <w:pict w14:anchorId="6EC2C908">
          <v:rect id="_x0000_i1203" style="width:0;height:1.5pt" o:hralign="center" o:hrstd="t" o:hr="t" fillcolor="#a0a0a0" stroked="f"/>
        </w:pict>
      </w:r>
    </w:p>
    <w:p w14:paraId="0A69B548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Legality</w:t>
      </w:r>
    </w:p>
    <w:p w14:paraId="145C54BD" w14:textId="77777777" w:rsidR="008F4644" w:rsidRPr="008F4644" w:rsidRDefault="008F4644" w:rsidP="008F4644">
      <w:r w:rsidRPr="008F4644">
        <w:t>The donation shall comply with all applicable laws and regulatory requirements.</w:t>
      </w:r>
    </w:p>
    <w:p w14:paraId="352B9860" w14:textId="77777777" w:rsidR="008F4644" w:rsidRPr="008F4644" w:rsidRDefault="008F4644" w:rsidP="008F4644">
      <w:r w:rsidRPr="008F4644">
        <w:pict w14:anchorId="41A73B68">
          <v:rect id="_x0000_i1204" style="width:0;height:1.5pt" o:hralign="center" o:hrstd="t" o:hr="t" fillcolor="#a0a0a0" stroked="f"/>
        </w:pict>
      </w:r>
    </w:p>
    <w:p w14:paraId="648159D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Transparency</w:t>
      </w:r>
    </w:p>
    <w:p w14:paraId="515F7094" w14:textId="77777777" w:rsidR="008F4644" w:rsidRPr="008F4644" w:rsidRDefault="008F4644" w:rsidP="008F4644">
      <w:r w:rsidRPr="008F4644">
        <w:t>The acceptance, recording, and use of donations shall be documented accurately.</w:t>
      </w:r>
    </w:p>
    <w:p w14:paraId="556ECCCF" w14:textId="77777777" w:rsidR="008F4644" w:rsidRPr="008F4644" w:rsidRDefault="008F4644" w:rsidP="008F4644">
      <w:r w:rsidRPr="008F4644">
        <w:pict w14:anchorId="479ED63A">
          <v:rect id="_x0000_i1205" style="width:0;height:1.5pt" o:hralign="center" o:hrstd="t" o:hr="t" fillcolor="#a0a0a0" stroked="f"/>
        </w:pict>
      </w:r>
    </w:p>
    <w:p w14:paraId="16B40262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Stewardship</w:t>
      </w:r>
    </w:p>
    <w:p w14:paraId="12CC33A2" w14:textId="77777777" w:rsidR="008F4644" w:rsidRPr="008F4644" w:rsidRDefault="008F4644" w:rsidP="008F4644">
      <w:r w:rsidRPr="008F4644">
        <w:t>Every donation shall be managed responsibly and used for its intended charitable purpose.</w:t>
      </w:r>
    </w:p>
    <w:p w14:paraId="3EE59303" w14:textId="77777777" w:rsidR="008F4644" w:rsidRPr="008F4644" w:rsidRDefault="008F4644" w:rsidP="008F4644">
      <w:r w:rsidRPr="008F4644">
        <w:pict w14:anchorId="338D59EB">
          <v:rect id="_x0000_i1206" style="width:0;height:1.5pt" o:hralign="center" o:hrstd="t" o:hr="t" fillcolor="#a0a0a0" stroked="f"/>
        </w:pict>
      </w:r>
    </w:p>
    <w:p w14:paraId="0845A6AC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3</w:t>
      </w:r>
    </w:p>
    <w:p w14:paraId="7317BA05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ACCEPTABLE SOURCES OF DONATIONS</w:t>
      </w:r>
    </w:p>
    <w:p w14:paraId="70485217" w14:textId="77777777" w:rsidR="008F4644" w:rsidRPr="008F4644" w:rsidRDefault="008F4644" w:rsidP="008F4644">
      <w:r w:rsidRPr="008F4644">
        <w:t>The Foundation may accept donations from:</w:t>
      </w:r>
    </w:p>
    <w:p w14:paraId="21823B5C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Individuals. </w:t>
      </w:r>
    </w:p>
    <w:p w14:paraId="1C2C0DC5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Families. </w:t>
      </w:r>
    </w:p>
    <w:p w14:paraId="6118EDC5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Community organizations. </w:t>
      </w:r>
    </w:p>
    <w:p w14:paraId="1466890B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lastRenderedPageBreak/>
        <w:t xml:space="preserve">Philanthropic foundations. </w:t>
      </w:r>
    </w:p>
    <w:p w14:paraId="3CA422BE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Educational institutions. </w:t>
      </w:r>
    </w:p>
    <w:p w14:paraId="7FD5B241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Corporate Social Responsibility (CSR) </w:t>
      </w:r>
      <w:proofErr w:type="spellStart"/>
      <w:r w:rsidRPr="008F4644">
        <w:t>programmes</w:t>
      </w:r>
      <w:proofErr w:type="spellEnd"/>
      <w:r w:rsidRPr="008F4644">
        <w:t xml:space="preserve">, where eligible. </w:t>
      </w:r>
    </w:p>
    <w:p w14:paraId="442462A5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Businesses. </w:t>
      </w:r>
    </w:p>
    <w:p w14:paraId="42E937AC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Trusts. </w:t>
      </w:r>
    </w:p>
    <w:p w14:paraId="08099243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Government grants consistent with the Foundation's mission. </w:t>
      </w:r>
    </w:p>
    <w:p w14:paraId="723CC078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International donors, subject to applicable law. </w:t>
      </w:r>
    </w:p>
    <w:p w14:paraId="1FB0BB46" w14:textId="77777777" w:rsidR="008F4644" w:rsidRPr="008F4644" w:rsidRDefault="008F4644" w:rsidP="008F4644">
      <w:pPr>
        <w:numPr>
          <w:ilvl w:val="0"/>
          <w:numId w:val="2"/>
        </w:numPr>
      </w:pPr>
      <w:r w:rsidRPr="008F4644">
        <w:t xml:space="preserve">Crowdfunding platforms, where appropriate. </w:t>
      </w:r>
    </w:p>
    <w:p w14:paraId="5A0D33AF" w14:textId="77777777" w:rsidR="008F4644" w:rsidRPr="008F4644" w:rsidRDefault="008F4644" w:rsidP="008F4644">
      <w:r w:rsidRPr="008F4644">
        <w:pict w14:anchorId="50BF66F5">
          <v:rect id="_x0000_i1207" style="width:0;height:1.5pt" o:hralign="center" o:hrstd="t" o:hr="t" fillcolor="#a0a0a0" stroked="f"/>
        </w:pict>
      </w:r>
    </w:p>
    <w:p w14:paraId="4784B6D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4</w:t>
      </w:r>
    </w:p>
    <w:p w14:paraId="4966152A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TYPES OF DONATIONS</w:t>
      </w:r>
    </w:p>
    <w:p w14:paraId="6C46D0A9" w14:textId="77777777" w:rsidR="008F4644" w:rsidRPr="008F4644" w:rsidRDefault="008F4644" w:rsidP="008F4644">
      <w:r w:rsidRPr="008F4644">
        <w:t>The Foundation may accept:</w:t>
      </w:r>
    </w:p>
    <w:p w14:paraId="73BFCC84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Monetary Donations</w:t>
      </w:r>
    </w:p>
    <w:p w14:paraId="2015DE2A" w14:textId="77777777" w:rsidR="008F4644" w:rsidRPr="008F4644" w:rsidRDefault="008F4644" w:rsidP="008F4644">
      <w:r w:rsidRPr="008F4644">
        <w:t>Cash (where lawful)</w:t>
      </w:r>
    </w:p>
    <w:p w14:paraId="01F8AEA1" w14:textId="77777777" w:rsidR="008F4644" w:rsidRPr="008F4644" w:rsidRDefault="008F4644" w:rsidP="008F4644">
      <w:r w:rsidRPr="008F4644">
        <w:t>Cheque</w:t>
      </w:r>
    </w:p>
    <w:p w14:paraId="3C5000E6" w14:textId="77777777" w:rsidR="008F4644" w:rsidRPr="008F4644" w:rsidRDefault="008F4644" w:rsidP="008F4644">
      <w:r w:rsidRPr="008F4644">
        <w:t>Bank Transfer</w:t>
      </w:r>
    </w:p>
    <w:p w14:paraId="643F4A0D" w14:textId="77777777" w:rsidR="008F4644" w:rsidRPr="008F4644" w:rsidRDefault="008F4644" w:rsidP="008F4644">
      <w:r w:rsidRPr="008F4644">
        <w:t>UPI</w:t>
      </w:r>
    </w:p>
    <w:p w14:paraId="6B08C50A" w14:textId="77777777" w:rsidR="008F4644" w:rsidRPr="008F4644" w:rsidRDefault="008F4644" w:rsidP="008F4644">
      <w:r w:rsidRPr="008F4644">
        <w:t>Online Payments</w:t>
      </w:r>
    </w:p>
    <w:p w14:paraId="4A7BF530" w14:textId="77777777" w:rsidR="008F4644" w:rsidRPr="008F4644" w:rsidRDefault="008F4644" w:rsidP="008F4644">
      <w:r w:rsidRPr="008F4644">
        <w:t>Digital Wallets</w:t>
      </w:r>
    </w:p>
    <w:p w14:paraId="107A034A" w14:textId="77777777" w:rsidR="008F4644" w:rsidRPr="008F4644" w:rsidRDefault="008F4644" w:rsidP="008F4644">
      <w:r w:rsidRPr="008F4644">
        <w:pict w14:anchorId="59DDB5FF">
          <v:rect id="_x0000_i1208" style="width:0;height:1.5pt" o:hralign="center" o:hrstd="t" o:hr="t" fillcolor="#a0a0a0" stroked="f"/>
        </w:pict>
      </w:r>
    </w:p>
    <w:p w14:paraId="33DCE0FC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Property</w:t>
      </w:r>
    </w:p>
    <w:p w14:paraId="3BAFF8BE" w14:textId="77777777" w:rsidR="008F4644" w:rsidRPr="008F4644" w:rsidRDefault="008F4644" w:rsidP="008F4644">
      <w:r w:rsidRPr="008F4644">
        <w:t>Land</w:t>
      </w:r>
    </w:p>
    <w:p w14:paraId="68E658A7" w14:textId="77777777" w:rsidR="008F4644" w:rsidRPr="008F4644" w:rsidRDefault="008F4644" w:rsidP="008F4644">
      <w:r w:rsidRPr="008F4644">
        <w:t>Buildings</w:t>
      </w:r>
    </w:p>
    <w:p w14:paraId="67E3F162" w14:textId="77777777" w:rsidR="008F4644" w:rsidRPr="008F4644" w:rsidRDefault="008F4644" w:rsidP="008F4644">
      <w:r w:rsidRPr="008F4644">
        <w:t>Equipment</w:t>
      </w:r>
    </w:p>
    <w:p w14:paraId="2EB019F7" w14:textId="77777777" w:rsidR="008F4644" w:rsidRPr="008F4644" w:rsidRDefault="008F4644" w:rsidP="008F4644">
      <w:r w:rsidRPr="008F4644">
        <w:t>Furniture</w:t>
      </w:r>
    </w:p>
    <w:p w14:paraId="34E0D8A5" w14:textId="77777777" w:rsidR="008F4644" w:rsidRPr="008F4644" w:rsidRDefault="008F4644" w:rsidP="008F4644">
      <w:r w:rsidRPr="008F4644">
        <w:t>Vehicles</w:t>
      </w:r>
    </w:p>
    <w:p w14:paraId="30E40975" w14:textId="77777777" w:rsidR="008F4644" w:rsidRPr="008F4644" w:rsidRDefault="008F4644" w:rsidP="008F4644">
      <w:r w:rsidRPr="008F4644">
        <w:lastRenderedPageBreak/>
        <w:t>Books</w:t>
      </w:r>
    </w:p>
    <w:p w14:paraId="374BAD57" w14:textId="77777777" w:rsidR="008F4644" w:rsidRPr="008F4644" w:rsidRDefault="008F4644" w:rsidP="008F4644">
      <w:r w:rsidRPr="008F4644">
        <w:t>Computers</w:t>
      </w:r>
    </w:p>
    <w:p w14:paraId="6D45A24B" w14:textId="77777777" w:rsidR="008F4644" w:rsidRPr="008F4644" w:rsidRDefault="008F4644" w:rsidP="008F4644">
      <w:r w:rsidRPr="008F4644">
        <w:t>Library Materials</w:t>
      </w:r>
    </w:p>
    <w:p w14:paraId="23700039" w14:textId="77777777" w:rsidR="008F4644" w:rsidRPr="008F4644" w:rsidRDefault="008F4644" w:rsidP="008F4644">
      <w:r w:rsidRPr="008F4644">
        <w:t>Laboratory Equipment</w:t>
      </w:r>
    </w:p>
    <w:p w14:paraId="1AC5509E" w14:textId="77777777" w:rsidR="008F4644" w:rsidRPr="008F4644" w:rsidRDefault="008F4644" w:rsidP="008F4644">
      <w:r w:rsidRPr="008F4644">
        <w:pict w14:anchorId="299BCE2E">
          <v:rect id="_x0000_i1209" style="width:0;height:1.5pt" o:hralign="center" o:hrstd="t" o:hr="t" fillcolor="#a0a0a0" stroked="f"/>
        </w:pict>
      </w:r>
    </w:p>
    <w:p w14:paraId="1EB282EF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In-Kind Donations</w:t>
      </w:r>
    </w:p>
    <w:p w14:paraId="4155D3E1" w14:textId="77777777" w:rsidR="008F4644" w:rsidRPr="008F4644" w:rsidRDefault="008F4644" w:rsidP="008F4644">
      <w:r w:rsidRPr="008F4644">
        <w:t>Educational materials.</w:t>
      </w:r>
    </w:p>
    <w:p w14:paraId="14AE3C67" w14:textId="77777777" w:rsidR="008F4644" w:rsidRPr="008F4644" w:rsidRDefault="008F4644" w:rsidP="008F4644">
      <w:r w:rsidRPr="008F4644">
        <w:t>Tree saplings.</w:t>
      </w:r>
    </w:p>
    <w:p w14:paraId="7B4FF0D7" w14:textId="77777777" w:rsidR="008F4644" w:rsidRPr="008F4644" w:rsidRDefault="008F4644" w:rsidP="008F4644">
      <w:r w:rsidRPr="008F4644">
        <w:t>Seeds.</w:t>
      </w:r>
    </w:p>
    <w:p w14:paraId="44D75580" w14:textId="77777777" w:rsidR="008F4644" w:rsidRPr="008F4644" w:rsidRDefault="008F4644" w:rsidP="008F4644">
      <w:r w:rsidRPr="008F4644">
        <w:t>Software licenses.</w:t>
      </w:r>
    </w:p>
    <w:p w14:paraId="13F7F0D6" w14:textId="77777777" w:rsidR="008F4644" w:rsidRPr="008F4644" w:rsidRDefault="008F4644" w:rsidP="008F4644">
      <w:r w:rsidRPr="008F4644">
        <w:t>Computers.</w:t>
      </w:r>
    </w:p>
    <w:p w14:paraId="29DEF359" w14:textId="77777777" w:rsidR="008F4644" w:rsidRPr="008F4644" w:rsidRDefault="008F4644" w:rsidP="008F4644">
      <w:r w:rsidRPr="008F4644">
        <w:t>Networking equipment.</w:t>
      </w:r>
    </w:p>
    <w:p w14:paraId="692A5A3F" w14:textId="77777777" w:rsidR="008F4644" w:rsidRPr="008F4644" w:rsidRDefault="008F4644" w:rsidP="008F4644">
      <w:r w:rsidRPr="008F4644">
        <w:t>Volunteer services.</w:t>
      </w:r>
    </w:p>
    <w:p w14:paraId="18D51694" w14:textId="77777777" w:rsidR="008F4644" w:rsidRPr="008F4644" w:rsidRDefault="008F4644" w:rsidP="008F4644">
      <w:r w:rsidRPr="008F4644">
        <w:t>Professional services.</w:t>
      </w:r>
    </w:p>
    <w:p w14:paraId="41CFF0A0" w14:textId="77777777" w:rsidR="008F4644" w:rsidRPr="008F4644" w:rsidRDefault="008F4644" w:rsidP="008F4644">
      <w:r w:rsidRPr="008F4644">
        <w:t>Training resources.</w:t>
      </w:r>
    </w:p>
    <w:p w14:paraId="614F0131" w14:textId="77777777" w:rsidR="008F4644" w:rsidRPr="008F4644" w:rsidRDefault="008F4644" w:rsidP="008F4644">
      <w:r w:rsidRPr="008F4644">
        <w:t>Research materials.</w:t>
      </w:r>
    </w:p>
    <w:p w14:paraId="2EED9130" w14:textId="77777777" w:rsidR="008F4644" w:rsidRPr="008F4644" w:rsidRDefault="008F4644" w:rsidP="008F4644">
      <w:r w:rsidRPr="008F4644">
        <w:pict w14:anchorId="59418CAE">
          <v:rect id="_x0000_i1210" style="width:0;height:1.5pt" o:hralign="center" o:hrstd="t" o:hr="t" fillcolor="#a0a0a0" stroked="f"/>
        </w:pict>
      </w:r>
    </w:p>
    <w:p w14:paraId="6AE7B6DA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Intellectual Property</w:t>
      </w:r>
    </w:p>
    <w:p w14:paraId="565EAFEC" w14:textId="77777777" w:rsidR="008F4644" w:rsidRPr="008F4644" w:rsidRDefault="008F4644" w:rsidP="008F4644">
      <w:r w:rsidRPr="008F4644">
        <w:t>Books.</w:t>
      </w:r>
    </w:p>
    <w:p w14:paraId="098FCBC7" w14:textId="77777777" w:rsidR="008F4644" w:rsidRPr="008F4644" w:rsidRDefault="008F4644" w:rsidP="008F4644">
      <w:r w:rsidRPr="008F4644">
        <w:t>Research.</w:t>
      </w:r>
    </w:p>
    <w:p w14:paraId="6C893901" w14:textId="77777777" w:rsidR="008F4644" w:rsidRPr="008F4644" w:rsidRDefault="008F4644" w:rsidP="008F4644">
      <w:r w:rsidRPr="008F4644">
        <w:t>Software.</w:t>
      </w:r>
    </w:p>
    <w:p w14:paraId="675CBF8A" w14:textId="77777777" w:rsidR="008F4644" w:rsidRPr="008F4644" w:rsidRDefault="008F4644" w:rsidP="008F4644">
      <w:r w:rsidRPr="008F4644">
        <w:t>Educational content.</w:t>
      </w:r>
    </w:p>
    <w:p w14:paraId="6C2D0BCA" w14:textId="77777777" w:rsidR="008F4644" w:rsidRPr="008F4644" w:rsidRDefault="008F4644" w:rsidP="008F4644">
      <w:r w:rsidRPr="008F4644">
        <w:t>Photographs.</w:t>
      </w:r>
    </w:p>
    <w:p w14:paraId="172A2B7D" w14:textId="77777777" w:rsidR="008F4644" w:rsidRPr="008F4644" w:rsidRDefault="008F4644" w:rsidP="008F4644">
      <w:r w:rsidRPr="008F4644">
        <w:t>Videos.</w:t>
      </w:r>
    </w:p>
    <w:p w14:paraId="47D30B7D" w14:textId="77777777" w:rsidR="008F4644" w:rsidRPr="008F4644" w:rsidRDefault="008F4644" w:rsidP="008F4644">
      <w:r w:rsidRPr="008F4644">
        <w:t>Training material.</w:t>
      </w:r>
    </w:p>
    <w:p w14:paraId="066C9347" w14:textId="77777777" w:rsidR="008F4644" w:rsidRPr="008F4644" w:rsidRDefault="008F4644" w:rsidP="008F4644">
      <w:r w:rsidRPr="008F4644">
        <w:t>Digital archives.</w:t>
      </w:r>
    </w:p>
    <w:p w14:paraId="0E5ACE9B" w14:textId="77777777" w:rsidR="008F4644" w:rsidRPr="008F4644" w:rsidRDefault="008F4644" w:rsidP="008F4644">
      <w:r w:rsidRPr="008F4644">
        <w:lastRenderedPageBreak/>
        <w:pict w14:anchorId="42BEE479">
          <v:rect id="_x0000_i1211" style="width:0;height:1.5pt" o:hralign="center" o:hrstd="t" o:hr="t" fillcolor="#a0a0a0" stroked="f"/>
        </w:pict>
      </w:r>
    </w:p>
    <w:p w14:paraId="4CB4D28B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5</w:t>
      </w:r>
    </w:p>
    <w:p w14:paraId="4FFE0E37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RESTRICTED AND UNRESTRICTED DONATIONS</w:t>
      </w:r>
    </w:p>
    <w:p w14:paraId="60742726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Unrestricted Donations</w:t>
      </w:r>
    </w:p>
    <w:p w14:paraId="630ECE78" w14:textId="77777777" w:rsidR="008F4644" w:rsidRPr="008F4644" w:rsidRDefault="008F4644" w:rsidP="008F4644">
      <w:r w:rsidRPr="008F4644">
        <w:t>Unless otherwise agreed, donations shall be treated as unrestricted and may be applied wherever the Foundation determines they are most needed in furtherance of its charitable objectives.</w:t>
      </w:r>
    </w:p>
    <w:p w14:paraId="4A13C07D" w14:textId="77777777" w:rsidR="008F4644" w:rsidRPr="008F4644" w:rsidRDefault="008F4644" w:rsidP="008F4644">
      <w:r w:rsidRPr="008F4644">
        <w:pict w14:anchorId="304FDA10">
          <v:rect id="_x0000_i1212" style="width:0;height:1.5pt" o:hralign="center" o:hrstd="t" o:hr="t" fillcolor="#a0a0a0" stroked="f"/>
        </w:pict>
      </w:r>
    </w:p>
    <w:p w14:paraId="72CC4EA7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Restricted Donations</w:t>
      </w:r>
    </w:p>
    <w:p w14:paraId="22F2554E" w14:textId="77777777" w:rsidR="008F4644" w:rsidRPr="008F4644" w:rsidRDefault="008F4644" w:rsidP="008F4644">
      <w:r w:rsidRPr="008F4644">
        <w:t xml:space="preserve">The Foundation may accept donations designated for a specific </w:t>
      </w:r>
      <w:proofErr w:type="spellStart"/>
      <w:r w:rsidRPr="008F4644">
        <w:t>programme</w:t>
      </w:r>
      <w:proofErr w:type="spellEnd"/>
      <w:r w:rsidRPr="008F4644">
        <w:t>, project, or purpose, provided that:</w:t>
      </w:r>
    </w:p>
    <w:p w14:paraId="45BF55E5" w14:textId="77777777" w:rsidR="008F4644" w:rsidRPr="008F4644" w:rsidRDefault="008F4644" w:rsidP="008F4644">
      <w:pPr>
        <w:numPr>
          <w:ilvl w:val="0"/>
          <w:numId w:val="3"/>
        </w:numPr>
      </w:pPr>
      <w:r w:rsidRPr="008F4644">
        <w:t xml:space="preserve">the restriction is lawful; </w:t>
      </w:r>
    </w:p>
    <w:p w14:paraId="584F13BF" w14:textId="77777777" w:rsidR="008F4644" w:rsidRPr="008F4644" w:rsidRDefault="008F4644" w:rsidP="008F4644">
      <w:pPr>
        <w:numPr>
          <w:ilvl w:val="0"/>
          <w:numId w:val="3"/>
        </w:numPr>
      </w:pPr>
      <w:r w:rsidRPr="008F4644">
        <w:t xml:space="preserve">it aligns with the Foundation's mission; and </w:t>
      </w:r>
    </w:p>
    <w:p w14:paraId="6CB57341" w14:textId="77777777" w:rsidR="008F4644" w:rsidRPr="008F4644" w:rsidRDefault="008F4644" w:rsidP="008F4644">
      <w:pPr>
        <w:numPr>
          <w:ilvl w:val="0"/>
          <w:numId w:val="3"/>
        </w:numPr>
      </w:pPr>
      <w:r w:rsidRPr="008F4644">
        <w:t xml:space="preserve">the Foundation has the capacity to administer the funds responsibly. </w:t>
      </w:r>
    </w:p>
    <w:p w14:paraId="081381E6" w14:textId="77777777" w:rsidR="008F4644" w:rsidRPr="008F4644" w:rsidRDefault="008F4644" w:rsidP="008F4644">
      <w:r w:rsidRPr="008F4644">
        <w:t>If the specified purpose later becomes impossible, impracticable, or unlawful, the Foundation shall manage the funds in accordance with applicable law and any relevant donor agreement.</w:t>
      </w:r>
    </w:p>
    <w:p w14:paraId="6F6AFCA4" w14:textId="77777777" w:rsidR="008F4644" w:rsidRPr="008F4644" w:rsidRDefault="008F4644" w:rsidP="008F4644">
      <w:r w:rsidRPr="008F4644">
        <w:pict w14:anchorId="026D6511">
          <v:rect id="_x0000_i1213" style="width:0;height:1.5pt" o:hralign="center" o:hrstd="t" o:hr="t" fillcolor="#a0a0a0" stroked="f"/>
        </w:pict>
      </w:r>
    </w:p>
    <w:p w14:paraId="766B003C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6</w:t>
      </w:r>
    </w:p>
    <w:p w14:paraId="01F4E3EE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DONATIONS THE FOUNDATION MAY DECLINE</w:t>
      </w:r>
    </w:p>
    <w:p w14:paraId="2AD8C4C1" w14:textId="77777777" w:rsidR="008F4644" w:rsidRPr="008F4644" w:rsidRDefault="008F4644" w:rsidP="008F4644">
      <w:r w:rsidRPr="008F4644">
        <w:t>The Foundation may decline any donation that:</w:t>
      </w:r>
    </w:p>
    <w:p w14:paraId="5900E8CB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conflicts with its Constitution or charitable purposes; </w:t>
      </w:r>
    </w:p>
    <w:p w14:paraId="12EFABEF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is reasonably believed to arise from unlawful activities; </w:t>
      </w:r>
    </w:p>
    <w:p w14:paraId="0FA3B0CA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would compromise the Foundation's independence; </w:t>
      </w:r>
    </w:p>
    <w:p w14:paraId="15C1FB5E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imposes conditions inconsistent with applicable law or the Foundation's mission; </w:t>
      </w:r>
    </w:p>
    <w:p w14:paraId="4DD511A6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creates an unacceptable conflict of interest; </w:t>
      </w:r>
    </w:p>
    <w:p w14:paraId="0212F89B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t xml:space="preserve">poses a significant reputational risk; or </w:t>
      </w:r>
    </w:p>
    <w:p w14:paraId="2CD809FB" w14:textId="77777777" w:rsidR="008F4644" w:rsidRPr="008F4644" w:rsidRDefault="008F4644" w:rsidP="008F4644">
      <w:pPr>
        <w:numPr>
          <w:ilvl w:val="0"/>
          <w:numId w:val="4"/>
        </w:numPr>
      </w:pPr>
      <w:r w:rsidRPr="008F4644">
        <w:lastRenderedPageBreak/>
        <w:t xml:space="preserve">cannot be administered responsibly. </w:t>
      </w:r>
    </w:p>
    <w:p w14:paraId="7703BA73" w14:textId="77777777" w:rsidR="008F4644" w:rsidRPr="008F4644" w:rsidRDefault="008F4644" w:rsidP="008F4644">
      <w:r w:rsidRPr="008F4644">
        <w:t>The Board shall retain the final authority regarding significant or unusual donations.</w:t>
      </w:r>
    </w:p>
    <w:p w14:paraId="6514BD92" w14:textId="77777777" w:rsidR="008F4644" w:rsidRPr="008F4644" w:rsidRDefault="008F4644" w:rsidP="008F4644">
      <w:r w:rsidRPr="008F4644">
        <w:pict w14:anchorId="39CAFB11">
          <v:rect id="_x0000_i1214" style="width:0;height:1.5pt" o:hralign="center" o:hrstd="t" o:hr="t" fillcolor="#a0a0a0" stroked="f"/>
        </w:pict>
      </w:r>
    </w:p>
    <w:p w14:paraId="67B9642D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7</w:t>
      </w:r>
    </w:p>
    <w:p w14:paraId="4E44FFE4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DONOR INFLUENCE</w:t>
      </w:r>
    </w:p>
    <w:p w14:paraId="4819BD19" w14:textId="77777777" w:rsidR="008F4644" w:rsidRPr="008F4644" w:rsidRDefault="008F4644" w:rsidP="008F4644">
      <w:r w:rsidRPr="008F4644">
        <w:t>Donors shall not receive governance rights by virtue of making a donation.</w:t>
      </w:r>
    </w:p>
    <w:p w14:paraId="1E7837CF" w14:textId="77777777" w:rsidR="008F4644" w:rsidRPr="008F4644" w:rsidRDefault="008F4644" w:rsidP="008F4644">
      <w:r w:rsidRPr="008F4644">
        <w:t>Specifically, donations shall not automatically entitle a donor to:</w:t>
      </w:r>
    </w:p>
    <w:p w14:paraId="0501BDDE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appointment of Trustees; </w:t>
      </w:r>
    </w:p>
    <w:p w14:paraId="2EDDB3EF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control over Board decisions; </w:t>
      </w:r>
    </w:p>
    <w:p w14:paraId="0A4C99D7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influence over recruitment; </w:t>
      </w:r>
    </w:p>
    <w:p w14:paraId="37B6818E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ownership of Foundation assets; </w:t>
      </w:r>
    </w:p>
    <w:p w14:paraId="6F95041E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operational control; or </w:t>
      </w:r>
    </w:p>
    <w:p w14:paraId="42CBE371" w14:textId="77777777" w:rsidR="008F4644" w:rsidRPr="008F4644" w:rsidRDefault="008F4644" w:rsidP="008F4644">
      <w:pPr>
        <w:numPr>
          <w:ilvl w:val="0"/>
          <w:numId w:val="5"/>
        </w:numPr>
      </w:pPr>
      <w:r w:rsidRPr="008F4644">
        <w:t xml:space="preserve">preferential treatment inconsistent with the Foundation's charitable purposes. </w:t>
      </w:r>
    </w:p>
    <w:p w14:paraId="22E1394C" w14:textId="77777777" w:rsidR="008F4644" w:rsidRPr="008F4644" w:rsidRDefault="008F4644" w:rsidP="008F4644">
      <w:r w:rsidRPr="008F4644">
        <w:t>The Foundation values partnership but shall preserve its institutional independence.</w:t>
      </w:r>
    </w:p>
    <w:p w14:paraId="355FEAE2" w14:textId="77777777" w:rsidR="008F4644" w:rsidRPr="008F4644" w:rsidRDefault="008F4644" w:rsidP="008F4644">
      <w:r w:rsidRPr="008F4644">
        <w:pict w14:anchorId="3B0E965E">
          <v:rect id="_x0000_i1215" style="width:0;height:1.5pt" o:hralign="center" o:hrstd="t" o:hr="t" fillcolor="#a0a0a0" stroked="f"/>
        </w:pict>
      </w:r>
    </w:p>
    <w:p w14:paraId="3BC2A483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8</w:t>
      </w:r>
    </w:p>
    <w:p w14:paraId="352E0936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NAMING RIGHTS</w:t>
      </w:r>
    </w:p>
    <w:p w14:paraId="42242B5E" w14:textId="77777777" w:rsidR="008F4644" w:rsidRPr="008F4644" w:rsidRDefault="008F4644" w:rsidP="008F4644">
      <w:r w:rsidRPr="008F4644">
        <w:t xml:space="preserve">The Foundation may, in appropriate circumstances, recognize significant contributions through acknowledgements or naming of facilities, </w:t>
      </w:r>
      <w:proofErr w:type="spellStart"/>
      <w:r w:rsidRPr="008F4644">
        <w:t>programmes</w:t>
      </w:r>
      <w:proofErr w:type="spellEnd"/>
      <w:r w:rsidRPr="008F4644">
        <w:t>, or initiatives.</w:t>
      </w:r>
    </w:p>
    <w:p w14:paraId="00A08B52" w14:textId="77777777" w:rsidR="008F4644" w:rsidRPr="008F4644" w:rsidRDefault="008F4644" w:rsidP="008F4644">
      <w:r w:rsidRPr="008F4644">
        <w:t>Any such recognition shall:</w:t>
      </w:r>
    </w:p>
    <w:p w14:paraId="2A0D77EC" w14:textId="77777777" w:rsidR="008F4644" w:rsidRPr="008F4644" w:rsidRDefault="008F4644" w:rsidP="008F4644">
      <w:pPr>
        <w:numPr>
          <w:ilvl w:val="0"/>
          <w:numId w:val="6"/>
        </w:numPr>
      </w:pPr>
      <w:r w:rsidRPr="008F4644">
        <w:t xml:space="preserve">be consistent with the Foundation's values; </w:t>
      </w:r>
    </w:p>
    <w:p w14:paraId="61BE55E0" w14:textId="77777777" w:rsidR="008F4644" w:rsidRPr="008F4644" w:rsidRDefault="008F4644" w:rsidP="008F4644">
      <w:pPr>
        <w:numPr>
          <w:ilvl w:val="0"/>
          <w:numId w:val="6"/>
        </w:numPr>
      </w:pPr>
      <w:r w:rsidRPr="008F4644">
        <w:t xml:space="preserve">be approved by the Board; </w:t>
      </w:r>
    </w:p>
    <w:p w14:paraId="5DF1601B" w14:textId="77777777" w:rsidR="008F4644" w:rsidRPr="008F4644" w:rsidRDefault="008F4644" w:rsidP="008F4644">
      <w:pPr>
        <w:numPr>
          <w:ilvl w:val="0"/>
          <w:numId w:val="6"/>
        </w:numPr>
      </w:pPr>
      <w:r w:rsidRPr="008F4644">
        <w:t xml:space="preserve">not imply ownership or governance rights; and </w:t>
      </w:r>
    </w:p>
    <w:p w14:paraId="1000D95B" w14:textId="77777777" w:rsidR="008F4644" w:rsidRPr="008F4644" w:rsidRDefault="008F4644" w:rsidP="008F4644">
      <w:pPr>
        <w:numPr>
          <w:ilvl w:val="0"/>
          <w:numId w:val="6"/>
        </w:numPr>
      </w:pPr>
      <w:r w:rsidRPr="008F4644">
        <w:t xml:space="preserve">remain subject to review if circumstances materially change. </w:t>
      </w:r>
    </w:p>
    <w:p w14:paraId="0B9F40F8" w14:textId="77777777" w:rsidR="008F4644" w:rsidRPr="008F4644" w:rsidRDefault="008F4644" w:rsidP="008F4644">
      <w:r w:rsidRPr="008F4644">
        <w:pict w14:anchorId="39AB60CD">
          <v:rect id="_x0000_i1216" style="width:0;height:1.5pt" o:hralign="center" o:hrstd="t" o:hr="t" fillcolor="#a0a0a0" stroked="f"/>
        </w:pict>
      </w:r>
    </w:p>
    <w:p w14:paraId="778C1373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9</w:t>
      </w:r>
    </w:p>
    <w:p w14:paraId="53D32D2B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lastRenderedPageBreak/>
        <w:t>ANONYMOUS DONATIONS</w:t>
      </w:r>
    </w:p>
    <w:p w14:paraId="6778B757" w14:textId="77777777" w:rsidR="008F4644" w:rsidRPr="008F4644" w:rsidRDefault="008F4644" w:rsidP="008F4644">
      <w:r w:rsidRPr="008F4644">
        <w:t xml:space="preserve">The Foundation may accept anonymous donations </w:t>
      </w:r>
      <w:proofErr w:type="gramStart"/>
      <w:r w:rsidRPr="008F4644">
        <w:t>where</w:t>
      </w:r>
      <w:proofErr w:type="gramEnd"/>
      <w:r w:rsidRPr="008F4644">
        <w:t xml:space="preserve"> permitted by law.</w:t>
      </w:r>
    </w:p>
    <w:p w14:paraId="1D1E73F4" w14:textId="77777777" w:rsidR="008F4644" w:rsidRPr="008F4644" w:rsidRDefault="008F4644" w:rsidP="008F4644">
      <w:r w:rsidRPr="008F4644">
        <w:t>Anonymous donations shall be handled with appropriate financial controls and recorded in accordance with legal requirements.</w:t>
      </w:r>
    </w:p>
    <w:p w14:paraId="345307F8" w14:textId="77777777" w:rsidR="008F4644" w:rsidRPr="008F4644" w:rsidRDefault="008F4644" w:rsidP="008F4644">
      <w:r w:rsidRPr="008F4644">
        <w:t>Where the source of funds cannot be reasonably verified or raises concerns regarding legality, the Foundation may decline the donation.</w:t>
      </w:r>
    </w:p>
    <w:p w14:paraId="70659500" w14:textId="77777777" w:rsidR="008F4644" w:rsidRPr="008F4644" w:rsidRDefault="008F4644" w:rsidP="008F4644">
      <w:r w:rsidRPr="008F4644">
        <w:pict w14:anchorId="7EAD6B57">
          <v:rect id="_x0000_i1217" style="width:0;height:1.5pt" o:hralign="center" o:hrstd="t" o:hr="t" fillcolor="#a0a0a0" stroked="f"/>
        </w:pict>
      </w:r>
    </w:p>
    <w:p w14:paraId="04120E06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10</w:t>
      </w:r>
    </w:p>
    <w:p w14:paraId="43B0BABF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DONOR PRIVACY</w:t>
      </w:r>
    </w:p>
    <w:p w14:paraId="6DF8FE8F" w14:textId="77777777" w:rsidR="008F4644" w:rsidRPr="008F4644" w:rsidRDefault="008F4644" w:rsidP="008F4644">
      <w:r w:rsidRPr="008F4644">
        <w:t>The Foundation shall respect the privacy of donors.</w:t>
      </w:r>
    </w:p>
    <w:p w14:paraId="044AB79A" w14:textId="77777777" w:rsidR="008F4644" w:rsidRPr="008F4644" w:rsidRDefault="008F4644" w:rsidP="008F4644">
      <w:r w:rsidRPr="008F4644">
        <w:t>Personal information shall be collected, stored, and used in accordance with the Foundation's Data Privacy Policy and applicable law.</w:t>
      </w:r>
    </w:p>
    <w:p w14:paraId="417247F7" w14:textId="77777777" w:rsidR="008F4644" w:rsidRPr="008F4644" w:rsidRDefault="008F4644" w:rsidP="008F4644">
      <w:r w:rsidRPr="008F4644">
        <w:t>Donor information shall not be disclosed without lawful authority or the donor's consent, except where required by law.</w:t>
      </w:r>
    </w:p>
    <w:p w14:paraId="583FB156" w14:textId="77777777" w:rsidR="008F4644" w:rsidRPr="008F4644" w:rsidRDefault="008F4644" w:rsidP="008F4644">
      <w:r w:rsidRPr="008F4644">
        <w:pict w14:anchorId="5DFBE4C3">
          <v:rect id="_x0000_i1218" style="width:0;height:1.5pt" o:hralign="center" o:hrstd="t" o:hr="t" fillcolor="#a0a0a0" stroked="f"/>
        </w:pict>
      </w:r>
    </w:p>
    <w:p w14:paraId="1E830B95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11</w:t>
      </w:r>
    </w:p>
    <w:p w14:paraId="246016B7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ACKNOWLEDGEMENT OF DONATIONS</w:t>
      </w:r>
    </w:p>
    <w:p w14:paraId="15543E2E" w14:textId="77777777" w:rsidR="008F4644" w:rsidRPr="008F4644" w:rsidRDefault="008F4644" w:rsidP="008F4644">
      <w:r w:rsidRPr="008F4644">
        <w:t>The Foundation shall issue appropriate acknowledgements or receipts for donations received.</w:t>
      </w:r>
    </w:p>
    <w:p w14:paraId="5BE21A10" w14:textId="77777777" w:rsidR="008F4644" w:rsidRPr="008F4644" w:rsidRDefault="008F4644" w:rsidP="008F4644">
      <w:r w:rsidRPr="008F4644">
        <w:t>Acknowledgements should include:</w:t>
      </w:r>
    </w:p>
    <w:p w14:paraId="0C0ED03A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receipt number; </w:t>
      </w:r>
    </w:p>
    <w:p w14:paraId="2F56F094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date; </w:t>
      </w:r>
    </w:p>
    <w:p w14:paraId="35581763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donor name (where available); </w:t>
      </w:r>
    </w:p>
    <w:p w14:paraId="0F85FE98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amount or description of donation; </w:t>
      </w:r>
    </w:p>
    <w:p w14:paraId="2284C797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purpose (if restricted); and </w:t>
      </w:r>
    </w:p>
    <w:p w14:paraId="5AE9B270" w14:textId="77777777" w:rsidR="008F4644" w:rsidRPr="008F4644" w:rsidRDefault="008F4644" w:rsidP="008F4644">
      <w:pPr>
        <w:numPr>
          <w:ilvl w:val="0"/>
          <w:numId w:val="7"/>
        </w:numPr>
      </w:pPr>
      <w:r w:rsidRPr="008F4644">
        <w:t xml:space="preserve">authorized signature or digital authentication. </w:t>
      </w:r>
    </w:p>
    <w:p w14:paraId="526F5092" w14:textId="77777777" w:rsidR="008F4644" w:rsidRPr="008F4644" w:rsidRDefault="008F4644" w:rsidP="008F4644">
      <w:r w:rsidRPr="008F4644">
        <w:pict w14:anchorId="2383E5EF">
          <v:rect id="_x0000_i1219" style="width:0;height:1.5pt" o:hralign="center" o:hrstd="t" o:hr="t" fillcolor="#a0a0a0" stroked="f"/>
        </w:pict>
      </w:r>
    </w:p>
    <w:p w14:paraId="1372E1BC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lastRenderedPageBreak/>
        <w:t>ARTICLE 12</w:t>
      </w:r>
    </w:p>
    <w:p w14:paraId="394AA3F7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ENDOWMENTS</w:t>
      </w:r>
    </w:p>
    <w:p w14:paraId="7F811D2F" w14:textId="77777777" w:rsidR="008F4644" w:rsidRPr="008F4644" w:rsidRDefault="008F4644" w:rsidP="008F4644">
      <w:r w:rsidRPr="008F4644">
        <w:t>The Foundation may establish endowment funds to support its long-term charitable mission.</w:t>
      </w:r>
    </w:p>
    <w:p w14:paraId="174987D7" w14:textId="77777777" w:rsidR="008F4644" w:rsidRPr="008F4644" w:rsidRDefault="008F4644" w:rsidP="008F4644">
      <w:r w:rsidRPr="008F4644">
        <w:t>The terms governing each endowment shall be documented in writing and approved by the Board.</w:t>
      </w:r>
    </w:p>
    <w:p w14:paraId="7AED0F01" w14:textId="77777777" w:rsidR="008F4644" w:rsidRPr="008F4644" w:rsidRDefault="008F4644" w:rsidP="008F4644">
      <w:r w:rsidRPr="008F4644">
        <w:t>Endowment assets shall be managed prudently and in accordance with applicable law.</w:t>
      </w:r>
    </w:p>
    <w:p w14:paraId="736599A3" w14:textId="77777777" w:rsidR="008F4644" w:rsidRPr="008F4644" w:rsidRDefault="008F4644" w:rsidP="008F4644">
      <w:r w:rsidRPr="008F4644">
        <w:pict w14:anchorId="1618B42E">
          <v:rect id="_x0000_i1220" style="width:0;height:1.5pt" o:hralign="center" o:hrstd="t" o:hr="t" fillcolor="#a0a0a0" stroked="f"/>
        </w:pict>
      </w:r>
    </w:p>
    <w:p w14:paraId="1BC4013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13</w:t>
      </w:r>
    </w:p>
    <w:p w14:paraId="496F96B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CORPORATE SOCIAL RESPONSIBILITY (CSR)</w:t>
      </w:r>
    </w:p>
    <w:p w14:paraId="58F4B381" w14:textId="77777777" w:rsidR="008F4644" w:rsidRPr="008F4644" w:rsidRDefault="008F4644" w:rsidP="008F4644">
      <w:r w:rsidRPr="008F4644">
        <w:t>The Foundation may collaborate with companies under CSR initiatives where eligible and where such collaborations:</w:t>
      </w:r>
    </w:p>
    <w:p w14:paraId="3E974656" w14:textId="77777777" w:rsidR="008F4644" w:rsidRPr="008F4644" w:rsidRDefault="008F4644" w:rsidP="008F4644">
      <w:pPr>
        <w:numPr>
          <w:ilvl w:val="0"/>
          <w:numId w:val="8"/>
        </w:numPr>
      </w:pPr>
      <w:r w:rsidRPr="008F4644">
        <w:t xml:space="preserve">align with the Foundation's mission; </w:t>
      </w:r>
    </w:p>
    <w:p w14:paraId="4C722F5A" w14:textId="77777777" w:rsidR="008F4644" w:rsidRPr="008F4644" w:rsidRDefault="008F4644" w:rsidP="008F4644">
      <w:pPr>
        <w:numPr>
          <w:ilvl w:val="0"/>
          <w:numId w:val="8"/>
        </w:numPr>
      </w:pPr>
      <w:r w:rsidRPr="008F4644">
        <w:t xml:space="preserve">comply with applicable laws; </w:t>
      </w:r>
    </w:p>
    <w:p w14:paraId="538F6EEE" w14:textId="77777777" w:rsidR="008F4644" w:rsidRPr="008F4644" w:rsidRDefault="008F4644" w:rsidP="008F4644">
      <w:pPr>
        <w:numPr>
          <w:ilvl w:val="0"/>
          <w:numId w:val="8"/>
        </w:numPr>
      </w:pPr>
      <w:r w:rsidRPr="008F4644">
        <w:t xml:space="preserve">preserve the Foundation's independence; and </w:t>
      </w:r>
    </w:p>
    <w:p w14:paraId="409F7521" w14:textId="77777777" w:rsidR="008F4644" w:rsidRPr="008F4644" w:rsidRDefault="008F4644" w:rsidP="008F4644">
      <w:pPr>
        <w:numPr>
          <w:ilvl w:val="0"/>
          <w:numId w:val="8"/>
        </w:numPr>
      </w:pPr>
      <w:r w:rsidRPr="008F4644">
        <w:t xml:space="preserve">are governed by written agreements where appropriate. </w:t>
      </w:r>
    </w:p>
    <w:p w14:paraId="405D5691" w14:textId="77777777" w:rsidR="008F4644" w:rsidRPr="008F4644" w:rsidRDefault="008F4644" w:rsidP="008F4644">
      <w:r w:rsidRPr="008F4644">
        <w:t>CSR partnerships shall not permit corporate influence over the Foundation's governance.</w:t>
      </w:r>
    </w:p>
    <w:p w14:paraId="57CEE1E0" w14:textId="77777777" w:rsidR="008F4644" w:rsidRPr="008F4644" w:rsidRDefault="008F4644" w:rsidP="008F4644">
      <w:r w:rsidRPr="008F4644">
        <w:pict w14:anchorId="4CC4FE95">
          <v:rect id="_x0000_i1221" style="width:0;height:1.5pt" o:hralign="center" o:hrstd="t" o:hr="t" fillcolor="#a0a0a0" stroked="f"/>
        </w:pict>
      </w:r>
    </w:p>
    <w:p w14:paraId="36BC291D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14</w:t>
      </w:r>
    </w:p>
    <w:p w14:paraId="6B82161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INTERNATIONAL CONTRIBUTIONS</w:t>
      </w:r>
    </w:p>
    <w:p w14:paraId="7896B1BE" w14:textId="77777777" w:rsidR="008F4644" w:rsidRPr="008F4644" w:rsidRDefault="008F4644" w:rsidP="008F4644">
      <w:r w:rsidRPr="008F4644">
        <w:t>The Foundation may receive contributions from outside India only in compliance with applicable laws governing foreign contributions.</w:t>
      </w:r>
    </w:p>
    <w:p w14:paraId="482DBF2F" w14:textId="77777777" w:rsidR="008F4644" w:rsidRPr="008F4644" w:rsidRDefault="008F4644" w:rsidP="008F4644">
      <w:r w:rsidRPr="008F4644">
        <w:t>No foreign contribution shall be accepted unless all required legal approvals and registrations are in place.</w:t>
      </w:r>
    </w:p>
    <w:p w14:paraId="1E0C3CFA" w14:textId="77777777" w:rsidR="008F4644" w:rsidRPr="008F4644" w:rsidRDefault="008F4644" w:rsidP="008F4644">
      <w:r w:rsidRPr="008F4644">
        <w:pict w14:anchorId="3C678AF9">
          <v:rect id="_x0000_i1222" style="width:0;height:1.5pt" o:hralign="center" o:hrstd="t" o:hr="t" fillcolor="#a0a0a0" stroked="f"/>
        </w:pict>
      </w:r>
    </w:p>
    <w:p w14:paraId="568C008F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15</w:t>
      </w:r>
    </w:p>
    <w:p w14:paraId="53FE619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FUNDRAISING PRACTICES</w:t>
      </w:r>
    </w:p>
    <w:p w14:paraId="60F1B591" w14:textId="77777777" w:rsidR="008F4644" w:rsidRPr="008F4644" w:rsidRDefault="008F4644" w:rsidP="008F4644">
      <w:r w:rsidRPr="008F4644">
        <w:lastRenderedPageBreak/>
        <w:t>All fundraising activities shall be:</w:t>
      </w:r>
    </w:p>
    <w:p w14:paraId="33CF56DD" w14:textId="77777777" w:rsidR="008F4644" w:rsidRPr="008F4644" w:rsidRDefault="008F4644" w:rsidP="008F4644">
      <w:pPr>
        <w:numPr>
          <w:ilvl w:val="0"/>
          <w:numId w:val="9"/>
        </w:numPr>
      </w:pPr>
      <w:r w:rsidRPr="008F4644">
        <w:t xml:space="preserve">truthful; </w:t>
      </w:r>
    </w:p>
    <w:p w14:paraId="3444384C" w14:textId="77777777" w:rsidR="008F4644" w:rsidRPr="008F4644" w:rsidRDefault="008F4644" w:rsidP="008F4644">
      <w:pPr>
        <w:numPr>
          <w:ilvl w:val="0"/>
          <w:numId w:val="9"/>
        </w:numPr>
      </w:pPr>
      <w:r w:rsidRPr="008F4644">
        <w:t xml:space="preserve">transparent; </w:t>
      </w:r>
    </w:p>
    <w:p w14:paraId="3830978C" w14:textId="77777777" w:rsidR="008F4644" w:rsidRPr="008F4644" w:rsidRDefault="008F4644" w:rsidP="008F4644">
      <w:pPr>
        <w:numPr>
          <w:ilvl w:val="0"/>
          <w:numId w:val="9"/>
        </w:numPr>
      </w:pPr>
      <w:r w:rsidRPr="008F4644">
        <w:t xml:space="preserve">respectful; </w:t>
      </w:r>
    </w:p>
    <w:p w14:paraId="3B32AAD4" w14:textId="77777777" w:rsidR="008F4644" w:rsidRPr="008F4644" w:rsidRDefault="008F4644" w:rsidP="008F4644">
      <w:pPr>
        <w:numPr>
          <w:ilvl w:val="0"/>
          <w:numId w:val="9"/>
        </w:numPr>
      </w:pPr>
      <w:r w:rsidRPr="008F4644">
        <w:t xml:space="preserve">lawful; and </w:t>
      </w:r>
    </w:p>
    <w:p w14:paraId="21D0601C" w14:textId="77777777" w:rsidR="008F4644" w:rsidRPr="008F4644" w:rsidRDefault="008F4644" w:rsidP="008F4644">
      <w:pPr>
        <w:numPr>
          <w:ilvl w:val="0"/>
          <w:numId w:val="9"/>
        </w:numPr>
      </w:pPr>
      <w:r w:rsidRPr="008F4644">
        <w:t xml:space="preserve">consistent with the Foundation's values. </w:t>
      </w:r>
    </w:p>
    <w:p w14:paraId="5203C486" w14:textId="77777777" w:rsidR="008F4644" w:rsidRPr="008F4644" w:rsidRDefault="008F4644" w:rsidP="008F4644">
      <w:r w:rsidRPr="008F4644">
        <w:t>The Foundation shall not knowingly make misleading claims or exert improper pressure on potential donors.</w:t>
      </w:r>
    </w:p>
    <w:p w14:paraId="759724EA" w14:textId="77777777" w:rsidR="008F4644" w:rsidRPr="008F4644" w:rsidRDefault="008F4644" w:rsidP="008F4644">
      <w:r w:rsidRPr="008F4644">
        <w:pict w14:anchorId="6B4B3B0F">
          <v:rect id="_x0000_i1223" style="width:0;height:1.5pt" o:hralign="center" o:hrstd="t" o:hr="t" fillcolor="#a0a0a0" stroked="f"/>
        </w:pict>
      </w:r>
    </w:p>
    <w:p w14:paraId="427015DA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16</w:t>
      </w:r>
    </w:p>
    <w:p w14:paraId="610314F3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USE OF DONATIONS</w:t>
      </w:r>
    </w:p>
    <w:p w14:paraId="4E47966D" w14:textId="77777777" w:rsidR="008F4644" w:rsidRPr="008F4644" w:rsidRDefault="008F4644" w:rsidP="008F4644">
      <w:r w:rsidRPr="008F4644">
        <w:t>Donations shall be applied efficiently and responsibly to further the Foundation's charitable purposes.</w:t>
      </w:r>
    </w:p>
    <w:p w14:paraId="2B62BFDF" w14:textId="77777777" w:rsidR="008F4644" w:rsidRPr="008F4644" w:rsidRDefault="008F4644" w:rsidP="008F4644">
      <w:r w:rsidRPr="008F4644">
        <w:t>The Foundation shall maintain records demonstrating the use of significant donations and grants.</w:t>
      </w:r>
    </w:p>
    <w:p w14:paraId="0667938D" w14:textId="77777777" w:rsidR="008F4644" w:rsidRPr="008F4644" w:rsidRDefault="008F4644" w:rsidP="008F4644">
      <w:r w:rsidRPr="008F4644">
        <w:t>Where appropriate, donors may receive reports regarding the utilization of restricted funds.</w:t>
      </w:r>
    </w:p>
    <w:p w14:paraId="4E942AEA" w14:textId="77777777" w:rsidR="008F4644" w:rsidRPr="008F4644" w:rsidRDefault="008F4644" w:rsidP="008F4644">
      <w:r w:rsidRPr="008F4644">
        <w:pict w14:anchorId="4025AF07">
          <v:rect id="_x0000_i1224" style="width:0;height:1.5pt" o:hralign="center" o:hrstd="t" o:hr="t" fillcolor="#a0a0a0" stroked="f"/>
        </w:pict>
      </w:r>
    </w:p>
    <w:p w14:paraId="253F30AC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ARTICLE 17</w:t>
      </w:r>
    </w:p>
    <w:p w14:paraId="043AEBEA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REVIEW AND COMPLIANCE</w:t>
      </w:r>
    </w:p>
    <w:p w14:paraId="637910AD" w14:textId="77777777" w:rsidR="008F4644" w:rsidRPr="008F4644" w:rsidRDefault="008F4644" w:rsidP="008F4644">
      <w:r w:rsidRPr="008F4644">
        <w:t>This Policy shall be reviewed at least every two years or earlier where:</w:t>
      </w:r>
    </w:p>
    <w:p w14:paraId="36819E2E" w14:textId="77777777" w:rsidR="008F4644" w:rsidRPr="008F4644" w:rsidRDefault="008F4644" w:rsidP="008F4644">
      <w:pPr>
        <w:numPr>
          <w:ilvl w:val="0"/>
          <w:numId w:val="10"/>
        </w:numPr>
      </w:pPr>
      <w:r w:rsidRPr="008F4644">
        <w:t xml:space="preserve">legal requirements change; </w:t>
      </w:r>
    </w:p>
    <w:p w14:paraId="259E22AE" w14:textId="77777777" w:rsidR="008F4644" w:rsidRPr="008F4644" w:rsidRDefault="008F4644" w:rsidP="008F4644">
      <w:pPr>
        <w:numPr>
          <w:ilvl w:val="0"/>
          <w:numId w:val="10"/>
        </w:numPr>
      </w:pPr>
      <w:r w:rsidRPr="008F4644">
        <w:t xml:space="preserve">fundraising practices evolve; or </w:t>
      </w:r>
    </w:p>
    <w:p w14:paraId="3EA52A21" w14:textId="77777777" w:rsidR="008F4644" w:rsidRPr="008F4644" w:rsidRDefault="008F4644" w:rsidP="008F4644">
      <w:pPr>
        <w:numPr>
          <w:ilvl w:val="0"/>
          <w:numId w:val="10"/>
        </w:numPr>
      </w:pPr>
      <w:r w:rsidRPr="008F4644">
        <w:t xml:space="preserve">the Board determines revision is appropriate. </w:t>
      </w:r>
    </w:p>
    <w:p w14:paraId="614E0150" w14:textId="77777777" w:rsidR="008F4644" w:rsidRPr="008F4644" w:rsidRDefault="008F4644" w:rsidP="008F4644">
      <w:r w:rsidRPr="008F4644">
        <w:t>Compliance with this Policy shall be monitored through the Foundation's governance and financial oversight processes.</w:t>
      </w:r>
    </w:p>
    <w:p w14:paraId="0895454A" w14:textId="77777777" w:rsidR="008F4644" w:rsidRPr="008F4644" w:rsidRDefault="008F4644" w:rsidP="008F4644">
      <w:r w:rsidRPr="008F4644">
        <w:pict w14:anchorId="00B86DB3">
          <v:rect id="_x0000_i1225" style="width:0;height:1.5pt" o:hralign="center" o:hrstd="t" o:hr="t" fillcolor="#a0a0a0" stroked="f"/>
        </w:pict>
      </w:r>
    </w:p>
    <w:p w14:paraId="618FD896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APPENDIX A</w:t>
      </w:r>
    </w:p>
    <w:p w14:paraId="6674CEE0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lastRenderedPageBreak/>
        <w:t>Donation Acceptance Checklist</w:t>
      </w:r>
    </w:p>
    <w:p w14:paraId="2A316628" w14:textId="77777777" w:rsidR="008F4644" w:rsidRPr="008F4644" w:rsidRDefault="008F4644" w:rsidP="008F4644">
      <w:r w:rsidRPr="008F4644">
        <w:t>Before accepting a significant donation, consider:</w:t>
      </w:r>
    </w:p>
    <w:p w14:paraId="4428CCE5" w14:textId="77777777" w:rsidR="008F4644" w:rsidRPr="008F4644" w:rsidRDefault="008F4644" w:rsidP="008F4644">
      <w:r w:rsidRPr="008F4644">
        <w:t>☐ Does the donation support our mission?</w:t>
      </w:r>
    </w:p>
    <w:p w14:paraId="6C494827" w14:textId="77777777" w:rsidR="008F4644" w:rsidRPr="008F4644" w:rsidRDefault="008F4644" w:rsidP="008F4644">
      <w:r w:rsidRPr="008F4644">
        <w:t>☐ Is it lawful?</w:t>
      </w:r>
    </w:p>
    <w:p w14:paraId="5261EDA3" w14:textId="77777777" w:rsidR="008F4644" w:rsidRPr="008F4644" w:rsidRDefault="008F4644" w:rsidP="008F4644">
      <w:r w:rsidRPr="008F4644">
        <w:t>☐ Could it compromise our independence?</w:t>
      </w:r>
    </w:p>
    <w:p w14:paraId="11E66E98" w14:textId="77777777" w:rsidR="008F4644" w:rsidRPr="008F4644" w:rsidRDefault="008F4644" w:rsidP="008F4644">
      <w:r w:rsidRPr="008F4644">
        <w:t>☐ Have any conflicts of interest been disclosed?</w:t>
      </w:r>
    </w:p>
    <w:p w14:paraId="502D71AB" w14:textId="77777777" w:rsidR="008F4644" w:rsidRPr="008F4644" w:rsidRDefault="008F4644" w:rsidP="008F4644">
      <w:r w:rsidRPr="008F4644">
        <w:t>☐ Can we comply with any lawful restrictions attached to the donation?</w:t>
      </w:r>
    </w:p>
    <w:p w14:paraId="7A6E8CA7" w14:textId="77777777" w:rsidR="008F4644" w:rsidRPr="008F4644" w:rsidRDefault="008F4644" w:rsidP="008F4644">
      <w:r w:rsidRPr="008F4644">
        <w:t>☐ Would accepting the donation strengthen or weaken public trust?</w:t>
      </w:r>
    </w:p>
    <w:p w14:paraId="7E16D335" w14:textId="77777777" w:rsidR="008F4644" w:rsidRPr="008F4644" w:rsidRDefault="008F4644" w:rsidP="008F4644">
      <w:r w:rsidRPr="008F4644">
        <w:pict w14:anchorId="3E550A73">
          <v:rect id="_x0000_i1226" style="width:0;height:1.5pt" o:hralign="center" o:hrstd="t" o:hr="t" fillcolor="#a0a0a0" stroked="f"/>
        </w:pict>
      </w:r>
    </w:p>
    <w:p w14:paraId="4CB191DD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APPENDIX B</w:t>
      </w:r>
    </w:p>
    <w:p w14:paraId="53359DA1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Major Donation Review Form</w:t>
      </w:r>
    </w:p>
    <w:p w14:paraId="4AED1B3B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Donor: </w:t>
      </w:r>
    </w:p>
    <w:p w14:paraId="053A75F0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Amount / Description: </w:t>
      </w:r>
    </w:p>
    <w:p w14:paraId="2ECB20F3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Type of Donation: </w:t>
      </w:r>
    </w:p>
    <w:p w14:paraId="41BBDCEC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Restricted / Unrestricted: </w:t>
      </w:r>
    </w:p>
    <w:p w14:paraId="5F1730FC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Due Diligence Completed: </w:t>
      </w:r>
    </w:p>
    <w:p w14:paraId="17BF18ED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Potential Risks Identified: </w:t>
      </w:r>
    </w:p>
    <w:p w14:paraId="192C0CB9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Recommended Action: </w:t>
      </w:r>
    </w:p>
    <w:p w14:paraId="49F0D9C4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Board Decision: </w:t>
      </w:r>
    </w:p>
    <w:p w14:paraId="37DF15C3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Date: </w:t>
      </w:r>
    </w:p>
    <w:p w14:paraId="0452A05A" w14:textId="77777777" w:rsidR="008F4644" w:rsidRPr="008F4644" w:rsidRDefault="008F4644" w:rsidP="008F4644">
      <w:pPr>
        <w:numPr>
          <w:ilvl w:val="0"/>
          <w:numId w:val="11"/>
        </w:numPr>
      </w:pPr>
      <w:r w:rsidRPr="008F4644">
        <w:t xml:space="preserve">Authorized Signatures: </w:t>
      </w:r>
    </w:p>
    <w:p w14:paraId="70DE4D3F" w14:textId="77777777" w:rsidR="008F4644" w:rsidRPr="008F4644" w:rsidRDefault="008F4644" w:rsidP="008F4644">
      <w:r w:rsidRPr="008F4644">
        <w:pict w14:anchorId="5F7EADE0">
          <v:rect id="_x0000_i1227" style="width:0;height:1.5pt" o:hralign="center" o:hrstd="t" o:hr="t" fillcolor="#a0a0a0" stroked="f"/>
        </w:pict>
      </w:r>
    </w:p>
    <w:p w14:paraId="1B465EB4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Closing Statement</w:t>
      </w:r>
    </w:p>
    <w:p w14:paraId="75ABD9C2" w14:textId="77777777" w:rsidR="008F4644" w:rsidRPr="008F4644" w:rsidRDefault="008F4644" w:rsidP="008F4644">
      <w:r w:rsidRPr="008F4644">
        <w:rPr>
          <w:b/>
          <w:bCs/>
        </w:rPr>
        <w:t xml:space="preserve">"A donation is more than a financial contribution. It is an expression of trust. Bhavya Foundation shall </w:t>
      </w:r>
      <w:proofErr w:type="spellStart"/>
      <w:r w:rsidRPr="008F4644">
        <w:rPr>
          <w:b/>
          <w:bCs/>
        </w:rPr>
        <w:t>honour</w:t>
      </w:r>
      <w:proofErr w:type="spellEnd"/>
      <w:r w:rsidRPr="008F4644">
        <w:rPr>
          <w:b/>
          <w:bCs/>
        </w:rPr>
        <w:t xml:space="preserve"> that trust by accepting support ethically, administering it responsibly, and applying it faithfully to the public good."</w:t>
      </w:r>
    </w:p>
    <w:p w14:paraId="3CE42F79" w14:textId="77777777" w:rsidR="008F4644" w:rsidRPr="008F4644" w:rsidRDefault="008F4644" w:rsidP="008F4644">
      <w:pPr>
        <w:rPr>
          <w:b/>
          <w:bCs/>
        </w:rPr>
      </w:pPr>
      <w:r w:rsidRPr="008F4644">
        <w:rPr>
          <w:b/>
          <w:bCs/>
        </w:rPr>
        <w:t>Founder’s Principle on Giving</w:t>
      </w:r>
    </w:p>
    <w:p w14:paraId="18FDFD44" w14:textId="77777777" w:rsidR="008F4644" w:rsidRPr="008F4644" w:rsidRDefault="008F4644" w:rsidP="008F4644">
      <w:r w:rsidRPr="008F4644">
        <w:rPr>
          <w:b/>
          <w:bCs/>
        </w:rPr>
        <w:lastRenderedPageBreak/>
        <w:t>"We shall never pursue funding at the cost of our principles. Resources can be rebuilt; trust, once lost, is difficult to restore. Every contribution accepted by Bhavya Foundation must strengthen both our mission and our integrity."</w:t>
      </w:r>
    </w:p>
    <w:p w14:paraId="52348B38" w14:textId="77777777" w:rsidR="006C7AE2" w:rsidRDefault="006C7AE2"/>
    <w:sectPr w:rsidR="006C7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E07"/>
    <w:multiLevelType w:val="multilevel"/>
    <w:tmpl w:val="5F8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6AF"/>
    <w:multiLevelType w:val="multilevel"/>
    <w:tmpl w:val="9F8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54B3"/>
    <w:multiLevelType w:val="multilevel"/>
    <w:tmpl w:val="3E8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169BB"/>
    <w:multiLevelType w:val="multilevel"/>
    <w:tmpl w:val="034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95509"/>
    <w:multiLevelType w:val="multilevel"/>
    <w:tmpl w:val="F74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715E2"/>
    <w:multiLevelType w:val="multilevel"/>
    <w:tmpl w:val="5B1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A592C"/>
    <w:multiLevelType w:val="multilevel"/>
    <w:tmpl w:val="825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F1AA6"/>
    <w:multiLevelType w:val="multilevel"/>
    <w:tmpl w:val="F9D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A50DF"/>
    <w:multiLevelType w:val="multilevel"/>
    <w:tmpl w:val="6BB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673A"/>
    <w:multiLevelType w:val="multilevel"/>
    <w:tmpl w:val="B2B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77906"/>
    <w:multiLevelType w:val="multilevel"/>
    <w:tmpl w:val="6ED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75776">
    <w:abstractNumId w:val="5"/>
  </w:num>
  <w:num w:numId="2" w16cid:durableId="310720331">
    <w:abstractNumId w:val="4"/>
  </w:num>
  <w:num w:numId="3" w16cid:durableId="1583221417">
    <w:abstractNumId w:val="9"/>
  </w:num>
  <w:num w:numId="4" w16cid:durableId="1172329507">
    <w:abstractNumId w:val="3"/>
  </w:num>
  <w:num w:numId="5" w16cid:durableId="789663474">
    <w:abstractNumId w:val="2"/>
  </w:num>
  <w:num w:numId="6" w16cid:durableId="1402408543">
    <w:abstractNumId w:val="7"/>
  </w:num>
  <w:num w:numId="7" w16cid:durableId="458181927">
    <w:abstractNumId w:val="10"/>
  </w:num>
  <w:num w:numId="8" w16cid:durableId="508759644">
    <w:abstractNumId w:val="1"/>
  </w:num>
  <w:num w:numId="9" w16cid:durableId="1638679514">
    <w:abstractNumId w:val="0"/>
  </w:num>
  <w:num w:numId="10" w16cid:durableId="876547474">
    <w:abstractNumId w:val="6"/>
  </w:num>
  <w:num w:numId="11" w16cid:durableId="1386562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44"/>
    <w:rsid w:val="006C7AE2"/>
    <w:rsid w:val="007A0FBF"/>
    <w:rsid w:val="008E6F40"/>
    <w:rsid w:val="008F4644"/>
    <w:rsid w:val="009B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70EE"/>
  <w15:chartTrackingRefBased/>
  <w15:docId w15:val="{30043CAD-86EC-4258-8502-7C149150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Sangal</dc:creator>
  <cp:keywords/>
  <dc:description/>
  <cp:lastModifiedBy>Manohar Sangal</cp:lastModifiedBy>
  <cp:revision>1</cp:revision>
  <dcterms:created xsi:type="dcterms:W3CDTF">2026-07-14T19:16:00Z</dcterms:created>
  <dcterms:modified xsi:type="dcterms:W3CDTF">2026-07-14T19:17:00Z</dcterms:modified>
</cp:coreProperties>
</file>