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EFFC" w14:textId="77777777" w:rsidR="00F031EE" w:rsidRDefault="00000000">
      <w:pPr>
        <w:jc w:val="center"/>
      </w:pPr>
      <w:r>
        <w:rPr>
          <w:b/>
          <w:sz w:val="36"/>
        </w:rPr>
        <w:t>Intuit / QuickBooks Production Keys Checklist</w:t>
      </w:r>
    </w:p>
    <w:p w14:paraId="23123BCA" w14:textId="4CC5AEC5" w:rsidR="00F031EE" w:rsidRDefault="00000000" w:rsidP="00D675C4">
      <w:pPr>
        <w:jc w:val="center"/>
      </w:pPr>
      <w:r>
        <w:rPr>
          <w:sz w:val="22"/>
        </w:rPr>
        <w:t xml:space="preserve">Mission </w:t>
      </w:r>
    </w:p>
    <w:p w14:paraId="0D8C87A2" w14:textId="77777777" w:rsidR="00F031EE" w:rsidRDefault="00000000">
      <w:pPr>
        <w:pStyle w:val="Heading1"/>
      </w:pPr>
      <w:r>
        <w:t>1. Public Pages Created for Intuit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1EE" w14:paraId="31A351C3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633BFDC2" w14:textId="77777777" w:rsidR="00F031EE" w:rsidRDefault="00000000">
            <w:r>
              <w:rPr>
                <w:b/>
                <w:sz w:val="18"/>
              </w:rPr>
              <w:t>Intuit asks for</w:t>
            </w:r>
          </w:p>
        </w:tc>
        <w:tc>
          <w:tcPr>
            <w:tcW w:w="3456" w:type="dxa"/>
            <w:shd w:val="clear" w:color="auto" w:fill="D9EAF7"/>
          </w:tcPr>
          <w:p w14:paraId="0F82E641" w14:textId="77777777" w:rsidR="00F031EE" w:rsidRDefault="00000000">
            <w:r>
              <w:rPr>
                <w:b/>
                <w:sz w:val="18"/>
              </w:rPr>
              <w:t>Use this URL</w:t>
            </w:r>
          </w:p>
        </w:tc>
        <w:tc>
          <w:tcPr>
            <w:tcW w:w="3456" w:type="dxa"/>
            <w:shd w:val="clear" w:color="auto" w:fill="D9EAF7"/>
          </w:tcPr>
          <w:p w14:paraId="2BC7F8DF" w14:textId="77777777" w:rsidR="00F031EE" w:rsidRDefault="00000000">
            <w:r>
              <w:rPr>
                <w:b/>
                <w:sz w:val="18"/>
              </w:rPr>
              <w:t>Status / note</w:t>
            </w:r>
          </w:p>
        </w:tc>
      </w:tr>
      <w:tr w:rsidR="00F031EE" w14:paraId="04525011" w14:textId="77777777">
        <w:trPr>
          <w:jc w:val="center"/>
        </w:trPr>
        <w:tc>
          <w:tcPr>
            <w:tcW w:w="3456" w:type="dxa"/>
          </w:tcPr>
          <w:p w14:paraId="61847C01" w14:textId="77777777" w:rsidR="00F031EE" w:rsidRDefault="00000000">
            <w:r>
              <w:rPr>
                <w:sz w:val="18"/>
              </w:rPr>
              <w:t>End-user license agreement URL</w:t>
            </w:r>
          </w:p>
        </w:tc>
        <w:tc>
          <w:tcPr>
            <w:tcW w:w="3456" w:type="dxa"/>
          </w:tcPr>
          <w:p w14:paraId="32962E39" w14:textId="77777777" w:rsidR="00F031EE" w:rsidRDefault="00000000">
            <w:r>
              <w:rPr>
                <w:sz w:val="18"/>
              </w:rPr>
              <w:t>https://mission-wlw.vercel.app/terms</w:t>
            </w:r>
          </w:p>
        </w:tc>
        <w:tc>
          <w:tcPr>
            <w:tcW w:w="3456" w:type="dxa"/>
          </w:tcPr>
          <w:p>
            <w:r>
              <w:t>Live public Terms of Service and EULA page for Intuit review. Final business/legal approval recommended before submission.</w:t>
            </w:r>
          </w:p>
        </w:tc>
      </w:tr>
      <w:tr w:rsidR="00F031EE" w14:paraId="14353F73" w14:textId="77777777">
        <w:trPr>
          <w:jc w:val="center"/>
        </w:trPr>
        <w:tc>
          <w:tcPr>
            <w:tcW w:w="3456" w:type="dxa"/>
          </w:tcPr>
          <w:p w14:paraId="64D654AB" w14:textId="77777777" w:rsidR="00F031EE" w:rsidRDefault="00000000">
            <w:r>
              <w:rPr>
                <w:sz w:val="18"/>
              </w:rPr>
              <w:t>Privacy policy URL</w:t>
            </w:r>
          </w:p>
        </w:tc>
        <w:tc>
          <w:tcPr>
            <w:tcW w:w="3456" w:type="dxa"/>
          </w:tcPr>
          <w:p w14:paraId="0D7B22AE" w14:textId="77777777" w:rsidR="00F031EE" w:rsidRDefault="00000000">
            <w:r>
              <w:rPr>
                <w:sz w:val="18"/>
              </w:rPr>
              <w:t>https://mission-wlw.vercel.app/privacy</w:t>
            </w:r>
          </w:p>
        </w:tc>
        <w:tc>
          <w:tcPr>
            <w:tcW w:w="3456" w:type="dxa"/>
          </w:tcPr>
          <w:p>
            <w:r>
              <w:t>Live public Privacy Policy page for Intuit review. Final business/legal approval recommended before submission.</w:t>
            </w:r>
          </w:p>
        </w:tc>
      </w:tr>
    </w:tbl>
    <w:p w14:paraId="59CFE4C2" w14:textId="77777777" w:rsidR="00F031EE" w:rsidRDefault="00F031EE"/>
    <w:p w14:paraId="1787D958" w14:textId="77777777" w:rsidR="00F031EE" w:rsidRDefault="00000000">
      <w:pPr>
        <w:pStyle w:val="Heading1"/>
      </w:pPr>
      <w:r>
        <w:t>2. App URLs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518"/>
        <w:gridCol w:w="3456"/>
      </w:tblGrid>
      <w:tr w:rsidR="00F031EE" w14:paraId="6501E538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51A9C9E7" w14:textId="77777777" w:rsidR="00F031EE" w:rsidRDefault="00000000">
            <w:r>
              <w:rPr>
                <w:b/>
                <w:sz w:val="18"/>
              </w:rPr>
              <w:t>Portal field</w:t>
            </w:r>
          </w:p>
        </w:tc>
        <w:tc>
          <w:tcPr>
            <w:tcW w:w="3456" w:type="dxa"/>
            <w:shd w:val="clear" w:color="auto" w:fill="D9EAF7"/>
          </w:tcPr>
          <w:p w14:paraId="79B380F3" w14:textId="77777777" w:rsidR="00F031EE" w:rsidRDefault="00000000">
            <w:r>
              <w:rPr>
                <w:b/>
                <w:sz w:val="18"/>
              </w:rPr>
              <w:t>Recommended value</w:t>
            </w:r>
          </w:p>
        </w:tc>
        <w:tc>
          <w:tcPr>
            <w:tcW w:w="3456" w:type="dxa"/>
            <w:shd w:val="clear" w:color="auto" w:fill="D9EAF7"/>
          </w:tcPr>
          <w:p w14:paraId="7666E8E7" w14:textId="77777777" w:rsidR="00F031EE" w:rsidRDefault="00000000">
            <w:r>
              <w:rPr>
                <w:b/>
                <w:sz w:val="18"/>
              </w:rPr>
              <w:t>Why / note</w:t>
            </w:r>
          </w:p>
        </w:tc>
      </w:tr>
      <w:tr w:rsidR="00F031EE" w14:paraId="4999DEC8" w14:textId="77777777">
        <w:trPr>
          <w:jc w:val="center"/>
        </w:trPr>
        <w:tc>
          <w:tcPr>
            <w:tcW w:w="3456" w:type="dxa"/>
          </w:tcPr>
          <w:p w14:paraId="14C38690" w14:textId="77777777" w:rsidR="00F031EE" w:rsidRDefault="00000000">
            <w:r>
              <w:rPr>
                <w:sz w:val="18"/>
              </w:rPr>
              <w:t>Host domain</w:t>
            </w:r>
          </w:p>
        </w:tc>
        <w:tc>
          <w:tcPr>
            <w:tcW w:w="3456" w:type="dxa"/>
          </w:tcPr>
          <w:p w14:paraId="2C0E0766" w14:textId="77777777" w:rsidR="00F031EE" w:rsidRDefault="00000000">
            <w:r>
              <w:rPr>
                <w:sz w:val="18"/>
              </w:rPr>
              <w:t>mission-wlw.vercel.app</w:t>
            </w:r>
          </w:p>
        </w:tc>
        <w:tc>
          <w:tcPr>
            <w:tcW w:w="3456" w:type="dxa"/>
          </w:tcPr>
          <w:p w14:paraId="313E99AA" w14:textId="77777777" w:rsidR="00F031EE" w:rsidRDefault="00000000">
            <w:r>
              <w:rPr>
                <w:sz w:val="18"/>
              </w:rPr>
              <w:t>Enter without https:// because the portal says no protocol is needed.</w:t>
            </w:r>
          </w:p>
        </w:tc>
      </w:tr>
      <w:tr w:rsidR="00F031EE" w14:paraId="76E28D44" w14:textId="77777777">
        <w:trPr>
          <w:jc w:val="center"/>
        </w:trPr>
        <w:tc>
          <w:tcPr>
            <w:tcW w:w="3456" w:type="dxa"/>
          </w:tcPr>
          <w:p w14:paraId="2F047832" w14:textId="77777777" w:rsidR="00F031EE" w:rsidRDefault="00000000">
            <w:r>
              <w:rPr>
                <w:sz w:val="18"/>
              </w:rPr>
              <w:t>Launch URL</w:t>
            </w:r>
          </w:p>
        </w:tc>
        <w:tc>
          <w:tcPr>
            <w:tcW w:w="3456" w:type="dxa"/>
          </w:tcPr>
          <w:p w14:paraId="5983F253" w14:textId="77777777" w:rsidR="00F031EE" w:rsidRDefault="00000000">
            <w:r>
              <w:rPr>
                <w:sz w:val="18"/>
              </w:rPr>
              <w:t>https://mission-wlw.vercel.app/login/admin</w:t>
            </w:r>
          </w:p>
        </w:tc>
        <w:tc>
          <w:tcPr>
            <w:tcW w:w="3456" w:type="dxa"/>
          </w:tcPr>
          <w:p w14:paraId="35F44407" w14:textId="77777777" w:rsidR="00F031EE" w:rsidRDefault="00000000">
            <w:r>
              <w:rPr>
                <w:sz w:val="18"/>
              </w:rPr>
              <w:t>For non-Intuit-SSO apps, Intuit says the launch URL can be the app sign-in page. This points admins to the Mission WLW portal.</w:t>
            </w:r>
          </w:p>
        </w:tc>
      </w:tr>
      <w:tr w:rsidR="00F031EE" w14:paraId="6F07D6E4" w14:textId="77777777">
        <w:trPr>
          <w:jc w:val="center"/>
        </w:trPr>
        <w:tc>
          <w:tcPr>
            <w:tcW w:w="3456" w:type="dxa"/>
          </w:tcPr>
          <w:p w14:paraId="6C5269E7" w14:textId="77777777" w:rsidR="00F031EE" w:rsidRDefault="00000000">
            <w:r>
              <w:rPr>
                <w:sz w:val="18"/>
              </w:rPr>
              <w:t>Disconnect URL</w:t>
            </w:r>
          </w:p>
        </w:tc>
        <w:tc>
          <w:tcPr>
            <w:tcW w:w="3456" w:type="dxa"/>
          </w:tcPr>
          <w:p w14:paraId="30B5BB07" w14:textId="77777777" w:rsidR="00F031EE" w:rsidRDefault="00000000">
            <w:r>
              <w:rPr>
                <w:sz w:val="18"/>
              </w:rPr>
              <w:t>https://mission-wlw.vercel.app/qb-disconnect</w:t>
            </w:r>
          </w:p>
        </w:tc>
        <w:tc>
          <w:tcPr>
            <w:tcW w:w="3456" w:type="dxa"/>
          </w:tcPr>
          <w:p w14:paraId="46D4DBFA" w14:textId="77777777" w:rsidR="00F031EE" w:rsidRDefault="00000000">
            <w:r>
              <w:rPr>
                <w:sz w:val="18"/>
              </w:rPr>
              <w:t>Static page explaining the QuickBooks connection was disconnected and how to reconnect. Updated for Intuit review.</w:t>
            </w:r>
          </w:p>
        </w:tc>
      </w:tr>
      <w:tr w:rsidR="00F031EE" w14:paraId="7922E263" w14:textId="77777777">
        <w:trPr>
          <w:jc w:val="center"/>
        </w:trPr>
        <w:tc>
          <w:tcPr>
            <w:tcW w:w="3456" w:type="dxa"/>
          </w:tcPr>
          <w:p w14:paraId="1ACBD733" w14:textId="77777777" w:rsidR="00F031EE" w:rsidRDefault="00000000">
            <w:r>
              <w:rPr>
                <w:sz w:val="18"/>
              </w:rPr>
              <w:t>Connect/Reconnect URL</w:t>
            </w:r>
          </w:p>
        </w:tc>
        <w:tc>
          <w:tcPr>
            <w:tcW w:w="3456" w:type="dxa"/>
          </w:tcPr>
          <w:p w14:paraId="190B886F" w14:textId="77777777" w:rsidR="00F031EE" w:rsidRDefault="00000000">
            <w:r>
              <w:rPr>
                <w:sz w:val="18"/>
              </w:rPr>
              <w:t>https://mission-wlw.vercel.app/api/auth/qb/start</w:t>
            </w:r>
          </w:p>
        </w:tc>
        <w:tc>
          <w:tcPr>
            <w:tcW w:w="3456" w:type="dxa"/>
          </w:tcPr>
          <w:p w14:paraId="6A7DDA0C" w14:textId="77777777" w:rsidR="00F031EE" w:rsidRDefault="00000000">
            <w:r>
              <w:rPr>
                <w:sz w:val="18"/>
              </w:rPr>
              <w:t>Starts the QuickBooks OAuth connection flow. Use this for connecting or reconnecting QuickBooks.</w:t>
            </w:r>
          </w:p>
        </w:tc>
      </w:tr>
      <w:tr w:rsidR="00F031EE" w14:paraId="54A2934C" w14:textId="77777777">
        <w:trPr>
          <w:jc w:val="center"/>
        </w:trPr>
        <w:tc>
          <w:tcPr>
            <w:tcW w:w="3456" w:type="dxa"/>
          </w:tcPr>
          <w:p w14:paraId="4A53DC9C" w14:textId="77777777" w:rsidR="00F031EE" w:rsidRDefault="00000000">
            <w:r>
              <w:rPr>
                <w:sz w:val="18"/>
              </w:rPr>
              <w:t>Redirect URI, if requested elsewhere</w:t>
            </w:r>
          </w:p>
        </w:tc>
        <w:tc>
          <w:tcPr>
            <w:tcW w:w="3456" w:type="dxa"/>
          </w:tcPr>
          <w:p w14:paraId="0E433533" w14:textId="77777777" w:rsidR="00F031EE" w:rsidRDefault="00000000">
            <w:r>
              <w:rPr>
                <w:sz w:val="18"/>
              </w:rPr>
              <w:t>https://mission-wlw.vercel.app/api/auth/qb/callback</w:t>
            </w:r>
          </w:p>
        </w:tc>
        <w:tc>
          <w:tcPr>
            <w:tcW w:w="3456" w:type="dxa"/>
          </w:tcPr>
          <w:p w14:paraId="435CA7EA" w14:textId="77777777" w:rsidR="00F031EE" w:rsidRDefault="00000000">
            <w:r>
              <w:rPr>
                <w:sz w:val="18"/>
              </w:rPr>
              <w:t>This must exactly match the OAuth callback route used by the app.</w:t>
            </w:r>
          </w:p>
        </w:tc>
      </w:tr>
      <w:tr w:rsidR="00F031EE" w14:paraId="41A1392F" w14:textId="77777777">
        <w:trPr>
          <w:jc w:val="center"/>
        </w:trPr>
        <w:tc>
          <w:tcPr>
            <w:tcW w:w="3456" w:type="dxa"/>
          </w:tcPr>
          <w:p w14:paraId="7BF9BBE6" w14:textId="77777777" w:rsidR="00F031EE" w:rsidRDefault="00000000">
            <w:r>
              <w:rPr>
                <w:sz w:val="18"/>
              </w:rPr>
              <w:t>QuickBooks webhook URL, if requested</w:t>
            </w:r>
          </w:p>
        </w:tc>
        <w:tc>
          <w:tcPr>
            <w:tcW w:w="3456" w:type="dxa"/>
          </w:tcPr>
          <w:p w14:paraId="36AA58F9" w14:textId="77777777" w:rsidR="00F031EE" w:rsidRDefault="00000000">
            <w:r>
              <w:rPr>
                <w:sz w:val="18"/>
              </w:rPr>
              <w:t>https://mission-wlw.vercel.app/api/webhooks/quickbooks</w:t>
            </w:r>
          </w:p>
        </w:tc>
        <w:tc>
          <w:tcPr>
            <w:tcW w:w="3456" w:type="dxa"/>
          </w:tcPr>
          <w:p w14:paraId="40240A05" w14:textId="77777777" w:rsidR="00F031EE" w:rsidRDefault="00000000">
            <w:r>
              <w:rPr>
                <w:sz w:val="18"/>
              </w:rPr>
              <w:t>Use only if enabling QuickBooks webhooks. Also set QB_WEBHOOK_VERIFIER_TOKEN in production.</w:t>
            </w:r>
          </w:p>
        </w:tc>
      </w:tr>
    </w:tbl>
    <w:p w14:paraId="611B91F8" w14:textId="77777777" w:rsidR="00F031EE" w:rsidRDefault="00F031EE"/>
    <w:p w14:paraId="79BBC563" w14:textId="77777777" w:rsidR="00F031EE" w:rsidRDefault="00000000">
      <w:pPr>
        <w:pStyle w:val="Heading1"/>
      </w:pPr>
      <w:r>
        <w:t>3. App Categories</w:t>
      </w:r>
    </w:p>
    <w:p w14:paraId="33904F31" w14:textId="77777777" w:rsidR="00F031EE" w:rsidRDefault="00000000">
      <w:r>
        <w:t>Select up to four categories. Recommended selection for Mission WLW: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1EE" w14:paraId="0FD9EFEE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423AD7C1" w14:textId="77777777" w:rsidR="00F031EE" w:rsidRDefault="00000000">
            <w:r>
              <w:rPr>
                <w:b/>
                <w:sz w:val="18"/>
              </w:rPr>
              <w:t>Select?</w:t>
            </w:r>
          </w:p>
        </w:tc>
        <w:tc>
          <w:tcPr>
            <w:tcW w:w="3456" w:type="dxa"/>
            <w:shd w:val="clear" w:color="auto" w:fill="D9EAF7"/>
          </w:tcPr>
          <w:p w14:paraId="6673CF7E" w14:textId="77777777" w:rsidR="00F031EE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3456" w:type="dxa"/>
            <w:shd w:val="clear" w:color="auto" w:fill="D9EAF7"/>
          </w:tcPr>
          <w:p w14:paraId="03EC0073" w14:textId="77777777" w:rsidR="00F031EE" w:rsidRDefault="00000000">
            <w:r>
              <w:rPr>
                <w:b/>
                <w:sz w:val="18"/>
              </w:rPr>
              <w:t>Reason</w:t>
            </w:r>
          </w:p>
        </w:tc>
      </w:tr>
      <w:tr w:rsidR="00F031EE" w14:paraId="1CCB5C16" w14:textId="77777777">
        <w:trPr>
          <w:jc w:val="center"/>
        </w:trPr>
        <w:tc>
          <w:tcPr>
            <w:tcW w:w="3456" w:type="dxa"/>
          </w:tcPr>
          <w:p w14:paraId="36D6411F" w14:textId="77777777" w:rsidR="00F031EE" w:rsidRDefault="00000000">
            <w:r>
              <w:rPr>
                <w:sz w:val="18"/>
              </w:rPr>
              <w:t>Yes</w:t>
            </w:r>
          </w:p>
        </w:tc>
        <w:tc>
          <w:tcPr>
            <w:tcW w:w="3456" w:type="dxa"/>
          </w:tcPr>
          <w:p w14:paraId="548D1CED" w14:textId="77777777" w:rsidR="00F031EE" w:rsidRDefault="00000000">
            <w:r>
              <w:rPr>
                <w:sz w:val="18"/>
              </w:rPr>
              <w:t>Accounting</w:t>
            </w:r>
          </w:p>
        </w:tc>
        <w:tc>
          <w:tcPr>
            <w:tcW w:w="3456" w:type="dxa"/>
          </w:tcPr>
          <w:p w14:paraId="449B81B2" w14:textId="77777777" w:rsidR="00F031EE" w:rsidRDefault="00000000">
            <w:r>
              <w:rPr>
                <w:sz w:val="18"/>
              </w:rPr>
              <w:t>The app creates or syncs QuickBooks accounting records.</w:t>
            </w:r>
          </w:p>
        </w:tc>
      </w:tr>
      <w:tr w:rsidR="00F031EE" w14:paraId="2FD6287C" w14:textId="77777777">
        <w:trPr>
          <w:jc w:val="center"/>
        </w:trPr>
        <w:tc>
          <w:tcPr>
            <w:tcW w:w="3456" w:type="dxa"/>
          </w:tcPr>
          <w:p w14:paraId="40988A57" w14:textId="77777777" w:rsidR="00F031EE" w:rsidRDefault="00000000">
            <w:r>
              <w:rPr>
                <w:sz w:val="18"/>
              </w:rPr>
              <w:t>Yes</w:t>
            </w:r>
          </w:p>
        </w:tc>
        <w:tc>
          <w:tcPr>
            <w:tcW w:w="3456" w:type="dxa"/>
          </w:tcPr>
          <w:p w14:paraId="36FFF6FC" w14:textId="77777777" w:rsidR="00F031EE" w:rsidRDefault="00000000">
            <w:r>
              <w:rPr>
                <w:sz w:val="18"/>
              </w:rPr>
              <w:t>Invoicing</w:t>
            </w:r>
          </w:p>
        </w:tc>
        <w:tc>
          <w:tcPr>
            <w:tcW w:w="3456" w:type="dxa"/>
          </w:tcPr>
          <w:p w14:paraId="14B2F10C" w14:textId="77777777" w:rsidR="00F031EE" w:rsidRDefault="00000000">
            <w:r>
              <w:rPr>
                <w:sz w:val="18"/>
              </w:rPr>
              <w:t>The app creates QuickBooks invoices for patient orders/payments.</w:t>
            </w:r>
          </w:p>
        </w:tc>
      </w:tr>
      <w:tr w:rsidR="00F031EE" w14:paraId="70D55291" w14:textId="77777777">
        <w:trPr>
          <w:jc w:val="center"/>
        </w:trPr>
        <w:tc>
          <w:tcPr>
            <w:tcW w:w="3456" w:type="dxa"/>
          </w:tcPr>
          <w:p w14:paraId="45DBEFB1" w14:textId="77777777" w:rsidR="00F031EE" w:rsidRDefault="00000000">
            <w:r>
              <w:rPr>
                <w:sz w:val="18"/>
              </w:rPr>
              <w:t>Yes</w:t>
            </w:r>
          </w:p>
        </w:tc>
        <w:tc>
          <w:tcPr>
            <w:tcW w:w="3456" w:type="dxa"/>
          </w:tcPr>
          <w:p w14:paraId="2187408E" w14:textId="77777777" w:rsidR="00F031EE" w:rsidRDefault="00000000">
            <w:r>
              <w:rPr>
                <w:sz w:val="18"/>
              </w:rPr>
              <w:t>Payment</w:t>
            </w:r>
          </w:p>
        </w:tc>
        <w:tc>
          <w:tcPr>
            <w:tcW w:w="3456" w:type="dxa"/>
          </w:tcPr>
          <w:p w14:paraId="5CC44699" w14:textId="77777777" w:rsidR="00F031EE" w:rsidRDefault="00000000">
            <w:r>
              <w:rPr>
                <w:sz w:val="18"/>
              </w:rPr>
              <w:t>The app integrates with QuickBooks Payments/payment workflow.</w:t>
            </w:r>
          </w:p>
        </w:tc>
      </w:tr>
      <w:tr w:rsidR="00F031EE" w14:paraId="0B110C4E" w14:textId="77777777">
        <w:trPr>
          <w:jc w:val="center"/>
        </w:trPr>
        <w:tc>
          <w:tcPr>
            <w:tcW w:w="3456" w:type="dxa"/>
          </w:tcPr>
          <w:p w14:paraId="42CD6F99" w14:textId="77777777" w:rsidR="00F031EE" w:rsidRDefault="00000000">
            <w:r>
              <w:rPr>
                <w:sz w:val="18"/>
              </w:rPr>
              <w:t>Optional</w:t>
            </w:r>
          </w:p>
        </w:tc>
        <w:tc>
          <w:tcPr>
            <w:tcW w:w="3456" w:type="dxa"/>
          </w:tcPr>
          <w:p w14:paraId="5E3F2236" w14:textId="77777777" w:rsidR="00F031EE" w:rsidRDefault="00000000">
            <w:r>
              <w:rPr>
                <w:sz w:val="18"/>
              </w:rPr>
              <w:t>Billing</w:t>
            </w:r>
          </w:p>
        </w:tc>
        <w:tc>
          <w:tcPr>
            <w:tcW w:w="3456" w:type="dxa"/>
          </w:tcPr>
          <w:p w14:paraId="37106575" w14:textId="77777777" w:rsidR="00F031EE" w:rsidRDefault="00000000">
            <w:r>
              <w:rPr>
                <w:sz w:val="18"/>
              </w:rPr>
              <w:t>Select if Intuit allows a fourth category and you want to describe billing/payment collection workflows.</w:t>
            </w:r>
          </w:p>
        </w:tc>
      </w:tr>
    </w:tbl>
    <w:p w14:paraId="2811B4CD" w14:textId="77777777" w:rsidR="00F031EE" w:rsidRDefault="00F031EE"/>
    <w:p w14:paraId="4A51D33F" w14:textId="77777777" w:rsidR="00F031EE" w:rsidRDefault="00000000">
      <w:pPr>
        <w:spacing w:after="160"/>
      </w:pPr>
      <w:r>
        <w:t>Do not select unrelated categories such as Inventory Management, Payroll, Loans, or Legal/Regulatory Compliance unless the product scope changes.</w:t>
      </w:r>
    </w:p>
    <w:p w14:paraId="4021E942" w14:textId="77777777" w:rsidR="00F031EE" w:rsidRDefault="00000000">
      <w:pPr>
        <w:pStyle w:val="Heading1"/>
      </w:pPr>
      <w:r>
        <w:lastRenderedPageBreak/>
        <w:t>4. Regulated Industries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1EE" w14:paraId="3B8D6CDA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6FFE6CDA" w14:textId="77777777" w:rsidR="00F031EE" w:rsidRDefault="00000000">
            <w:r>
              <w:rPr>
                <w:b/>
                <w:sz w:val="18"/>
              </w:rPr>
              <w:t>Option in Intuit portal</w:t>
            </w:r>
          </w:p>
        </w:tc>
        <w:tc>
          <w:tcPr>
            <w:tcW w:w="3456" w:type="dxa"/>
            <w:shd w:val="clear" w:color="auto" w:fill="D9EAF7"/>
          </w:tcPr>
          <w:p w14:paraId="0EA2EC45" w14:textId="77777777" w:rsidR="00F031EE" w:rsidRDefault="00000000">
            <w:r>
              <w:rPr>
                <w:b/>
                <w:sz w:val="18"/>
              </w:rPr>
              <w:t>Recommended answer</w:t>
            </w:r>
          </w:p>
        </w:tc>
        <w:tc>
          <w:tcPr>
            <w:tcW w:w="3456" w:type="dxa"/>
            <w:shd w:val="clear" w:color="auto" w:fill="D9EAF7"/>
          </w:tcPr>
          <w:p w14:paraId="1B4EDD53" w14:textId="77777777" w:rsidR="00F031EE" w:rsidRDefault="00000000">
            <w:r>
              <w:rPr>
                <w:b/>
                <w:sz w:val="18"/>
              </w:rPr>
              <w:t>Reason</w:t>
            </w:r>
          </w:p>
        </w:tc>
      </w:tr>
      <w:tr w:rsidR="00F031EE" w14:paraId="36014B52" w14:textId="77777777">
        <w:trPr>
          <w:jc w:val="center"/>
        </w:trPr>
        <w:tc>
          <w:tcPr>
            <w:tcW w:w="3456" w:type="dxa"/>
          </w:tcPr>
          <w:p w14:paraId="3B95CDC6" w14:textId="77777777" w:rsidR="00F031EE" w:rsidRDefault="00000000">
            <w:r>
              <w:rPr>
                <w:sz w:val="18"/>
              </w:rPr>
              <w:t>Insurance</w:t>
            </w:r>
          </w:p>
        </w:tc>
        <w:tc>
          <w:tcPr>
            <w:tcW w:w="3456" w:type="dxa"/>
          </w:tcPr>
          <w:p w14:paraId="7D03F1F4" w14:textId="77777777" w:rsidR="00F031EE" w:rsidRDefault="00000000">
            <w:r>
              <w:rPr>
                <w:sz w:val="18"/>
              </w:rPr>
              <w:t>Do not select</w:t>
            </w:r>
          </w:p>
        </w:tc>
        <w:tc>
          <w:tcPr>
            <w:tcW w:w="3456" w:type="dxa"/>
          </w:tcPr>
          <w:p w14:paraId="1B66135B" w14:textId="77777777" w:rsidR="00F031EE" w:rsidRDefault="00000000">
            <w:r>
              <w:rPr>
                <w:sz w:val="18"/>
              </w:rPr>
              <w:t>Mission WLW is not offering insurance products or services.</w:t>
            </w:r>
          </w:p>
        </w:tc>
      </w:tr>
      <w:tr w:rsidR="00F031EE" w14:paraId="48547671" w14:textId="77777777">
        <w:trPr>
          <w:jc w:val="center"/>
        </w:trPr>
        <w:tc>
          <w:tcPr>
            <w:tcW w:w="3456" w:type="dxa"/>
          </w:tcPr>
          <w:p w14:paraId="6AB36AA5" w14:textId="77777777" w:rsidR="00F031EE" w:rsidRDefault="00000000">
            <w:r>
              <w:rPr>
                <w:sz w:val="18"/>
              </w:rPr>
              <w:t>Investment / financial planning</w:t>
            </w:r>
          </w:p>
        </w:tc>
        <w:tc>
          <w:tcPr>
            <w:tcW w:w="3456" w:type="dxa"/>
          </w:tcPr>
          <w:p w14:paraId="000F1E54" w14:textId="77777777" w:rsidR="00F031EE" w:rsidRDefault="00000000">
            <w:r>
              <w:rPr>
                <w:sz w:val="18"/>
              </w:rPr>
              <w:t>Do not select</w:t>
            </w:r>
          </w:p>
        </w:tc>
        <w:tc>
          <w:tcPr>
            <w:tcW w:w="3456" w:type="dxa"/>
          </w:tcPr>
          <w:p w14:paraId="5F0B1C95" w14:textId="77777777" w:rsidR="00F031EE" w:rsidRDefault="00000000">
            <w:r>
              <w:rPr>
                <w:sz w:val="18"/>
              </w:rPr>
              <w:t>The app does not advise on securities, retirement accounts, or investments.</w:t>
            </w:r>
          </w:p>
        </w:tc>
      </w:tr>
      <w:tr w:rsidR="00F031EE" w14:paraId="47681F29" w14:textId="77777777">
        <w:trPr>
          <w:jc w:val="center"/>
        </w:trPr>
        <w:tc>
          <w:tcPr>
            <w:tcW w:w="3456" w:type="dxa"/>
          </w:tcPr>
          <w:p w14:paraId="6B50AD42" w14:textId="77777777" w:rsidR="00F031EE" w:rsidRDefault="00000000">
            <w:r>
              <w:rPr>
                <w:sz w:val="18"/>
              </w:rPr>
              <w:t>Lending</w:t>
            </w:r>
          </w:p>
        </w:tc>
        <w:tc>
          <w:tcPr>
            <w:tcW w:w="3456" w:type="dxa"/>
          </w:tcPr>
          <w:p w14:paraId="11139F83" w14:textId="77777777" w:rsidR="00F031EE" w:rsidRDefault="00000000">
            <w:r>
              <w:rPr>
                <w:sz w:val="18"/>
              </w:rPr>
              <w:t>Do not select</w:t>
            </w:r>
          </w:p>
        </w:tc>
        <w:tc>
          <w:tcPr>
            <w:tcW w:w="3456" w:type="dxa"/>
          </w:tcPr>
          <w:p w14:paraId="38DB12AC" w14:textId="77777777" w:rsidR="00F031EE" w:rsidRDefault="00000000">
            <w:r>
              <w:rPr>
                <w:sz w:val="18"/>
              </w:rPr>
              <w:t>The app does not provide or broker loans, factoring, credit, or cash advances.</w:t>
            </w:r>
          </w:p>
        </w:tc>
      </w:tr>
      <w:tr w:rsidR="00F031EE" w14:paraId="35A8F2F2" w14:textId="77777777">
        <w:trPr>
          <w:jc w:val="center"/>
        </w:trPr>
        <w:tc>
          <w:tcPr>
            <w:tcW w:w="3456" w:type="dxa"/>
          </w:tcPr>
          <w:p w14:paraId="00803719" w14:textId="77777777" w:rsidR="00F031EE" w:rsidRDefault="00000000">
            <w:r>
              <w:rPr>
                <w:sz w:val="18"/>
              </w:rPr>
              <w:t>Payments / money movement</w:t>
            </w:r>
          </w:p>
        </w:tc>
        <w:tc>
          <w:tcPr>
            <w:tcW w:w="3456" w:type="dxa"/>
          </w:tcPr>
          <w:p w14:paraId="51CE6D55" w14:textId="77777777" w:rsidR="00F031EE" w:rsidRDefault="00000000">
            <w:r>
              <w:rPr>
                <w:sz w:val="18"/>
              </w:rPr>
              <w:t>Select if QuickBooks Payments remains enabled</w:t>
            </w:r>
          </w:p>
        </w:tc>
        <w:tc>
          <w:tcPr>
            <w:tcW w:w="3456" w:type="dxa"/>
          </w:tcPr>
          <w:p w14:paraId="77453902" w14:textId="77777777" w:rsidR="00F031EE" w:rsidRDefault="00000000">
            <w:r>
              <w:rPr>
                <w:sz w:val="18"/>
              </w:rPr>
              <w:t>The app connects to the Payments API and can accept/process card payments. If the app is only using QBO accounting/invoicing and not Payments API, confirm with engineering before selecting.</w:t>
            </w:r>
          </w:p>
        </w:tc>
      </w:tr>
      <w:tr w:rsidR="00F031EE" w14:paraId="4979B268" w14:textId="77777777">
        <w:trPr>
          <w:jc w:val="center"/>
        </w:trPr>
        <w:tc>
          <w:tcPr>
            <w:tcW w:w="3456" w:type="dxa"/>
          </w:tcPr>
          <w:p w14:paraId="2D7CF313" w14:textId="77777777" w:rsidR="00F031EE" w:rsidRDefault="00000000">
            <w:r>
              <w:rPr>
                <w:sz w:val="18"/>
              </w:rPr>
              <w:t>None of the above</w:t>
            </w:r>
          </w:p>
        </w:tc>
        <w:tc>
          <w:tcPr>
            <w:tcW w:w="3456" w:type="dxa"/>
          </w:tcPr>
          <w:p w14:paraId="2D85EC7B" w14:textId="77777777" w:rsidR="00F031EE" w:rsidRDefault="00000000">
            <w:r>
              <w:rPr>
                <w:sz w:val="18"/>
              </w:rPr>
              <w:t>Use only if Payments API is removed from scope</w:t>
            </w:r>
          </w:p>
        </w:tc>
        <w:tc>
          <w:tcPr>
            <w:tcW w:w="3456" w:type="dxa"/>
          </w:tcPr>
          <w:p w14:paraId="05CDF697" w14:textId="77777777" w:rsidR="00F031EE" w:rsidRDefault="00000000">
            <w:r>
              <w:rPr>
                <w:sz w:val="18"/>
              </w:rPr>
              <w:t>Do not select this while payment processing/payment API access is part of the app.</w:t>
            </w:r>
          </w:p>
        </w:tc>
      </w:tr>
    </w:tbl>
    <w:p w14:paraId="5CBE186C" w14:textId="77777777" w:rsidR="00F031EE" w:rsidRDefault="00F031EE"/>
    <w:p w14:paraId="03BBBC82" w14:textId="77777777" w:rsidR="00F031EE" w:rsidRDefault="00000000">
      <w:pPr>
        <w:pStyle w:val="Heading1"/>
      </w:pPr>
      <w:r>
        <w:t>5. Hosting / Geolocation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1EE" w14:paraId="16D842B4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543B6F76" w14:textId="77777777" w:rsidR="00F031EE" w:rsidRDefault="00000000">
            <w:r>
              <w:rPr>
                <w:b/>
                <w:sz w:val="18"/>
              </w:rPr>
              <w:t>Portal field</w:t>
            </w:r>
          </w:p>
        </w:tc>
        <w:tc>
          <w:tcPr>
            <w:tcW w:w="3456" w:type="dxa"/>
            <w:shd w:val="clear" w:color="auto" w:fill="D9EAF7"/>
          </w:tcPr>
          <w:p w14:paraId="072FF077" w14:textId="77777777" w:rsidR="00F031EE" w:rsidRDefault="00000000">
            <w:r>
              <w:rPr>
                <w:b/>
                <w:sz w:val="18"/>
              </w:rPr>
              <w:t>Recommended value</w:t>
            </w:r>
          </w:p>
        </w:tc>
        <w:tc>
          <w:tcPr>
            <w:tcW w:w="3456" w:type="dxa"/>
            <w:shd w:val="clear" w:color="auto" w:fill="D9EAF7"/>
          </w:tcPr>
          <w:p w14:paraId="5528BC9A" w14:textId="77777777" w:rsidR="00F031EE" w:rsidRDefault="00000000">
            <w:r>
              <w:rPr>
                <w:b/>
                <w:sz w:val="18"/>
              </w:rPr>
              <w:t>Note</w:t>
            </w:r>
          </w:p>
        </w:tc>
      </w:tr>
      <w:tr w:rsidR="00F031EE" w14:paraId="507F8335" w14:textId="77777777">
        <w:trPr>
          <w:jc w:val="center"/>
        </w:trPr>
        <w:tc>
          <w:tcPr>
            <w:tcW w:w="3456" w:type="dxa"/>
          </w:tcPr>
          <w:p w14:paraId="0183B64E" w14:textId="77777777" w:rsidR="00F031EE" w:rsidRDefault="00000000">
            <w:r>
              <w:rPr>
                <w:sz w:val="18"/>
              </w:rPr>
              <w:t>Country</w:t>
            </w:r>
          </w:p>
        </w:tc>
        <w:tc>
          <w:tcPr>
            <w:tcW w:w="3456" w:type="dxa"/>
          </w:tcPr>
          <w:p w14:paraId="34F589AE" w14:textId="77777777" w:rsidR="00F031EE" w:rsidRDefault="00000000">
            <w:r>
              <w:rPr>
                <w:sz w:val="18"/>
              </w:rPr>
              <w:t>United States</w:t>
            </w:r>
          </w:p>
        </w:tc>
        <w:tc>
          <w:tcPr>
            <w:tcW w:w="3456" w:type="dxa"/>
          </w:tcPr>
          <w:p w14:paraId="4AAFACA8" w14:textId="77777777" w:rsidR="00F031EE" w:rsidRDefault="00000000">
            <w:r>
              <w:rPr>
                <w:sz w:val="18"/>
              </w:rPr>
              <w:t>The app is deployed on Vercel in the US, currently region iad1.</w:t>
            </w:r>
          </w:p>
        </w:tc>
      </w:tr>
      <w:tr w:rsidR="00F031EE" w14:paraId="35A380D1" w14:textId="77777777">
        <w:trPr>
          <w:jc w:val="center"/>
        </w:trPr>
        <w:tc>
          <w:tcPr>
            <w:tcW w:w="3456" w:type="dxa"/>
          </w:tcPr>
          <w:p w14:paraId="46D96610" w14:textId="77777777" w:rsidR="00F031EE" w:rsidRDefault="00000000">
            <w:r>
              <w:rPr>
                <w:sz w:val="18"/>
              </w:rPr>
              <w:t>IP address</w:t>
            </w:r>
          </w:p>
        </w:tc>
        <w:tc>
          <w:tcPr>
            <w:tcW w:w="3456" w:type="dxa"/>
          </w:tcPr>
          <w:p w14:paraId="1D2D5D8A" w14:textId="77777777" w:rsidR="00F031EE" w:rsidRDefault="00000000">
            <w:r>
              <w:rPr>
                <w:sz w:val="18"/>
              </w:rPr>
              <w:t>Leave blank if the portal allows it</w:t>
            </w:r>
          </w:p>
        </w:tc>
        <w:tc>
          <w:tcPr>
            <w:tcW w:w="3456" w:type="dxa"/>
          </w:tcPr>
          <w:p w14:paraId="706A35EC" w14:textId="77777777" w:rsidR="00F031EE" w:rsidRDefault="00000000">
            <w:r>
              <w:rPr>
                <w:sz w:val="18"/>
              </w:rPr>
              <w:t>Intuit docs describe IP as optional in app settings. Current Vercel serverless hosting does not provide a stable outbound IP on this setup.</w:t>
            </w:r>
          </w:p>
        </w:tc>
      </w:tr>
      <w:tr w:rsidR="00F031EE" w14:paraId="3095BE81" w14:textId="77777777">
        <w:trPr>
          <w:jc w:val="center"/>
        </w:trPr>
        <w:tc>
          <w:tcPr>
            <w:tcW w:w="3456" w:type="dxa"/>
          </w:tcPr>
          <w:p w14:paraId="5C91A2EC" w14:textId="77777777" w:rsidR="00F031EE" w:rsidRDefault="00000000">
            <w:r>
              <w:rPr>
                <w:sz w:val="18"/>
              </w:rPr>
              <w:t>If IP address is required</w:t>
            </w:r>
          </w:p>
        </w:tc>
        <w:tc>
          <w:tcPr>
            <w:tcW w:w="3456" w:type="dxa"/>
          </w:tcPr>
          <w:p w14:paraId="5A241F22" w14:textId="77777777" w:rsidR="00F031EE" w:rsidRDefault="00000000">
            <w:r>
              <w:rPr>
                <w:sz w:val="18"/>
              </w:rPr>
              <w:t>Do not submit until static egress is configured</w:t>
            </w:r>
          </w:p>
        </w:tc>
        <w:tc>
          <w:tcPr>
            <w:tcW w:w="3456" w:type="dxa"/>
          </w:tcPr>
          <w:p w14:paraId="36CB4EAB" w14:textId="77777777" w:rsidR="00F031EE" w:rsidRDefault="00000000">
            <w:r>
              <w:rPr>
                <w:sz w:val="18"/>
              </w:rPr>
              <w:t>Use Vercel Secure Compute/static egress or another static NAT/proxy, then enter that assigned IP.</w:t>
            </w:r>
          </w:p>
        </w:tc>
      </w:tr>
    </w:tbl>
    <w:p w14:paraId="7BBA202B" w14:textId="77777777" w:rsidR="00F031EE" w:rsidRDefault="00F031EE"/>
    <w:p w14:paraId="2E711280" w14:textId="77777777" w:rsidR="00F031EE" w:rsidRDefault="00000000">
      <w:pPr>
        <w:pStyle w:val="Heading1"/>
      </w:pPr>
      <w:r>
        <w:t>6. Developer Profile and Email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031EE" w14:paraId="46E73E8C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2DF7C29" w14:textId="77777777" w:rsidR="00F031EE" w:rsidRDefault="00000000">
            <w:r>
              <w:rPr>
                <w:b/>
                <w:sz w:val="18"/>
              </w:rPr>
              <w:t>Task</w:t>
            </w:r>
          </w:p>
        </w:tc>
        <w:tc>
          <w:tcPr>
            <w:tcW w:w="5184" w:type="dxa"/>
            <w:shd w:val="clear" w:color="auto" w:fill="D9EAF7"/>
          </w:tcPr>
          <w:p w14:paraId="12AB0B90" w14:textId="77777777" w:rsidR="00F031EE" w:rsidRDefault="00000000">
            <w:r>
              <w:rPr>
                <w:b/>
                <w:sz w:val="18"/>
              </w:rPr>
              <w:t>What to do</w:t>
            </w:r>
          </w:p>
        </w:tc>
      </w:tr>
      <w:tr w:rsidR="00F031EE" w14:paraId="4DB2F73E" w14:textId="77777777">
        <w:trPr>
          <w:jc w:val="center"/>
        </w:trPr>
        <w:tc>
          <w:tcPr>
            <w:tcW w:w="5184" w:type="dxa"/>
          </w:tcPr>
          <w:p w14:paraId="30575348" w14:textId="77777777" w:rsidR="00F031EE" w:rsidRDefault="00000000">
            <w:r>
              <w:rPr>
                <w:sz w:val="18"/>
              </w:rPr>
              <w:t>Review Intuit Developer Portal profile</w:t>
            </w:r>
          </w:p>
        </w:tc>
        <w:tc>
          <w:tcPr>
            <w:tcW w:w="5184" w:type="dxa"/>
          </w:tcPr>
          <w:p w14:paraId="2122C381" w14:textId="77777777" w:rsidR="00F031EE" w:rsidRDefault="00000000">
            <w:r>
              <w:rPr>
                <w:sz w:val="18"/>
              </w:rPr>
              <w:t>Confirm legal business name, support email, developer email, and contact information are correct.</w:t>
            </w:r>
          </w:p>
        </w:tc>
      </w:tr>
      <w:tr w:rsidR="00F031EE" w14:paraId="5DF480FB" w14:textId="77777777">
        <w:trPr>
          <w:jc w:val="center"/>
        </w:trPr>
        <w:tc>
          <w:tcPr>
            <w:tcW w:w="5184" w:type="dxa"/>
          </w:tcPr>
          <w:p w14:paraId="65C3D505" w14:textId="77777777" w:rsidR="00F031EE" w:rsidRDefault="00000000">
            <w:r>
              <w:rPr>
                <w:sz w:val="18"/>
              </w:rPr>
              <w:t>Verify email</w:t>
            </w:r>
          </w:p>
        </w:tc>
        <w:tc>
          <w:tcPr>
            <w:tcW w:w="5184" w:type="dxa"/>
          </w:tcPr>
          <w:p w14:paraId="24D0164E" w14:textId="77777777" w:rsidR="00F031EE" w:rsidRDefault="00000000">
            <w:r>
              <w:rPr>
                <w:sz w:val="18"/>
              </w:rPr>
              <w:t>Complete the email verification step in the Intuit Developer portal.</w:t>
            </w:r>
          </w:p>
        </w:tc>
      </w:tr>
      <w:tr w:rsidR="00F031EE" w14:paraId="52CFF903" w14:textId="77777777">
        <w:trPr>
          <w:jc w:val="center"/>
        </w:trPr>
        <w:tc>
          <w:tcPr>
            <w:tcW w:w="5184" w:type="dxa"/>
          </w:tcPr>
          <w:p w14:paraId="08050470" w14:textId="77777777" w:rsidR="00F031EE" w:rsidRDefault="00000000">
            <w:r>
              <w:rPr>
                <w:sz w:val="18"/>
              </w:rPr>
              <w:t>Support contact</w:t>
            </w:r>
          </w:p>
        </w:tc>
        <w:tc>
          <w:tcPr>
            <w:tcW w:w="5184" w:type="dxa"/>
          </w:tcPr>
          <w:p w14:paraId="4387FBB4" w14:textId="77777777" w:rsidR="00F031EE" w:rsidRDefault="00000000">
            <w:r>
              <w:rPr>
                <w:sz w:val="18"/>
              </w:rPr>
              <w:t>Use service@missionwlw.com unless the business wants a different support address.</w:t>
            </w:r>
          </w:p>
        </w:tc>
      </w:tr>
    </w:tbl>
    <w:p w14:paraId="0F90D304" w14:textId="77777777" w:rsidR="00F031EE" w:rsidRDefault="00F031EE"/>
    <w:p w14:paraId="41FBFBA6" w14:textId="77777777" w:rsidR="00F031EE" w:rsidRDefault="00000000">
      <w:pPr>
        <w:pStyle w:val="Heading1"/>
      </w:pPr>
      <w:r>
        <w:t>7. Compliance Notes for Approval</w:t>
      </w:r>
    </w:p>
    <w:p w14:paraId="7AF1D5CF" w14:textId="77777777" w:rsidR="00F031EE" w:rsidRDefault="00000000">
      <w:pPr>
        <w:pStyle w:val="ListBullet"/>
      </w:pPr>
      <w:r>
        <w:t>Use HTTPS URLs only for public pages and OAuth redirects.</w:t>
      </w:r>
    </w:p>
    <w:p w14:paraId="2AA4637B" w14:textId="77777777" w:rsidR="00F031EE" w:rsidRDefault="00000000">
      <w:pPr>
        <w:pStyle w:val="ListBullet"/>
      </w:pPr>
      <w:r>
        <w:t>Use the production Mission WLW domain, not localhost or Vercel preview URLs.</w:t>
      </w:r>
    </w:p>
    <w:p w14:paraId="7F893421" w14:textId="77777777" w:rsidR="00F031EE" w:rsidRDefault="00000000">
      <w:pPr>
        <w:pStyle w:val="ListBullet"/>
      </w:pPr>
      <w:r>
        <w:t>Do not claim QuickBooks stores or processes medical records. QuickBooks should be used for accounting, invoicing, payment status, and reconciliation only.</w:t>
      </w:r>
    </w:p>
    <w:p w14:paraId="4DA1DD02" w14:textId="77777777" w:rsidR="00F031EE" w:rsidRDefault="00000000">
      <w:pPr>
        <w:pStyle w:val="ListBullet"/>
      </w:pPr>
      <w:r>
        <w:t>Avoid sending unnecessary PHI to QuickBooks. Product/dose descriptions in invoices should be reviewed because they may disclose treatment information.</w:t>
      </w:r>
    </w:p>
    <w:p w14:paraId="55A87BDA" w14:textId="77777777" w:rsidR="00F031EE" w:rsidRDefault="00000000">
      <w:pPr>
        <w:pStyle w:val="ListBullet"/>
      </w:pPr>
      <w:r>
        <w:t>If QuickBooks Payments is used, the payment form should use Intuit client-side tokenization. Do not collect raw card data server-side in production.</w:t>
      </w:r>
    </w:p>
    <w:p w14:paraId="3BA44A24" w14:textId="77777777" w:rsidR="00F031EE" w:rsidRDefault="00000000">
      <w:pPr>
        <w:pStyle w:val="ListBullet"/>
      </w:pPr>
      <w:r>
        <w:lastRenderedPageBreak/>
        <w:t>If Intuit asks for screenshots or test steps, use the admin login, connect QuickBooks through /api/auth/qb/start, create a test order/invoice, then disconnect and confirm /qb-disconnect appears.</w:t>
      </w:r>
    </w:p>
    <w:p w14:paraId="28BD08CB" w14:textId="77777777" w:rsidR="00F031EE" w:rsidRDefault="00000000">
      <w:pPr>
        <w:pStyle w:val="Heading1"/>
      </w:pPr>
      <w:r>
        <w:t>8. Items Engineering Still Needs to Confirm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1EE" w14:paraId="3F8EB69C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770712AF" w14:textId="77777777" w:rsidR="00F031EE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3456" w:type="dxa"/>
            <w:shd w:val="clear" w:color="auto" w:fill="D9EAF7"/>
          </w:tcPr>
          <w:p w14:paraId="6564B397" w14:textId="77777777" w:rsidR="00F031EE" w:rsidRDefault="00000000">
            <w:r>
              <w:rPr>
                <w:b/>
                <w:sz w:val="18"/>
              </w:rPr>
              <w:t>Current status</w:t>
            </w:r>
          </w:p>
        </w:tc>
        <w:tc>
          <w:tcPr>
            <w:tcW w:w="3456" w:type="dxa"/>
            <w:shd w:val="clear" w:color="auto" w:fill="D9EAF7"/>
          </w:tcPr>
          <w:p w14:paraId="634A96F9" w14:textId="77777777" w:rsidR="00F031EE" w:rsidRDefault="00000000">
            <w:r>
              <w:rPr>
                <w:b/>
                <w:sz w:val="18"/>
              </w:rPr>
              <w:t>Action</w:t>
            </w:r>
          </w:p>
        </w:tc>
      </w:tr>
      <w:tr w:rsidR="00F031EE" w14:paraId="2B02F839" w14:textId="77777777">
        <w:trPr>
          <w:jc w:val="center"/>
        </w:trPr>
        <w:tc>
          <w:tcPr>
            <w:tcW w:w="3456" w:type="dxa"/>
          </w:tcPr>
          <w:p w14:paraId="61004494" w14:textId="77777777" w:rsidR="00F031EE" w:rsidRDefault="00000000">
            <w:r>
              <w:rPr>
                <w:sz w:val="18"/>
              </w:rPr>
              <w:t>Static outbound IP</w:t>
            </w:r>
          </w:p>
        </w:tc>
        <w:tc>
          <w:tcPr>
            <w:tcW w:w="3456" w:type="dxa"/>
          </w:tcPr>
          <w:p w14:paraId="6253CDA9" w14:textId="77777777" w:rsidR="00F031EE" w:rsidRDefault="00000000">
            <w:r>
              <w:rPr>
                <w:sz w:val="18"/>
              </w:rPr>
              <w:t>Not available on current Vercel setup</w:t>
            </w:r>
          </w:p>
        </w:tc>
        <w:tc>
          <w:tcPr>
            <w:tcW w:w="3456" w:type="dxa"/>
          </w:tcPr>
          <w:p w14:paraId="4405BBD0" w14:textId="77777777" w:rsidR="00F031EE" w:rsidRDefault="00000000">
            <w:r>
              <w:rPr>
                <w:sz w:val="18"/>
              </w:rPr>
              <w:t>Only needed if Intuit requires IP address. Configure static egress first.</w:t>
            </w:r>
          </w:p>
        </w:tc>
      </w:tr>
      <w:tr w:rsidR="00F031EE" w14:paraId="287E2F9C" w14:textId="77777777">
        <w:trPr>
          <w:jc w:val="center"/>
        </w:trPr>
        <w:tc>
          <w:tcPr>
            <w:tcW w:w="3456" w:type="dxa"/>
          </w:tcPr>
          <w:p w14:paraId="2BF97E7F" w14:textId="77777777" w:rsidR="00F031EE" w:rsidRDefault="00000000">
            <w:r>
              <w:rPr>
                <w:sz w:val="18"/>
              </w:rPr>
              <w:t>Production QuickBooks Payments tokenization</w:t>
            </w:r>
          </w:p>
        </w:tc>
        <w:tc>
          <w:tcPr>
            <w:tcW w:w="3456" w:type="dxa"/>
          </w:tcPr>
          <w:p w14:paraId="1D76952C" w14:textId="77777777" w:rsidR="00F031EE" w:rsidRDefault="00000000">
            <w:r>
              <w:rPr>
                <w:sz w:val="18"/>
              </w:rPr>
              <w:t>Needs final client-side Intuit tokenization configuration</w:t>
            </w:r>
          </w:p>
        </w:tc>
        <w:tc>
          <w:tcPr>
            <w:tcW w:w="3456" w:type="dxa"/>
          </w:tcPr>
          <w:p w14:paraId="694573F3" w14:textId="77777777" w:rsidR="00F031EE" w:rsidRDefault="00000000">
            <w:r>
              <w:rPr>
                <w:sz w:val="18"/>
              </w:rPr>
              <w:t>Set NEXT_PUBLIC_QB_PAYMENTS_APP_KEY and confirm payment flow before real card use.</w:t>
            </w:r>
          </w:p>
        </w:tc>
      </w:tr>
      <w:tr w:rsidR="00F031EE" w14:paraId="446E28E4" w14:textId="77777777">
        <w:trPr>
          <w:jc w:val="center"/>
        </w:trPr>
        <w:tc>
          <w:tcPr>
            <w:tcW w:w="3456" w:type="dxa"/>
          </w:tcPr>
          <w:p w14:paraId="0BF53098" w14:textId="77777777" w:rsidR="00F031EE" w:rsidRDefault="00000000">
            <w:r>
              <w:rPr>
                <w:sz w:val="18"/>
              </w:rPr>
              <w:t>QB webhook verifier token</w:t>
            </w:r>
          </w:p>
        </w:tc>
        <w:tc>
          <w:tcPr>
            <w:tcW w:w="3456" w:type="dxa"/>
          </w:tcPr>
          <w:p w14:paraId="5855DE2E" w14:textId="77777777" w:rsidR="00F031EE" w:rsidRDefault="00000000">
            <w:r>
              <w:rPr>
                <w:sz w:val="18"/>
              </w:rPr>
              <w:t>Missing in env inventory</w:t>
            </w:r>
          </w:p>
        </w:tc>
        <w:tc>
          <w:tcPr>
            <w:tcW w:w="3456" w:type="dxa"/>
          </w:tcPr>
          <w:p w14:paraId="713975EE" w14:textId="77777777" w:rsidR="00F031EE" w:rsidRDefault="00000000">
            <w:r>
              <w:rPr>
                <w:sz w:val="18"/>
              </w:rPr>
              <w:t>Set QB_WEBHOOK_VERIFIER_TOKEN before enabling QuickBooks webhooks.</w:t>
            </w:r>
          </w:p>
        </w:tc>
      </w:tr>
      <w:tr w:rsidR="00F031EE" w14:paraId="1D70DA3E" w14:textId="77777777">
        <w:trPr>
          <w:jc w:val="center"/>
        </w:trPr>
        <w:tc>
          <w:tcPr>
            <w:tcW w:w="3456" w:type="dxa"/>
          </w:tcPr>
          <w:p w14:paraId="51238F5D" w14:textId="77777777" w:rsidR="00F031EE" w:rsidRDefault="00000000">
            <w:r>
              <w:rPr>
                <w:sz w:val="18"/>
              </w:rPr>
              <w:t>Legal review of Terms and Privacy</w:t>
            </w:r>
          </w:p>
        </w:tc>
        <w:tc>
          <w:tcPr>
            <w:tcW w:w="3456" w:type="dxa"/>
          </w:tcPr>
          <w:p w14:paraId="5C3FC923" w14:textId="77777777" w:rsidR="00F031EE" w:rsidRDefault="00000000">
            <w:r>
              <w:rPr>
                <w:sz w:val="18"/>
              </w:rPr>
              <w:t>Draft pages created</w:t>
            </w:r>
          </w:p>
        </w:tc>
        <w:tc>
          <w:tcPr>
            <w:tcW w:w="3456" w:type="dxa"/>
          </w:tcPr>
          <w:p w14:paraId="16142234" w14:textId="77777777" w:rsidR="00F031EE" w:rsidRDefault="00000000">
            <w:r>
              <w:rPr>
                <w:sz w:val="18"/>
              </w:rPr>
              <w:t>Business/legal should review before submitting to Intuit.</w:t>
            </w:r>
          </w:p>
        </w:tc>
      </w:tr>
    </w:tbl>
    <w:p w14:paraId="0D713C97" w14:textId="77777777" w:rsidR="00F031EE" w:rsidRDefault="00F031EE"/>
    <w:p w14:paraId="4C2E2BF2" w14:textId="77777777" w:rsidR="00F031EE" w:rsidRDefault="00000000">
      <w:pPr>
        <w:pStyle w:val="Heading1"/>
      </w:pPr>
      <w:r>
        <w:t>9. Sources Used</w:t>
      </w:r>
    </w:p>
    <w:p w14:paraId="2258BA82" w14:textId="77777777" w:rsidR="00F031EE" w:rsidRDefault="00000000">
      <w:pPr>
        <w:pStyle w:val="ListBullet"/>
      </w:pPr>
      <w:r>
        <w:t>Intuit Developer: Publish your app - production app details require EULA, Privacy Policy, host domain, launch URL, disconnect URL, and connect/reconnect URL.</w:t>
      </w:r>
    </w:p>
    <w:p w14:paraId="40F7CDAA" w14:textId="77777777" w:rsidR="00F031EE" w:rsidRDefault="00000000">
      <w:pPr>
        <w:pStyle w:val="ListBullet"/>
      </w:pPr>
      <w:r>
        <w:t>Intuit Developer: App settings - app URLs, terms of service, app categories, geolocation, redirect URIs, and accepted connections are configured in app settings.</w:t>
      </w:r>
    </w:p>
    <w:p w14:paraId="7D99D4B0" w14:textId="77777777" w:rsidR="00F031EE" w:rsidRDefault="00000000">
      <w:pPr>
        <w:pStyle w:val="ListBullet"/>
      </w:pPr>
      <w:r>
        <w:t>Intuit Developer: Technical requirements - disconnect URL should explain the disconnection and provide reconnect steps.</w:t>
      </w:r>
    </w:p>
    <w:sectPr w:rsidR="00F031EE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325002">
    <w:abstractNumId w:val="8"/>
  </w:num>
  <w:num w:numId="2" w16cid:durableId="2108192178">
    <w:abstractNumId w:val="6"/>
  </w:num>
  <w:num w:numId="3" w16cid:durableId="1801610085">
    <w:abstractNumId w:val="5"/>
  </w:num>
  <w:num w:numId="4" w16cid:durableId="826702043">
    <w:abstractNumId w:val="4"/>
  </w:num>
  <w:num w:numId="5" w16cid:durableId="1737782626">
    <w:abstractNumId w:val="7"/>
  </w:num>
  <w:num w:numId="6" w16cid:durableId="1097168334">
    <w:abstractNumId w:val="3"/>
  </w:num>
  <w:num w:numId="7" w16cid:durableId="1764181806">
    <w:abstractNumId w:val="2"/>
  </w:num>
  <w:num w:numId="8" w16cid:durableId="8486289">
    <w:abstractNumId w:val="1"/>
  </w:num>
  <w:num w:numId="9" w16cid:durableId="129637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329"/>
    <w:rsid w:val="0015074B"/>
    <w:rsid w:val="0029639D"/>
    <w:rsid w:val="00326F90"/>
    <w:rsid w:val="00AA1D8D"/>
    <w:rsid w:val="00B47730"/>
    <w:rsid w:val="00CB0664"/>
    <w:rsid w:val="00D675C4"/>
    <w:rsid w:val="00F031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963D"/>
  <w14:defaultImageDpi w14:val="300"/>
  <w15:docId w15:val="{7072BEB9-10E6-4B32-A6A6-31597C6A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785</Words>
  <Characters>4920</Characters>
  <Application>Microsoft Office Word</Application>
  <DocSecurity>0</DocSecurity>
  <Lines>182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Bishoy  Kamel</cp:lastModifiedBy>
  <cp:revision>2</cp:revision>
  <dcterms:created xsi:type="dcterms:W3CDTF">2013-12-23T23:15:00Z</dcterms:created>
  <dcterms:modified xsi:type="dcterms:W3CDTF">2026-05-26T15:50:00Z</dcterms:modified>
  <cp:category/>
</cp:coreProperties>
</file>