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89BA" w14:textId="77777777" w:rsidR="00DA4334" w:rsidRDefault="00DA4334" w:rsidP="002D1C9C">
      <w:pPr>
        <w:spacing w:after="0"/>
        <w:jc w:val="center"/>
        <w:rPr>
          <w:rFonts w:ascii="Times New Roman" w:hAnsi="Times New Roman" w:cs="Times New Roman"/>
          <w:b/>
          <w:sz w:val="28"/>
        </w:rPr>
      </w:pPr>
    </w:p>
    <w:p w14:paraId="1EDF2BC4" w14:textId="4ECD4BA3" w:rsidR="00004214" w:rsidRPr="00D17CD9" w:rsidRDefault="00000000" w:rsidP="00D17CD9">
      <w:pPr>
        <w:jc w:val="center"/>
        <w:rPr>
          <w:rFonts w:ascii="Times New Roman" w:hAnsi="Times New Roman" w:cs="Times New Roman"/>
          <w:sz w:val="20"/>
          <w:szCs w:val="24"/>
        </w:rPr>
      </w:pPr>
      <w:r w:rsidRPr="00D17CD9">
        <w:rPr>
          <w:rFonts w:ascii="Times New Roman" w:hAnsi="Times New Roman" w:cs="Times New Roman"/>
          <w:b/>
          <w:sz w:val="32"/>
          <w:szCs w:val="24"/>
        </w:rPr>
        <w:t>CSS311 – PARALLEL &amp; DISTRIBUTED COMPUTING</w:t>
      </w:r>
    </w:p>
    <w:p w14:paraId="4FE657EE" w14:textId="77777777" w:rsidR="00EA2EF6" w:rsidRDefault="00000000" w:rsidP="00D17CD9">
      <w:pPr>
        <w:jc w:val="center"/>
        <w:rPr>
          <w:rFonts w:ascii="Times New Roman" w:hAnsi="Times New Roman" w:cs="Times New Roman"/>
          <w:b/>
          <w:color w:val="404040" w:themeColor="text1" w:themeTint="BF"/>
          <w:sz w:val="28"/>
          <w:szCs w:val="20"/>
        </w:rPr>
      </w:pPr>
      <w:r w:rsidRPr="00D17CD9">
        <w:rPr>
          <w:rFonts w:ascii="Times New Roman" w:hAnsi="Times New Roman" w:cs="Times New Roman"/>
          <w:b/>
          <w:color w:val="404040" w:themeColor="text1" w:themeTint="BF"/>
          <w:sz w:val="28"/>
          <w:szCs w:val="20"/>
        </w:rPr>
        <w:t>PROGRAMMING ASSIGNMENT – 1</w:t>
      </w:r>
      <w:r w:rsidR="00EA2EF6">
        <w:rPr>
          <w:rFonts w:ascii="Times New Roman" w:hAnsi="Times New Roman" w:cs="Times New Roman"/>
          <w:b/>
          <w:color w:val="404040" w:themeColor="text1" w:themeTint="BF"/>
          <w:sz w:val="28"/>
          <w:szCs w:val="20"/>
        </w:rPr>
        <w:t xml:space="preserve"> </w:t>
      </w:r>
    </w:p>
    <w:p w14:paraId="729EB1FA" w14:textId="432DD237" w:rsidR="00004214" w:rsidRPr="00EA2EF6" w:rsidRDefault="00EA2EF6" w:rsidP="00D17CD9">
      <w:pPr>
        <w:jc w:val="center"/>
        <w:rPr>
          <w:rFonts w:ascii="Times New Roman" w:hAnsi="Times New Roman" w:cs="Times New Roman"/>
          <w:b/>
          <w:color w:val="000000" w:themeColor="text1"/>
          <w:sz w:val="24"/>
          <w:szCs w:val="18"/>
          <w:u w:val="single"/>
        </w:rPr>
      </w:pPr>
      <w:r w:rsidRPr="00EA2EF6">
        <w:rPr>
          <w:rFonts w:ascii="Times New Roman" w:hAnsi="Times New Roman" w:cs="Times New Roman"/>
          <w:b/>
          <w:color w:val="000000" w:themeColor="text1"/>
          <w:sz w:val="24"/>
          <w:szCs w:val="18"/>
          <w:u w:val="single"/>
        </w:rPr>
        <w:t>GUIDELINES</w:t>
      </w:r>
    </w:p>
    <w:p w14:paraId="4E156882" w14:textId="77777777" w:rsidR="00DA4334" w:rsidRPr="002D1C9C" w:rsidRDefault="00DA4334" w:rsidP="002D1C9C">
      <w:pPr>
        <w:spacing w:after="60"/>
        <w:jc w:val="center"/>
        <w:rPr>
          <w:rFonts w:ascii="Times New Roman" w:hAnsi="Times New Roman" w:cs="Times New Roman"/>
        </w:rPr>
      </w:pPr>
    </w:p>
    <w:p w14:paraId="06A969B9" w14:textId="77777777" w:rsidR="00004214" w:rsidRPr="002D1C9C" w:rsidRDefault="00000000" w:rsidP="002D1C9C">
      <w:pPr>
        <w:pStyle w:val="Heading1"/>
        <w:spacing w:before="80" w:after="20"/>
        <w:jc w:val="both"/>
        <w:rPr>
          <w:rFonts w:ascii="Times New Roman" w:hAnsi="Times New Roman" w:cs="Times New Roman"/>
          <w:sz w:val="22"/>
          <w:szCs w:val="22"/>
        </w:rPr>
      </w:pPr>
      <w:r w:rsidRPr="002D1C9C">
        <w:rPr>
          <w:rFonts w:ascii="Times New Roman" w:hAnsi="Times New Roman" w:cs="Times New Roman"/>
          <w:sz w:val="22"/>
          <w:szCs w:val="22"/>
        </w:rPr>
        <w:t>1. Objective</w:t>
      </w:r>
    </w:p>
    <w:p w14:paraId="2C49943B" w14:textId="77777777" w:rsidR="00004214" w:rsidRPr="002D1C9C" w:rsidRDefault="00000000" w:rsidP="002D1C9C">
      <w:pPr>
        <w:jc w:val="both"/>
        <w:rPr>
          <w:rFonts w:ascii="Times New Roman" w:hAnsi="Times New Roman" w:cs="Times New Roman"/>
          <w:sz w:val="22"/>
        </w:rPr>
      </w:pPr>
      <w:r w:rsidRPr="002D1C9C">
        <w:rPr>
          <w:rFonts w:ascii="Times New Roman" w:hAnsi="Times New Roman" w:cs="Times New Roman"/>
          <w:sz w:val="22"/>
        </w:rPr>
        <w:t>For the topic assigned to your group, implement the same computational problem using sequential and parallel approaches. The main goal is to identify where parallelism exists, what must remain sequential, implement the parallel part using OpenMP and CUDA, optimize it, and determine whether parallel execution actually improves performance.</w:t>
      </w:r>
    </w:p>
    <w:p w14:paraId="1DC873DA" w14:textId="77777777" w:rsidR="00004214" w:rsidRPr="002D1C9C" w:rsidRDefault="00000000" w:rsidP="002D1C9C">
      <w:pPr>
        <w:pStyle w:val="Heading1"/>
        <w:spacing w:before="80" w:after="20"/>
        <w:jc w:val="both"/>
        <w:rPr>
          <w:rFonts w:ascii="Times New Roman" w:hAnsi="Times New Roman" w:cs="Times New Roman"/>
          <w:sz w:val="22"/>
          <w:szCs w:val="22"/>
        </w:rPr>
      </w:pPr>
      <w:r w:rsidRPr="002D1C9C">
        <w:rPr>
          <w:rFonts w:ascii="Times New Roman" w:hAnsi="Times New Roman" w:cs="Times New Roman"/>
          <w:sz w:val="22"/>
          <w:szCs w:val="22"/>
        </w:rPr>
        <w:t>2. What You Must Do</w:t>
      </w:r>
    </w:p>
    <w:p w14:paraId="2E11328F"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Develop a completely sequential C/C++ implementation as the baseline.</w:t>
      </w:r>
    </w:p>
    <w:p w14:paraId="64CD72E9"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Identify the sequential and parallel portions. Explain the data/task decomposition, dependencies, and whether synchronization is required.</w:t>
      </w:r>
    </w:p>
    <w:p w14:paraId="38BE421E"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Develop an OpenMP implementation of the parallel portion.</w:t>
      </w:r>
    </w:p>
    <w:p w14:paraId="75FB3AD5"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Develop a CUDA implementation of the parallel portion.</w:t>
      </w:r>
    </w:p>
    <w:p w14:paraId="420CF796"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Develop an optimized parallel version using at least one meaningful optimization and justify the choice.</w:t>
      </w:r>
    </w:p>
    <w:p w14:paraId="0683193A" w14:textId="77777777" w:rsidR="00004214" w:rsidRPr="002D1C9C" w:rsidRDefault="00000000" w:rsidP="00DA4334">
      <w:pPr>
        <w:pStyle w:val="ListBullet"/>
        <w:ind w:left="259"/>
        <w:jc w:val="both"/>
        <w:rPr>
          <w:rFonts w:ascii="Times New Roman" w:hAnsi="Times New Roman" w:cs="Times New Roman"/>
          <w:sz w:val="22"/>
        </w:rPr>
      </w:pPr>
      <w:r w:rsidRPr="002D1C9C">
        <w:rPr>
          <w:rFonts w:ascii="Times New Roman" w:hAnsi="Times New Roman" w:cs="Times New Roman"/>
          <w:sz w:val="22"/>
        </w:rPr>
        <w:t>Ensure all versions perform the same task and produce correct, comparable results.</w:t>
      </w:r>
    </w:p>
    <w:p w14:paraId="6E6B707A" w14:textId="77777777" w:rsidR="00004214" w:rsidRPr="002D1C9C" w:rsidRDefault="00000000" w:rsidP="002D1C9C">
      <w:pPr>
        <w:pStyle w:val="Heading1"/>
        <w:spacing w:before="80" w:after="20"/>
        <w:jc w:val="both"/>
        <w:rPr>
          <w:rFonts w:ascii="Times New Roman" w:hAnsi="Times New Roman" w:cs="Times New Roman"/>
          <w:sz w:val="22"/>
          <w:szCs w:val="22"/>
        </w:rPr>
      </w:pPr>
      <w:r w:rsidRPr="002D1C9C">
        <w:rPr>
          <w:rFonts w:ascii="Times New Roman" w:hAnsi="Times New Roman" w:cs="Times New Roman"/>
          <w:sz w:val="22"/>
          <w:szCs w:val="22"/>
        </w:rPr>
        <w:t>3. Input Data, Execution and Outputs</w:t>
      </w:r>
    </w:p>
    <w:p w14:paraId="2AC6F12E" w14:textId="77777777" w:rsidR="00004214" w:rsidRPr="002D1C9C" w:rsidRDefault="00000000" w:rsidP="002D1C9C">
      <w:pPr>
        <w:jc w:val="both"/>
        <w:rPr>
          <w:rFonts w:ascii="Times New Roman" w:hAnsi="Times New Roman" w:cs="Times New Roman"/>
          <w:sz w:val="22"/>
        </w:rPr>
      </w:pPr>
      <w:r w:rsidRPr="002D1C9C">
        <w:rPr>
          <w:rFonts w:ascii="Times New Roman" w:hAnsi="Times New Roman" w:cs="Times New Roman"/>
          <w:sz w:val="22"/>
        </w:rPr>
        <w:t>Use any suitable sample, synthetic, or randomly generated data for your assigned problem. The input should be large enough to make performance comparison meaningful.</w:t>
      </w:r>
    </w:p>
    <w:p w14:paraId="2D1F4B1A"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Use the same logical input for all implementations.</w:t>
      </w:r>
    </w:p>
    <w:p w14:paraId="2490F2AC"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Test at least three input sizes (Small, Medium, Large) where practical.</w:t>
      </w:r>
    </w:p>
    <w:p w14:paraId="67BA7C3C"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Python, MATLAB, or another tool may be used for data generation/preparation, image-to-matrix conversion, and plotting.</w:t>
      </w:r>
    </w:p>
    <w:p w14:paraId="783CFC22"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The main computational operation being evaluated must be implemented in C/C++ using OpenMP and CUDA.</w:t>
      </w:r>
    </w:p>
    <w:p w14:paraId="56A1AB99" w14:textId="77777777" w:rsidR="00004214" w:rsidRPr="002D1C9C" w:rsidRDefault="00000000" w:rsidP="00DA4334">
      <w:pPr>
        <w:pStyle w:val="ListBullet"/>
        <w:ind w:left="259"/>
        <w:jc w:val="both"/>
        <w:rPr>
          <w:rFonts w:ascii="Times New Roman" w:hAnsi="Times New Roman" w:cs="Times New Roman"/>
          <w:sz w:val="22"/>
        </w:rPr>
      </w:pPr>
      <w:r w:rsidRPr="002D1C9C">
        <w:rPr>
          <w:rFonts w:ascii="Times New Roman" w:hAnsi="Times New Roman" w:cs="Times New Roman"/>
          <w:sz w:val="22"/>
        </w:rPr>
        <w:t>Display/save representative input and output and verify the parallel results against the sequential result.</w:t>
      </w:r>
    </w:p>
    <w:p w14:paraId="3B0B57F6" w14:textId="77777777" w:rsidR="00004214" w:rsidRPr="002D1C9C" w:rsidRDefault="00000000" w:rsidP="002D1C9C">
      <w:pPr>
        <w:pStyle w:val="Heading1"/>
        <w:spacing w:before="80" w:after="20"/>
        <w:jc w:val="both"/>
        <w:rPr>
          <w:rFonts w:ascii="Times New Roman" w:hAnsi="Times New Roman" w:cs="Times New Roman"/>
          <w:sz w:val="22"/>
          <w:szCs w:val="22"/>
        </w:rPr>
      </w:pPr>
      <w:r w:rsidRPr="002D1C9C">
        <w:rPr>
          <w:rFonts w:ascii="Times New Roman" w:hAnsi="Times New Roman" w:cs="Times New Roman"/>
          <w:sz w:val="22"/>
          <w:szCs w:val="22"/>
        </w:rPr>
        <w:t>4. Performance Analysis</w:t>
      </w:r>
    </w:p>
    <w:p w14:paraId="3D3A3F53"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Run each relevant version multiple times and report the average execution time.</w:t>
      </w:r>
    </w:p>
    <w:p w14:paraId="7E9C2D83"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Compare Sequential, OpenMP, CUDA, and Optimized execution times for the selected input sizes.</w:t>
      </w:r>
    </w:p>
    <w:p w14:paraId="488AFD0A"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For CUDA, report kernel time separately where possible and distinguish it from total/end-to-end time including relevant data-transfer and GPU overhead.</w:t>
      </w:r>
    </w:p>
    <w:p w14:paraId="66D39DD9" w14:textId="322C467E" w:rsidR="00004214" w:rsidRPr="00DA4334" w:rsidRDefault="00000000" w:rsidP="002D1C9C">
      <w:pPr>
        <w:pStyle w:val="ListBullet"/>
        <w:spacing w:after="0"/>
        <w:ind w:left="259"/>
        <w:jc w:val="both"/>
        <w:rPr>
          <w:rFonts w:ascii="Times New Roman" w:hAnsi="Times New Roman" w:cs="Times New Roman"/>
          <w:sz w:val="22"/>
        </w:rPr>
      </w:pPr>
      <w:r w:rsidRPr="00DA4334">
        <w:rPr>
          <w:rFonts w:ascii="Times New Roman" w:hAnsi="Times New Roman" w:cs="Times New Roman"/>
          <w:sz w:val="22"/>
        </w:rPr>
        <w:t>Calculate Speedup</w:t>
      </w:r>
      <w:r w:rsidR="00DA4334" w:rsidRPr="00DA4334">
        <w:rPr>
          <w:rFonts w:ascii="Times New Roman" w:hAnsi="Times New Roman" w:cs="Times New Roman"/>
          <w:sz w:val="22"/>
        </w:rPr>
        <w:t xml:space="preserve"> and </w:t>
      </w:r>
      <w:r w:rsidRPr="00DA4334">
        <w:rPr>
          <w:rFonts w:ascii="Times New Roman" w:hAnsi="Times New Roman" w:cs="Times New Roman"/>
          <w:sz w:val="22"/>
        </w:rPr>
        <w:t>Parallel Efficiency, where applicable.</w:t>
      </w:r>
    </w:p>
    <w:p w14:paraId="5F5B8989" w14:textId="238020BB"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Include suitable tables/plots.</w:t>
      </w:r>
    </w:p>
    <w:p w14:paraId="55B848B3"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Explain the effect of input size and discuss cases where parallelization does not provide significant benefit or is slower.</w:t>
      </w:r>
    </w:p>
    <w:p w14:paraId="19C9E581" w14:textId="77777777" w:rsidR="00004214" w:rsidRDefault="00000000" w:rsidP="00DA4334">
      <w:pPr>
        <w:pStyle w:val="ListBullet"/>
        <w:ind w:left="259"/>
        <w:jc w:val="both"/>
        <w:rPr>
          <w:rFonts w:ascii="Times New Roman" w:hAnsi="Times New Roman" w:cs="Times New Roman"/>
          <w:sz w:val="22"/>
        </w:rPr>
      </w:pPr>
      <w:r w:rsidRPr="002D1C9C">
        <w:rPr>
          <w:rFonts w:ascii="Times New Roman" w:hAnsi="Times New Roman" w:cs="Times New Roman"/>
          <w:sz w:val="22"/>
        </w:rPr>
        <w:t>Relate observations to parallel overhead, synchronization, workload size, memory access/data reuse, and CPU–GPU transfer overhead.</w:t>
      </w:r>
    </w:p>
    <w:p w14:paraId="09F2F466" w14:textId="77777777" w:rsidR="00EA2EF6" w:rsidRPr="002D1C9C" w:rsidRDefault="00EA2EF6" w:rsidP="00EA2EF6">
      <w:pPr>
        <w:pStyle w:val="ListBullet"/>
        <w:numPr>
          <w:ilvl w:val="0"/>
          <w:numId w:val="0"/>
        </w:numPr>
        <w:ind w:left="259"/>
        <w:jc w:val="both"/>
        <w:rPr>
          <w:rFonts w:ascii="Times New Roman" w:hAnsi="Times New Roman" w:cs="Times New Roman"/>
          <w:sz w:val="22"/>
        </w:rPr>
      </w:pPr>
    </w:p>
    <w:p w14:paraId="71763D9B" w14:textId="77777777" w:rsidR="00004214" w:rsidRPr="002D1C9C" w:rsidRDefault="00000000" w:rsidP="002D1C9C">
      <w:pPr>
        <w:pStyle w:val="Heading1"/>
        <w:spacing w:before="80" w:after="20"/>
        <w:jc w:val="both"/>
        <w:rPr>
          <w:rFonts w:ascii="Times New Roman" w:hAnsi="Times New Roman" w:cs="Times New Roman"/>
          <w:sz w:val="22"/>
          <w:szCs w:val="22"/>
        </w:rPr>
      </w:pPr>
      <w:r w:rsidRPr="002D1C9C">
        <w:rPr>
          <w:rFonts w:ascii="Times New Roman" w:hAnsi="Times New Roman" w:cs="Times New Roman"/>
          <w:sz w:val="22"/>
          <w:szCs w:val="22"/>
        </w:rPr>
        <w:lastRenderedPageBreak/>
        <w:t>5. What Must Be Included in the Report</w:t>
      </w:r>
    </w:p>
    <w:p w14:paraId="602668E7"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Problem statement and brief application description.</w:t>
      </w:r>
    </w:p>
    <w:p w14:paraId="3C936107" w14:textId="62693BCC"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Overall processing workflow</w:t>
      </w:r>
      <w:r w:rsidR="00DA4334">
        <w:rPr>
          <w:rFonts w:ascii="Times New Roman" w:hAnsi="Times New Roman" w:cs="Times New Roman"/>
          <w:sz w:val="22"/>
        </w:rPr>
        <w:t xml:space="preserve"> depicted using flowchart</w:t>
      </w:r>
      <w:r w:rsidRPr="002D1C9C">
        <w:rPr>
          <w:rFonts w:ascii="Times New Roman" w:hAnsi="Times New Roman" w:cs="Times New Roman"/>
          <w:sz w:val="22"/>
        </w:rPr>
        <w:t>.</w:t>
      </w:r>
    </w:p>
    <w:p w14:paraId="7CFE0DB9"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Sequential and parallel portions with justification.</w:t>
      </w:r>
    </w:p>
    <w:p w14:paraId="39617DA6"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Data/task decomposition, dependencies, and synchronization.</w:t>
      </w:r>
    </w:p>
    <w:p w14:paraId="6C1E247D"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Sequential, OpenMP, CUDA, and optimized implementation approach.</w:t>
      </w:r>
    </w:p>
    <w:p w14:paraId="5B6AD1C9"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Input/data generation or preparation and input sizes.</w:t>
      </w:r>
    </w:p>
    <w:p w14:paraId="2BFEE7F5"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Representative input/output and correctness comparison.</w:t>
      </w:r>
    </w:p>
    <w:p w14:paraId="6D1576F8"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Hardware/software environment and timing methodology.</w:t>
      </w:r>
    </w:p>
    <w:p w14:paraId="6B82078B"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Execution-time table, speedup, efficiency where applicable, and performance plots.</w:t>
      </w:r>
    </w:p>
    <w:p w14:paraId="76685EA5"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CUDA kernel-time vs total/end-to-end-time comparison.</w:t>
      </w:r>
    </w:p>
    <w:p w14:paraId="1D03E996"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Comparison of Sequential vs OpenMP, CPU vs CUDA, and basic vs optimized implementation.</w:t>
      </w:r>
    </w:p>
    <w:p w14:paraId="3A24ECE5" w14:textId="77777777" w:rsidR="00004214" w:rsidRPr="002D1C9C" w:rsidRDefault="00000000" w:rsidP="002D1C9C">
      <w:pPr>
        <w:pStyle w:val="ListBullet"/>
        <w:spacing w:after="0"/>
        <w:ind w:left="259"/>
        <w:jc w:val="both"/>
        <w:rPr>
          <w:rFonts w:ascii="Times New Roman" w:hAnsi="Times New Roman" w:cs="Times New Roman"/>
          <w:sz w:val="22"/>
        </w:rPr>
      </w:pPr>
      <w:r w:rsidRPr="002D1C9C">
        <w:rPr>
          <w:rFonts w:ascii="Times New Roman" w:hAnsi="Times New Roman" w:cs="Times New Roman"/>
          <w:sz w:val="22"/>
        </w:rPr>
        <w:t>Optimization explanation and measured effect.</w:t>
      </w:r>
    </w:p>
    <w:p w14:paraId="35A0D905" w14:textId="77777777" w:rsidR="00004214" w:rsidRPr="002D1C9C" w:rsidRDefault="00000000" w:rsidP="00DA4334">
      <w:pPr>
        <w:pStyle w:val="ListBullet"/>
        <w:ind w:left="259"/>
        <w:jc w:val="both"/>
        <w:rPr>
          <w:rFonts w:ascii="Times New Roman" w:hAnsi="Times New Roman" w:cs="Times New Roman"/>
          <w:sz w:val="22"/>
        </w:rPr>
      </w:pPr>
      <w:r w:rsidRPr="002D1C9C">
        <w:rPr>
          <w:rFonts w:ascii="Times New Roman" w:hAnsi="Times New Roman" w:cs="Times New Roman"/>
          <w:sz w:val="22"/>
        </w:rPr>
        <w:t>Discussion of cases where parallelization does not help, conclusion, and individual contributions.</w:t>
      </w:r>
    </w:p>
    <w:p w14:paraId="0F71B7FE" w14:textId="13DE3AF3" w:rsidR="00004214" w:rsidRPr="002D1C9C" w:rsidRDefault="00000000" w:rsidP="002D1C9C">
      <w:pPr>
        <w:pStyle w:val="Heading1"/>
        <w:spacing w:before="80" w:after="20"/>
        <w:jc w:val="both"/>
        <w:rPr>
          <w:rFonts w:ascii="Times New Roman" w:hAnsi="Times New Roman" w:cs="Times New Roman"/>
          <w:sz w:val="22"/>
          <w:szCs w:val="22"/>
        </w:rPr>
      </w:pPr>
      <w:r w:rsidRPr="002D1C9C">
        <w:rPr>
          <w:rFonts w:ascii="Times New Roman" w:hAnsi="Times New Roman" w:cs="Times New Roman"/>
          <w:sz w:val="22"/>
          <w:szCs w:val="22"/>
        </w:rPr>
        <w:t xml:space="preserve">6. </w:t>
      </w:r>
      <w:r w:rsidR="002D1C9C" w:rsidRPr="002D1C9C">
        <w:rPr>
          <w:rFonts w:ascii="Times New Roman" w:hAnsi="Times New Roman" w:cs="Times New Roman"/>
          <w:sz w:val="22"/>
          <w:szCs w:val="22"/>
        </w:rPr>
        <w:t>Final Submission Requirement</w:t>
      </w:r>
    </w:p>
    <w:p w14:paraId="029B4412" w14:textId="77777777" w:rsidR="002D1C9C" w:rsidRPr="002D1C9C" w:rsidRDefault="002D1C9C" w:rsidP="002D1C9C">
      <w:pPr>
        <w:numPr>
          <w:ilvl w:val="0"/>
          <w:numId w:val="10"/>
        </w:numPr>
        <w:tabs>
          <w:tab w:val="clear" w:pos="360"/>
          <w:tab w:val="num" w:pos="720"/>
        </w:tabs>
        <w:spacing w:after="0"/>
        <w:jc w:val="both"/>
        <w:rPr>
          <w:rFonts w:ascii="Times New Roman" w:hAnsi="Times New Roman" w:cs="Times New Roman"/>
          <w:sz w:val="22"/>
          <w:lang w:val="en-IN"/>
        </w:rPr>
      </w:pPr>
      <w:r w:rsidRPr="00DA4334">
        <w:rPr>
          <w:rFonts w:ascii="Times New Roman" w:hAnsi="Times New Roman" w:cs="Times New Roman"/>
          <w:b/>
          <w:bCs/>
          <w:sz w:val="22"/>
          <w:lang w:val="en-IN"/>
        </w:rPr>
        <w:t>One PDF report</w:t>
      </w:r>
      <w:r w:rsidRPr="002D1C9C">
        <w:rPr>
          <w:rFonts w:ascii="Times New Roman" w:hAnsi="Times New Roman" w:cs="Times New Roman"/>
          <w:sz w:val="22"/>
          <w:lang w:val="en-IN"/>
        </w:rPr>
        <w:t xml:space="preserve"> per group. </w:t>
      </w:r>
    </w:p>
    <w:p w14:paraId="198F13B9" w14:textId="77777777" w:rsidR="002D1C9C" w:rsidRPr="002D1C9C" w:rsidRDefault="002D1C9C" w:rsidP="002D1C9C">
      <w:pPr>
        <w:numPr>
          <w:ilvl w:val="0"/>
          <w:numId w:val="10"/>
        </w:numPr>
        <w:tabs>
          <w:tab w:val="clear" w:pos="360"/>
          <w:tab w:val="num" w:pos="720"/>
        </w:tabs>
        <w:spacing w:after="0"/>
        <w:jc w:val="both"/>
        <w:rPr>
          <w:rFonts w:ascii="Times New Roman" w:hAnsi="Times New Roman" w:cs="Times New Roman"/>
          <w:sz w:val="22"/>
          <w:lang w:val="en-IN"/>
        </w:rPr>
      </w:pPr>
      <w:r w:rsidRPr="002D1C9C">
        <w:rPr>
          <w:rFonts w:ascii="Times New Roman" w:hAnsi="Times New Roman" w:cs="Times New Roman"/>
          <w:sz w:val="22"/>
          <w:lang w:val="en-IN"/>
        </w:rPr>
        <w:t xml:space="preserve">On the first page of the report, </w:t>
      </w:r>
      <w:r w:rsidRPr="00AA4317">
        <w:rPr>
          <w:rFonts w:ascii="Times New Roman" w:hAnsi="Times New Roman" w:cs="Times New Roman"/>
          <w:b/>
          <w:bCs/>
          <w:sz w:val="22"/>
          <w:lang w:val="en-IN"/>
        </w:rPr>
        <w:t>include the Google Drive link to the source-code folder</w:t>
      </w:r>
      <w:r w:rsidRPr="002D1C9C">
        <w:rPr>
          <w:rFonts w:ascii="Times New Roman" w:hAnsi="Times New Roman" w:cs="Times New Roman"/>
          <w:sz w:val="22"/>
          <w:lang w:val="en-IN"/>
        </w:rPr>
        <w:t xml:space="preserve"> with “Anyone with the link – Viewer” access. </w:t>
      </w:r>
    </w:p>
    <w:p w14:paraId="20F467FE" w14:textId="77777777" w:rsidR="002D1C9C" w:rsidRDefault="002D1C9C" w:rsidP="002D1C9C">
      <w:pPr>
        <w:numPr>
          <w:ilvl w:val="0"/>
          <w:numId w:val="10"/>
        </w:numPr>
        <w:tabs>
          <w:tab w:val="clear" w:pos="360"/>
          <w:tab w:val="num" w:pos="720"/>
        </w:tabs>
        <w:spacing w:after="0"/>
        <w:jc w:val="both"/>
        <w:rPr>
          <w:rFonts w:ascii="Times New Roman" w:hAnsi="Times New Roman" w:cs="Times New Roman"/>
          <w:sz w:val="22"/>
          <w:lang w:val="en-IN"/>
        </w:rPr>
      </w:pPr>
      <w:r w:rsidRPr="002D1C9C">
        <w:rPr>
          <w:rFonts w:ascii="Times New Roman" w:hAnsi="Times New Roman" w:cs="Times New Roman"/>
          <w:sz w:val="22"/>
          <w:lang w:val="en-IN"/>
        </w:rPr>
        <w:t>The Google Drive folder must contain all required source codes and supporting files.</w:t>
      </w:r>
    </w:p>
    <w:p w14:paraId="0F68D457" w14:textId="19961D3C" w:rsidR="0031139C" w:rsidRPr="00EA2EF6" w:rsidRDefault="0031139C" w:rsidP="002D1C9C">
      <w:pPr>
        <w:numPr>
          <w:ilvl w:val="0"/>
          <w:numId w:val="10"/>
        </w:numPr>
        <w:tabs>
          <w:tab w:val="clear" w:pos="360"/>
          <w:tab w:val="num" w:pos="720"/>
        </w:tabs>
        <w:spacing w:after="0"/>
        <w:jc w:val="both"/>
        <w:rPr>
          <w:rFonts w:ascii="Times New Roman" w:hAnsi="Times New Roman" w:cs="Times New Roman"/>
          <w:sz w:val="22"/>
          <w:highlight w:val="yellow"/>
          <w:lang w:val="en-IN"/>
        </w:rPr>
      </w:pPr>
      <w:r w:rsidRPr="00EA2EF6">
        <w:rPr>
          <w:rFonts w:ascii="Times New Roman" w:hAnsi="Times New Roman" w:cs="Times New Roman"/>
          <w:sz w:val="22"/>
          <w:highlight w:val="yellow"/>
          <w:lang w:val="en-IN"/>
        </w:rPr>
        <w:t>Refer to page 3 (next page) for the front-page format.</w:t>
      </w:r>
    </w:p>
    <w:p w14:paraId="70EA499E" w14:textId="77777777" w:rsidR="002D1C9C" w:rsidRPr="002D1C9C" w:rsidRDefault="002D1C9C" w:rsidP="002D1C9C">
      <w:pPr>
        <w:spacing w:before="60"/>
        <w:jc w:val="both"/>
        <w:rPr>
          <w:rFonts w:ascii="Times New Roman" w:hAnsi="Times New Roman" w:cs="Times New Roman"/>
          <w:b/>
        </w:rPr>
      </w:pPr>
    </w:p>
    <w:p w14:paraId="254BFC0B" w14:textId="77777777" w:rsidR="002D1C9C" w:rsidRPr="002D1C9C" w:rsidRDefault="002D1C9C" w:rsidP="002D1C9C">
      <w:pPr>
        <w:spacing w:before="60"/>
        <w:jc w:val="both"/>
        <w:rPr>
          <w:rFonts w:ascii="Times New Roman" w:hAnsi="Times New Roman" w:cs="Times New Roman"/>
          <w:b/>
        </w:rPr>
      </w:pPr>
    </w:p>
    <w:p w14:paraId="1AF11F93" w14:textId="77777777" w:rsidR="002D1C9C" w:rsidRDefault="002D1C9C" w:rsidP="002D1C9C">
      <w:pPr>
        <w:spacing w:before="60"/>
        <w:jc w:val="both"/>
        <w:rPr>
          <w:rFonts w:ascii="Times New Roman" w:hAnsi="Times New Roman" w:cs="Times New Roman"/>
          <w:b/>
        </w:rPr>
      </w:pPr>
    </w:p>
    <w:p w14:paraId="6A34F710" w14:textId="77777777" w:rsidR="002D1C9C" w:rsidRDefault="002D1C9C" w:rsidP="002D1C9C">
      <w:pPr>
        <w:spacing w:before="60"/>
        <w:jc w:val="both"/>
        <w:rPr>
          <w:rFonts w:ascii="Times New Roman" w:hAnsi="Times New Roman" w:cs="Times New Roman"/>
          <w:b/>
        </w:rPr>
      </w:pPr>
    </w:p>
    <w:p w14:paraId="7EE5B1B1" w14:textId="77777777" w:rsidR="002D1C9C" w:rsidRDefault="002D1C9C" w:rsidP="002D1C9C">
      <w:pPr>
        <w:spacing w:before="60"/>
        <w:jc w:val="both"/>
        <w:rPr>
          <w:rFonts w:ascii="Times New Roman" w:hAnsi="Times New Roman" w:cs="Times New Roman"/>
          <w:b/>
        </w:rPr>
      </w:pPr>
    </w:p>
    <w:p w14:paraId="1B08D1C0" w14:textId="77777777" w:rsidR="002D1C9C" w:rsidRDefault="002D1C9C" w:rsidP="002D1C9C">
      <w:pPr>
        <w:spacing w:before="60"/>
        <w:jc w:val="both"/>
        <w:rPr>
          <w:rFonts w:ascii="Times New Roman" w:hAnsi="Times New Roman" w:cs="Times New Roman"/>
          <w:b/>
        </w:rPr>
      </w:pPr>
    </w:p>
    <w:p w14:paraId="4FD38885" w14:textId="77777777" w:rsidR="002D1C9C" w:rsidRDefault="002D1C9C" w:rsidP="002D1C9C">
      <w:pPr>
        <w:spacing w:before="60"/>
        <w:jc w:val="both"/>
        <w:rPr>
          <w:rFonts w:ascii="Times New Roman" w:hAnsi="Times New Roman" w:cs="Times New Roman"/>
          <w:b/>
        </w:rPr>
      </w:pPr>
    </w:p>
    <w:p w14:paraId="277EF9CC" w14:textId="77777777" w:rsidR="002D1C9C" w:rsidRDefault="002D1C9C" w:rsidP="002D1C9C">
      <w:pPr>
        <w:spacing w:before="60"/>
        <w:jc w:val="both"/>
        <w:rPr>
          <w:rFonts w:ascii="Times New Roman" w:hAnsi="Times New Roman" w:cs="Times New Roman"/>
          <w:b/>
        </w:rPr>
      </w:pPr>
    </w:p>
    <w:p w14:paraId="6E1B841A" w14:textId="77777777" w:rsidR="002D1C9C" w:rsidRDefault="002D1C9C" w:rsidP="002D1C9C">
      <w:pPr>
        <w:spacing w:before="60"/>
        <w:jc w:val="both"/>
        <w:rPr>
          <w:rFonts w:ascii="Times New Roman" w:hAnsi="Times New Roman" w:cs="Times New Roman"/>
          <w:b/>
        </w:rPr>
      </w:pPr>
    </w:p>
    <w:p w14:paraId="30E87767" w14:textId="77777777" w:rsidR="002D1C9C" w:rsidRDefault="002D1C9C" w:rsidP="002D1C9C">
      <w:pPr>
        <w:spacing w:before="60"/>
        <w:jc w:val="both"/>
        <w:rPr>
          <w:rFonts w:ascii="Times New Roman" w:hAnsi="Times New Roman" w:cs="Times New Roman"/>
          <w:b/>
        </w:rPr>
      </w:pPr>
    </w:p>
    <w:p w14:paraId="74746217" w14:textId="77777777" w:rsidR="002D1C9C" w:rsidRDefault="002D1C9C" w:rsidP="002D1C9C">
      <w:pPr>
        <w:spacing w:before="60"/>
        <w:jc w:val="both"/>
        <w:rPr>
          <w:rFonts w:ascii="Times New Roman" w:hAnsi="Times New Roman" w:cs="Times New Roman"/>
          <w:b/>
        </w:rPr>
      </w:pPr>
    </w:p>
    <w:p w14:paraId="56AF2A91" w14:textId="77777777" w:rsidR="002D1C9C" w:rsidRDefault="002D1C9C" w:rsidP="002D1C9C">
      <w:pPr>
        <w:spacing w:before="60"/>
        <w:jc w:val="both"/>
        <w:rPr>
          <w:rFonts w:ascii="Times New Roman" w:hAnsi="Times New Roman" w:cs="Times New Roman"/>
          <w:b/>
        </w:rPr>
      </w:pPr>
    </w:p>
    <w:p w14:paraId="501878CA" w14:textId="77777777" w:rsidR="002D1C9C" w:rsidRDefault="002D1C9C" w:rsidP="002D1C9C">
      <w:pPr>
        <w:spacing w:before="60"/>
        <w:jc w:val="both"/>
        <w:rPr>
          <w:rFonts w:ascii="Times New Roman" w:hAnsi="Times New Roman" w:cs="Times New Roman"/>
          <w:b/>
        </w:rPr>
      </w:pPr>
    </w:p>
    <w:p w14:paraId="5BE5BA5A" w14:textId="77777777" w:rsidR="002D1C9C" w:rsidRDefault="002D1C9C" w:rsidP="002D1C9C">
      <w:pPr>
        <w:spacing w:before="60"/>
        <w:jc w:val="both"/>
        <w:rPr>
          <w:rFonts w:ascii="Times New Roman" w:hAnsi="Times New Roman" w:cs="Times New Roman"/>
          <w:b/>
        </w:rPr>
      </w:pPr>
    </w:p>
    <w:p w14:paraId="66CB230C" w14:textId="77777777" w:rsidR="002D1C9C" w:rsidRDefault="002D1C9C" w:rsidP="002D1C9C">
      <w:pPr>
        <w:spacing w:before="60"/>
        <w:jc w:val="both"/>
        <w:rPr>
          <w:rFonts w:ascii="Times New Roman" w:hAnsi="Times New Roman" w:cs="Times New Roman"/>
        </w:rPr>
      </w:pPr>
    </w:p>
    <w:p w14:paraId="2B006ACD" w14:textId="77777777" w:rsidR="002D1C9C" w:rsidRDefault="002D1C9C" w:rsidP="002D1C9C">
      <w:pPr>
        <w:spacing w:before="60"/>
        <w:jc w:val="both"/>
        <w:rPr>
          <w:rFonts w:ascii="Times New Roman" w:hAnsi="Times New Roman" w:cs="Times New Roman"/>
        </w:rPr>
      </w:pPr>
    </w:p>
    <w:p w14:paraId="31F5495E" w14:textId="77777777" w:rsidR="00AA4317" w:rsidRDefault="00AA4317" w:rsidP="002D1C9C">
      <w:pPr>
        <w:spacing w:before="60"/>
        <w:jc w:val="both"/>
        <w:rPr>
          <w:rFonts w:ascii="Times New Roman" w:hAnsi="Times New Roman" w:cs="Times New Roman"/>
        </w:rPr>
      </w:pPr>
    </w:p>
    <w:p w14:paraId="38224B6A" w14:textId="77777777" w:rsidR="00AA4317" w:rsidRDefault="00AA4317" w:rsidP="002D1C9C">
      <w:pPr>
        <w:spacing w:before="60"/>
        <w:jc w:val="both"/>
        <w:rPr>
          <w:rFonts w:ascii="Times New Roman" w:hAnsi="Times New Roman" w:cs="Times New Roman"/>
        </w:rPr>
      </w:pPr>
    </w:p>
    <w:p w14:paraId="130A581B" w14:textId="77777777" w:rsidR="00AA4317" w:rsidRDefault="00AA4317" w:rsidP="002D1C9C">
      <w:pPr>
        <w:spacing w:before="60"/>
        <w:jc w:val="both"/>
        <w:rPr>
          <w:rFonts w:ascii="Times New Roman" w:hAnsi="Times New Roman" w:cs="Times New Roman"/>
        </w:rPr>
      </w:pPr>
    </w:p>
    <w:p w14:paraId="2E7B10B4" w14:textId="77777777" w:rsidR="00AA4317" w:rsidRDefault="00AA4317" w:rsidP="002D1C9C">
      <w:pPr>
        <w:spacing w:before="60"/>
        <w:jc w:val="both"/>
        <w:rPr>
          <w:rFonts w:ascii="Times New Roman" w:hAnsi="Times New Roman" w:cs="Times New Roman"/>
        </w:rPr>
      </w:pPr>
    </w:p>
    <w:p w14:paraId="34C97DB6" w14:textId="77777777" w:rsidR="002D1C9C" w:rsidRDefault="002D1C9C" w:rsidP="002D1C9C">
      <w:pPr>
        <w:spacing w:before="60"/>
        <w:jc w:val="center"/>
        <w:rPr>
          <w:rFonts w:ascii="Times New Roman" w:hAnsi="Times New Roman" w:cs="Times New Roman"/>
          <w:b/>
          <w:color w:val="7F7F7F" w:themeColor="text1" w:themeTint="80"/>
        </w:rPr>
      </w:pPr>
    </w:p>
    <w:p w14:paraId="607F7758" w14:textId="77777777" w:rsidR="002D1C9C" w:rsidRPr="002D1C9C" w:rsidRDefault="002D1C9C" w:rsidP="002D1C9C">
      <w:pPr>
        <w:spacing w:before="60"/>
        <w:jc w:val="center"/>
        <w:rPr>
          <w:rFonts w:ascii="Times New Roman" w:hAnsi="Times New Roman" w:cs="Times New Roman"/>
          <w:b/>
          <w:color w:val="7F7F7F" w:themeColor="text1" w:themeTint="80"/>
          <w:sz w:val="20"/>
          <w:szCs w:val="24"/>
        </w:rPr>
      </w:pPr>
    </w:p>
    <w:p w14:paraId="5AC93E77" w14:textId="77777777" w:rsidR="002D1C9C" w:rsidRPr="00EA2EF6" w:rsidRDefault="002D1C9C" w:rsidP="002D1C9C">
      <w:pPr>
        <w:spacing w:after="0"/>
        <w:jc w:val="center"/>
        <w:rPr>
          <w:rFonts w:ascii="Times New Roman" w:hAnsi="Times New Roman" w:cs="Times New Roman"/>
          <w:b/>
          <w:sz w:val="40"/>
          <w:szCs w:val="32"/>
        </w:rPr>
      </w:pPr>
      <w:r w:rsidRPr="00EA2EF6">
        <w:rPr>
          <w:rFonts w:ascii="Times New Roman" w:hAnsi="Times New Roman" w:cs="Times New Roman"/>
          <w:b/>
          <w:sz w:val="40"/>
          <w:szCs w:val="32"/>
        </w:rPr>
        <w:t>CSS311 – PARALLEL &amp; DISTRIBUTED COMPUTING</w:t>
      </w:r>
    </w:p>
    <w:p w14:paraId="1E7FEC0A" w14:textId="77777777" w:rsidR="00D47352" w:rsidRPr="002D1C9C" w:rsidRDefault="00D47352" w:rsidP="002D1C9C">
      <w:pPr>
        <w:spacing w:after="0"/>
        <w:jc w:val="center"/>
        <w:rPr>
          <w:rFonts w:ascii="Times New Roman" w:hAnsi="Times New Roman" w:cs="Times New Roman"/>
          <w:b/>
          <w:sz w:val="36"/>
          <w:szCs w:val="28"/>
        </w:rPr>
      </w:pPr>
    </w:p>
    <w:p w14:paraId="4EDEFF21" w14:textId="77777777" w:rsidR="002D1C9C" w:rsidRPr="002D1C9C" w:rsidRDefault="002D1C9C" w:rsidP="002D1C9C">
      <w:pPr>
        <w:spacing w:after="0"/>
        <w:jc w:val="center"/>
        <w:rPr>
          <w:rFonts w:ascii="Times New Roman" w:hAnsi="Times New Roman" w:cs="Times New Roman"/>
          <w:sz w:val="20"/>
          <w:szCs w:val="24"/>
        </w:rPr>
      </w:pPr>
    </w:p>
    <w:p w14:paraId="7984A3C1" w14:textId="54700B3D" w:rsidR="002D1C9C" w:rsidRPr="00EA2EF6" w:rsidRDefault="002D1C9C" w:rsidP="002D1C9C">
      <w:pPr>
        <w:spacing w:before="60"/>
        <w:jc w:val="center"/>
        <w:rPr>
          <w:rFonts w:ascii="Times New Roman" w:hAnsi="Times New Roman" w:cs="Times New Roman"/>
          <w:b/>
          <w:sz w:val="32"/>
          <w:szCs w:val="24"/>
        </w:rPr>
      </w:pPr>
      <w:r w:rsidRPr="00EA2EF6">
        <w:rPr>
          <w:rFonts w:ascii="Times New Roman" w:hAnsi="Times New Roman" w:cs="Times New Roman"/>
          <w:b/>
          <w:sz w:val="32"/>
          <w:szCs w:val="24"/>
        </w:rPr>
        <w:t>PROGRAMMING ASSIGNMENT – 1</w:t>
      </w:r>
    </w:p>
    <w:p w14:paraId="64B1519A" w14:textId="77777777" w:rsidR="002D1C9C" w:rsidRDefault="002D1C9C" w:rsidP="002D1C9C">
      <w:pPr>
        <w:spacing w:before="60"/>
        <w:jc w:val="center"/>
        <w:rPr>
          <w:rFonts w:ascii="Times New Roman" w:hAnsi="Times New Roman" w:cs="Times New Roman"/>
          <w:b/>
          <w:sz w:val="30"/>
        </w:rPr>
      </w:pPr>
    </w:p>
    <w:p w14:paraId="190B5C9B" w14:textId="43B4A565" w:rsidR="002D1C9C" w:rsidRDefault="002D1C9C" w:rsidP="002D1C9C">
      <w:pPr>
        <w:spacing w:before="60"/>
        <w:jc w:val="center"/>
        <w:rPr>
          <w:rFonts w:ascii="Times New Roman" w:hAnsi="Times New Roman" w:cs="Times New Roman"/>
          <w:b/>
          <w:color w:val="7F7F7F" w:themeColor="text1" w:themeTint="80"/>
        </w:rPr>
      </w:pPr>
      <w:r>
        <w:rPr>
          <w:noProof/>
        </w:rPr>
        <w:drawing>
          <wp:inline distT="0" distB="0" distL="0" distR="0" wp14:anchorId="50AA339B" wp14:editId="49550A81">
            <wp:extent cx="3162300" cy="1788776"/>
            <wp:effectExtent l="0" t="0" r="0" b="2540"/>
            <wp:docPr id="30460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4294" cy="1795560"/>
                    </a:xfrm>
                    <a:prstGeom prst="rect">
                      <a:avLst/>
                    </a:prstGeom>
                    <a:noFill/>
                    <a:ln>
                      <a:noFill/>
                    </a:ln>
                  </pic:spPr>
                </pic:pic>
              </a:graphicData>
            </a:graphic>
          </wp:inline>
        </w:drawing>
      </w:r>
    </w:p>
    <w:p w14:paraId="254C86CC" w14:textId="77777777" w:rsidR="002D1C9C" w:rsidRDefault="002D1C9C" w:rsidP="002D1C9C">
      <w:pPr>
        <w:spacing w:before="60"/>
        <w:jc w:val="center"/>
        <w:rPr>
          <w:rFonts w:ascii="Times New Roman" w:hAnsi="Times New Roman" w:cs="Times New Roman"/>
          <w:b/>
          <w:color w:val="7F7F7F" w:themeColor="text1" w:themeTint="80"/>
        </w:rPr>
      </w:pPr>
    </w:p>
    <w:p w14:paraId="2B7AEC5E" w14:textId="77777777" w:rsidR="002D1C9C" w:rsidRDefault="002D1C9C" w:rsidP="002D1C9C">
      <w:pPr>
        <w:spacing w:before="60"/>
        <w:jc w:val="center"/>
        <w:rPr>
          <w:rFonts w:ascii="Times New Roman" w:hAnsi="Times New Roman" w:cs="Times New Roman"/>
          <w:b/>
          <w:color w:val="7F7F7F" w:themeColor="text1" w:themeTint="80"/>
        </w:rPr>
      </w:pPr>
    </w:p>
    <w:p w14:paraId="25EEDFBB" w14:textId="77777777" w:rsidR="001F0241" w:rsidRDefault="001F0241" w:rsidP="002D1C9C">
      <w:pPr>
        <w:spacing w:before="60"/>
        <w:jc w:val="center"/>
        <w:rPr>
          <w:rFonts w:ascii="Times New Roman" w:hAnsi="Times New Roman" w:cs="Times New Roman"/>
          <w:b/>
          <w:color w:val="7F7F7F" w:themeColor="text1" w:themeTint="80"/>
        </w:rPr>
      </w:pPr>
    </w:p>
    <w:tbl>
      <w:tblPr>
        <w:tblStyle w:val="TableGrid"/>
        <w:tblW w:w="0" w:type="auto"/>
        <w:jc w:val="center"/>
        <w:tblLook w:val="04A0" w:firstRow="1" w:lastRow="0" w:firstColumn="1" w:lastColumn="0" w:noHBand="0" w:noVBand="1"/>
      </w:tblPr>
      <w:tblGrid>
        <w:gridCol w:w="3681"/>
        <w:gridCol w:w="6111"/>
      </w:tblGrid>
      <w:tr w:rsidR="002D1C9C" w:rsidRPr="002D1C9C" w14:paraId="0BB28DCB"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hideMark/>
          </w:tcPr>
          <w:p w14:paraId="7C5F163F"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b/>
                <w:sz w:val="24"/>
                <w:szCs w:val="24"/>
              </w:rPr>
              <w:t>Group Number</w:t>
            </w:r>
          </w:p>
        </w:tc>
        <w:tc>
          <w:tcPr>
            <w:tcW w:w="6111" w:type="dxa"/>
            <w:tcBorders>
              <w:top w:val="single" w:sz="4" w:space="0" w:color="auto"/>
              <w:left w:val="single" w:sz="4" w:space="0" w:color="auto"/>
              <w:bottom w:val="single" w:sz="4" w:space="0" w:color="auto"/>
              <w:right w:val="single" w:sz="4" w:space="0" w:color="auto"/>
            </w:tcBorders>
            <w:hideMark/>
          </w:tcPr>
          <w:p w14:paraId="66E5747B"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sz w:val="24"/>
                <w:szCs w:val="24"/>
              </w:rPr>
              <w:t>[Group XX]</w:t>
            </w:r>
          </w:p>
        </w:tc>
      </w:tr>
      <w:tr w:rsidR="002D1C9C" w:rsidRPr="002D1C9C" w14:paraId="683F243E"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hideMark/>
          </w:tcPr>
          <w:p w14:paraId="5BF668EE"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b/>
                <w:sz w:val="24"/>
                <w:szCs w:val="24"/>
              </w:rPr>
              <w:t>Group Leader</w:t>
            </w:r>
          </w:p>
        </w:tc>
        <w:tc>
          <w:tcPr>
            <w:tcW w:w="6111" w:type="dxa"/>
            <w:tcBorders>
              <w:top w:val="single" w:sz="4" w:space="0" w:color="auto"/>
              <w:left w:val="single" w:sz="4" w:space="0" w:color="auto"/>
              <w:bottom w:val="single" w:sz="4" w:space="0" w:color="auto"/>
              <w:right w:val="single" w:sz="4" w:space="0" w:color="auto"/>
            </w:tcBorders>
            <w:hideMark/>
          </w:tcPr>
          <w:p w14:paraId="1724578B"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sz w:val="24"/>
                <w:szCs w:val="24"/>
              </w:rPr>
              <w:t>[Roll No. – Name]</w:t>
            </w:r>
          </w:p>
        </w:tc>
      </w:tr>
      <w:tr w:rsidR="002D1C9C" w:rsidRPr="002D1C9C" w14:paraId="6A07C5E9"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hideMark/>
          </w:tcPr>
          <w:p w14:paraId="595E59EE"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b/>
                <w:sz w:val="24"/>
                <w:szCs w:val="24"/>
              </w:rPr>
              <w:t>Group Member 2</w:t>
            </w:r>
          </w:p>
        </w:tc>
        <w:tc>
          <w:tcPr>
            <w:tcW w:w="6111" w:type="dxa"/>
            <w:tcBorders>
              <w:top w:val="single" w:sz="4" w:space="0" w:color="auto"/>
              <w:left w:val="single" w:sz="4" w:space="0" w:color="auto"/>
              <w:bottom w:val="single" w:sz="4" w:space="0" w:color="auto"/>
              <w:right w:val="single" w:sz="4" w:space="0" w:color="auto"/>
            </w:tcBorders>
            <w:hideMark/>
          </w:tcPr>
          <w:p w14:paraId="13ACDF86"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sz w:val="24"/>
                <w:szCs w:val="24"/>
              </w:rPr>
              <w:t>[Roll No. – Name]</w:t>
            </w:r>
          </w:p>
        </w:tc>
      </w:tr>
      <w:tr w:rsidR="002D1C9C" w:rsidRPr="002D1C9C" w14:paraId="6A25852F"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hideMark/>
          </w:tcPr>
          <w:p w14:paraId="47405841"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b/>
                <w:sz w:val="24"/>
                <w:szCs w:val="24"/>
              </w:rPr>
              <w:t>Group Member 3</w:t>
            </w:r>
          </w:p>
        </w:tc>
        <w:tc>
          <w:tcPr>
            <w:tcW w:w="6111" w:type="dxa"/>
            <w:tcBorders>
              <w:top w:val="single" w:sz="4" w:space="0" w:color="auto"/>
              <w:left w:val="single" w:sz="4" w:space="0" w:color="auto"/>
              <w:bottom w:val="single" w:sz="4" w:space="0" w:color="auto"/>
              <w:right w:val="single" w:sz="4" w:space="0" w:color="auto"/>
            </w:tcBorders>
            <w:hideMark/>
          </w:tcPr>
          <w:p w14:paraId="0A86A2F0" w14:textId="77777777" w:rsidR="002D1C9C" w:rsidRPr="002D1C9C" w:rsidRDefault="002D1C9C" w:rsidP="002D1C9C">
            <w:pPr>
              <w:spacing w:before="60" w:line="276" w:lineRule="auto"/>
              <w:jc w:val="both"/>
              <w:rPr>
                <w:rFonts w:ascii="Times New Roman" w:hAnsi="Times New Roman" w:cs="Times New Roman"/>
                <w:sz w:val="24"/>
                <w:szCs w:val="24"/>
              </w:rPr>
            </w:pPr>
            <w:r w:rsidRPr="002D1C9C">
              <w:rPr>
                <w:rFonts w:ascii="Times New Roman" w:hAnsi="Times New Roman" w:cs="Times New Roman"/>
                <w:sz w:val="24"/>
                <w:szCs w:val="24"/>
              </w:rPr>
              <w:t>[Roll No. – Name / N.A.]</w:t>
            </w:r>
          </w:p>
        </w:tc>
      </w:tr>
      <w:tr w:rsidR="002C35A1" w:rsidRPr="002D1C9C" w14:paraId="6B2A5796"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tcPr>
          <w:p w14:paraId="47CA5AFC" w14:textId="1FB7FBAE" w:rsidR="002C35A1" w:rsidRPr="002D1C9C" w:rsidRDefault="002C35A1" w:rsidP="002D1C9C">
            <w:pPr>
              <w:spacing w:before="60"/>
              <w:jc w:val="both"/>
              <w:rPr>
                <w:rFonts w:ascii="Times New Roman" w:hAnsi="Times New Roman" w:cs="Times New Roman"/>
                <w:b/>
                <w:sz w:val="24"/>
                <w:szCs w:val="24"/>
              </w:rPr>
            </w:pPr>
            <w:r>
              <w:rPr>
                <w:rFonts w:ascii="Times New Roman" w:hAnsi="Times New Roman" w:cs="Times New Roman"/>
                <w:b/>
                <w:sz w:val="24"/>
                <w:szCs w:val="24"/>
              </w:rPr>
              <w:t>Semester &amp; Batch Number</w:t>
            </w:r>
          </w:p>
        </w:tc>
        <w:tc>
          <w:tcPr>
            <w:tcW w:w="6111" w:type="dxa"/>
            <w:tcBorders>
              <w:top w:val="single" w:sz="4" w:space="0" w:color="auto"/>
              <w:left w:val="single" w:sz="4" w:space="0" w:color="auto"/>
              <w:bottom w:val="single" w:sz="4" w:space="0" w:color="auto"/>
              <w:right w:val="single" w:sz="4" w:space="0" w:color="auto"/>
            </w:tcBorders>
          </w:tcPr>
          <w:p w14:paraId="391163B1" w14:textId="77777777" w:rsidR="002C35A1" w:rsidRPr="002D1C9C" w:rsidRDefault="002C35A1" w:rsidP="002D1C9C">
            <w:pPr>
              <w:spacing w:before="60"/>
              <w:jc w:val="both"/>
              <w:rPr>
                <w:rFonts w:ascii="Times New Roman" w:hAnsi="Times New Roman" w:cs="Times New Roman"/>
                <w:sz w:val="24"/>
                <w:szCs w:val="24"/>
              </w:rPr>
            </w:pPr>
          </w:p>
        </w:tc>
      </w:tr>
      <w:tr w:rsidR="002C35A1" w:rsidRPr="002D1C9C" w14:paraId="15436186"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tcPr>
          <w:p w14:paraId="558EFE58" w14:textId="28F9A502" w:rsidR="002C35A1" w:rsidRPr="002D1C9C" w:rsidRDefault="002C35A1" w:rsidP="002C35A1">
            <w:pPr>
              <w:spacing w:before="60"/>
              <w:jc w:val="both"/>
              <w:rPr>
                <w:rFonts w:ascii="Times New Roman" w:hAnsi="Times New Roman" w:cs="Times New Roman"/>
                <w:b/>
                <w:sz w:val="24"/>
                <w:szCs w:val="24"/>
              </w:rPr>
            </w:pPr>
            <w:r w:rsidRPr="002D1C9C">
              <w:rPr>
                <w:rFonts w:ascii="Times New Roman" w:hAnsi="Times New Roman" w:cs="Times New Roman"/>
                <w:b/>
                <w:sz w:val="24"/>
                <w:szCs w:val="24"/>
              </w:rPr>
              <w:t>Application Theme</w:t>
            </w:r>
          </w:p>
        </w:tc>
        <w:tc>
          <w:tcPr>
            <w:tcW w:w="6111" w:type="dxa"/>
            <w:tcBorders>
              <w:top w:val="single" w:sz="4" w:space="0" w:color="auto"/>
              <w:left w:val="single" w:sz="4" w:space="0" w:color="auto"/>
              <w:bottom w:val="single" w:sz="4" w:space="0" w:color="auto"/>
              <w:right w:val="single" w:sz="4" w:space="0" w:color="auto"/>
            </w:tcBorders>
          </w:tcPr>
          <w:p w14:paraId="69C0672F" w14:textId="0C3C0EE1" w:rsidR="002C35A1" w:rsidRPr="002D1C9C" w:rsidRDefault="002C35A1" w:rsidP="002C35A1">
            <w:pPr>
              <w:spacing w:before="60"/>
              <w:jc w:val="both"/>
              <w:rPr>
                <w:rFonts w:ascii="Times New Roman" w:hAnsi="Times New Roman" w:cs="Times New Roman"/>
                <w:sz w:val="24"/>
                <w:szCs w:val="24"/>
              </w:rPr>
            </w:pPr>
            <w:r w:rsidRPr="002D1C9C">
              <w:rPr>
                <w:rFonts w:ascii="Times New Roman" w:hAnsi="Times New Roman" w:cs="Times New Roman"/>
                <w:sz w:val="24"/>
                <w:szCs w:val="24"/>
              </w:rPr>
              <w:t>[Assigned theme]</w:t>
            </w:r>
          </w:p>
        </w:tc>
      </w:tr>
      <w:tr w:rsidR="002C35A1" w:rsidRPr="002D1C9C" w14:paraId="2C4833A7"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tcPr>
          <w:p w14:paraId="33D83AD2" w14:textId="77137659" w:rsidR="002C35A1" w:rsidRPr="002D1C9C" w:rsidRDefault="002C35A1" w:rsidP="002C35A1">
            <w:pPr>
              <w:spacing w:before="60"/>
              <w:jc w:val="both"/>
              <w:rPr>
                <w:rFonts w:ascii="Times New Roman" w:hAnsi="Times New Roman" w:cs="Times New Roman"/>
                <w:b/>
                <w:sz w:val="24"/>
                <w:szCs w:val="24"/>
              </w:rPr>
            </w:pPr>
            <w:r w:rsidRPr="002D1C9C">
              <w:rPr>
                <w:rFonts w:ascii="Times New Roman" w:hAnsi="Times New Roman" w:cs="Times New Roman"/>
                <w:b/>
                <w:sz w:val="24"/>
                <w:szCs w:val="24"/>
              </w:rPr>
              <w:t>Assigned Problem / Title</w:t>
            </w:r>
          </w:p>
        </w:tc>
        <w:tc>
          <w:tcPr>
            <w:tcW w:w="6111" w:type="dxa"/>
            <w:tcBorders>
              <w:top w:val="single" w:sz="4" w:space="0" w:color="auto"/>
              <w:left w:val="single" w:sz="4" w:space="0" w:color="auto"/>
              <w:bottom w:val="single" w:sz="4" w:space="0" w:color="auto"/>
              <w:right w:val="single" w:sz="4" w:space="0" w:color="auto"/>
            </w:tcBorders>
          </w:tcPr>
          <w:p w14:paraId="09556674" w14:textId="40B01F68" w:rsidR="002C35A1" w:rsidRPr="002D1C9C" w:rsidRDefault="002C35A1" w:rsidP="002C35A1">
            <w:pPr>
              <w:spacing w:before="60"/>
              <w:jc w:val="both"/>
              <w:rPr>
                <w:rFonts w:ascii="Times New Roman" w:hAnsi="Times New Roman" w:cs="Times New Roman"/>
                <w:sz w:val="24"/>
                <w:szCs w:val="24"/>
              </w:rPr>
            </w:pPr>
            <w:r w:rsidRPr="002D1C9C">
              <w:rPr>
                <w:rFonts w:ascii="Times New Roman" w:hAnsi="Times New Roman" w:cs="Times New Roman"/>
                <w:sz w:val="24"/>
                <w:szCs w:val="24"/>
              </w:rPr>
              <w:t>[Problem title]</w:t>
            </w:r>
          </w:p>
        </w:tc>
      </w:tr>
      <w:tr w:rsidR="002C35A1" w:rsidRPr="002D1C9C" w14:paraId="1FC1D458"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hideMark/>
          </w:tcPr>
          <w:p w14:paraId="3C735E86" w14:textId="77777777" w:rsidR="002C35A1" w:rsidRPr="002D1C9C" w:rsidRDefault="002C35A1" w:rsidP="002C35A1">
            <w:pPr>
              <w:spacing w:before="60" w:line="276" w:lineRule="auto"/>
              <w:jc w:val="both"/>
              <w:rPr>
                <w:rFonts w:ascii="Times New Roman" w:hAnsi="Times New Roman" w:cs="Times New Roman"/>
                <w:sz w:val="24"/>
                <w:szCs w:val="24"/>
              </w:rPr>
            </w:pPr>
            <w:r w:rsidRPr="002D1C9C">
              <w:rPr>
                <w:rFonts w:ascii="Times New Roman" w:hAnsi="Times New Roman" w:cs="Times New Roman"/>
                <w:b/>
                <w:sz w:val="24"/>
                <w:szCs w:val="24"/>
              </w:rPr>
              <w:t>Submission Date</w:t>
            </w:r>
          </w:p>
        </w:tc>
        <w:tc>
          <w:tcPr>
            <w:tcW w:w="6111" w:type="dxa"/>
            <w:tcBorders>
              <w:top w:val="single" w:sz="4" w:space="0" w:color="auto"/>
              <w:left w:val="single" w:sz="4" w:space="0" w:color="auto"/>
              <w:bottom w:val="single" w:sz="4" w:space="0" w:color="auto"/>
              <w:right w:val="single" w:sz="4" w:space="0" w:color="auto"/>
            </w:tcBorders>
            <w:hideMark/>
          </w:tcPr>
          <w:p w14:paraId="30FE1D96" w14:textId="77777777" w:rsidR="002C35A1" w:rsidRPr="002D1C9C" w:rsidRDefault="002C35A1" w:rsidP="002C35A1">
            <w:pPr>
              <w:spacing w:before="60" w:line="276" w:lineRule="auto"/>
              <w:jc w:val="both"/>
              <w:rPr>
                <w:rFonts w:ascii="Times New Roman" w:hAnsi="Times New Roman" w:cs="Times New Roman"/>
                <w:sz w:val="24"/>
                <w:szCs w:val="24"/>
              </w:rPr>
            </w:pPr>
            <w:r w:rsidRPr="002D1C9C">
              <w:rPr>
                <w:rFonts w:ascii="Times New Roman" w:hAnsi="Times New Roman" w:cs="Times New Roman"/>
                <w:sz w:val="24"/>
                <w:szCs w:val="24"/>
              </w:rPr>
              <w:t>[DD/MM/YYYY]</w:t>
            </w:r>
          </w:p>
        </w:tc>
      </w:tr>
      <w:tr w:rsidR="002C35A1" w:rsidRPr="002D1C9C" w14:paraId="512AD4C3" w14:textId="77777777" w:rsidTr="002D1C9C">
        <w:trPr>
          <w:jc w:val="center"/>
        </w:trPr>
        <w:tc>
          <w:tcPr>
            <w:tcW w:w="3681" w:type="dxa"/>
            <w:tcBorders>
              <w:top w:val="single" w:sz="4" w:space="0" w:color="auto"/>
              <w:left w:val="single" w:sz="4" w:space="0" w:color="auto"/>
              <w:bottom w:val="single" w:sz="4" w:space="0" w:color="auto"/>
              <w:right w:val="single" w:sz="4" w:space="0" w:color="auto"/>
            </w:tcBorders>
          </w:tcPr>
          <w:p w14:paraId="089A3369" w14:textId="15426A99" w:rsidR="002C35A1" w:rsidRPr="002D1C9C" w:rsidRDefault="002C35A1" w:rsidP="002C35A1">
            <w:pPr>
              <w:spacing w:before="60"/>
              <w:jc w:val="both"/>
              <w:rPr>
                <w:rFonts w:ascii="Times New Roman" w:hAnsi="Times New Roman" w:cs="Times New Roman"/>
                <w:b/>
                <w:sz w:val="24"/>
                <w:szCs w:val="24"/>
              </w:rPr>
            </w:pPr>
            <w:r w:rsidRPr="002D1C9C">
              <w:rPr>
                <w:rFonts w:ascii="Times New Roman" w:hAnsi="Times New Roman" w:cs="Times New Roman"/>
                <w:b/>
                <w:sz w:val="24"/>
                <w:szCs w:val="24"/>
              </w:rPr>
              <w:t>Google Drive Link</w:t>
            </w:r>
          </w:p>
        </w:tc>
        <w:tc>
          <w:tcPr>
            <w:tcW w:w="6111" w:type="dxa"/>
            <w:tcBorders>
              <w:top w:val="single" w:sz="4" w:space="0" w:color="auto"/>
              <w:left w:val="single" w:sz="4" w:space="0" w:color="auto"/>
              <w:bottom w:val="single" w:sz="4" w:space="0" w:color="auto"/>
              <w:right w:val="single" w:sz="4" w:space="0" w:color="auto"/>
            </w:tcBorders>
          </w:tcPr>
          <w:p w14:paraId="1EB2EC95" w14:textId="77777777" w:rsidR="002C35A1" w:rsidRPr="002D1C9C" w:rsidRDefault="002C35A1" w:rsidP="002C35A1">
            <w:pPr>
              <w:spacing w:before="60"/>
              <w:jc w:val="both"/>
              <w:rPr>
                <w:rFonts w:ascii="Times New Roman" w:hAnsi="Times New Roman" w:cs="Times New Roman"/>
                <w:sz w:val="24"/>
                <w:szCs w:val="24"/>
              </w:rPr>
            </w:pPr>
          </w:p>
        </w:tc>
      </w:tr>
    </w:tbl>
    <w:p w14:paraId="18C69765" w14:textId="77777777" w:rsidR="002D1C9C" w:rsidRDefault="002D1C9C" w:rsidP="002D1C9C">
      <w:pPr>
        <w:spacing w:before="60"/>
        <w:jc w:val="both"/>
        <w:rPr>
          <w:rFonts w:ascii="Times New Roman" w:hAnsi="Times New Roman" w:cs="Times New Roman"/>
        </w:rPr>
      </w:pPr>
    </w:p>
    <w:p w14:paraId="33D31E09" w14:textId="77777777" w:rsidR="002D1C9C" w:rsidRPr="002D1C9C" w:rsidRDefault="002D1C9C" w:rsidP="002D1C9C">
      <w:pPr>
        <w:rPr>
          <w:rFonts w:ascii="Times New Roman" w:hAnsi="Times New Roman" w:cs="Times New Roman"/>
        </w:rPr>
      </w:pPr>
    </w:p>
    <w:p w14:paraId="7B665C53" w14:textId="77777777" w:rsidR="002D1C9C" w:rsidRPr="002D1C9C" w:rsidRDefault="002D1C9C" w:rsidP="002D1C9C">
      <w:pPr>
        <w:rPr>
          <w:rFonts w:ascii="Times New Roman" w:hAnsi="Times New Roman" w:cs="Times New Roman"/>
        </w:rPr>
      </w:pPr>
    </w:p>
    <w:p w14:paraId="51961426" w14:textId="77777777" w:rsidR="002D1C9C" w:rsidRPr="002D1C9C" w:rsidRDefault="002D1C9C" w:rsidP="002D1C9C">
      <w:pPr>
        <w:rPr>
          <w:rFonts w:ascii="Times New Roman" w:hAnsi="Times New Roman" w:cs="Times New Roman"/>
        </w:rPr>
      </w:pPr>
    </w:p>
    <w:p w14:paraId="7B2BC6F1" w14:textId="597C186A" w:rsidR="002D1C9C" w:rsidRPr="002D1C9C" w:rsidRDefault="002D1C9C" w:rsidP="002D1C9C">
      <w:pPr>
        <w:tabs>
          <w:tab w:val="left" w:pos="4430"/>
        </w:tabs>
        <w:rPr>
          <w:rFonts w:ascii="Times New Roman" w:hAnsi="Times New Roman" w:cs="Times New Roman"/>
        </w:rPr>
      </w:pPr>
      <w:r>
        <w:rPr>
          <w:rFonts w:ascii="Times New Roman" w:hAnsi="Times New Roman" w:cs="Times New Roman"/>
        </w:rPr>
        <w:tab/>
      </w:r>
    </w:p>
    <w:sectPr w:rsidR="002D1C9C" w:rsidRPr="002D1C9C" w:rsidSect="00034616">
      <w:footerReference w:type="default" r:id="rId9"/>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875C4" w14:textId="77777777" w:rsidR="00735955" w:rsidRDefault="00735955">
      <w:pPr>
        <w:spacing w:after="0" w:line="240" w:lineRule="auto"/>
      </w:pPr>
      <w:r>
        <w:separator/>
      </w:r>
    </w:p>
  </w:endnote>
  <w:endnote w:type="continuationSeparator" w:id="0">
    <w:p w14:paraId="1FE0B18F" w14:textId="77777777" w:rsidR="00735955" w:rsidRDefault="00735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F7AA" w14:textId="0D51DAE3" w:rsidR="00004214" w:rsidRDefault="000042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9A8EA" w14:textId="77777777" w:rsidR="00735955" w:rsidRDefault="00735955">
      <w:pPr>
        <w:spacing w:after="0" w:line="240" w:lineRule="auto"/>
      </w:pPr>
      <w:r>
        <w:separator/>
      </w:r>
    </w:p>
  </w:footnote>
  <w:footnote w:type="continuationSeparator" w:id="0">
    <w:p w14:paraId="28A1352E" w14:textId="77777777" w:rsidR="00735955" w:rsidRDefault="00735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6AA8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2A74B8"/>
    <w:multiLevelType w:val="multilevel"/>
    <w:tmpl w:val="279029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44832384">
    <w:abstractNumId w:val="8"/>
  </w:num>
  <w:num w:numId="2" w16cid:durableId="1863083325">
    <w:abstractNumId w:val="6"/>
  </w:num>
  <w:num w:numId="3" w16cid:durableId="389767895">
    <w:abstractNumId w:val="5"/>
  </w:num>
  <w:num w:numId="4" w16cid:durableId="711923534">
    <w:abstractNumId w:val="4"/>
  </w:num>
  <w:num w:numId="5" w16cid:durableId="1182552766">
    <w:abstractNumId w:val="7"/>
  </w:num>
  <w:num w:numId="6" w16cid:durableId="1829128929">
    <w:abstractNumId w:val="3"/>
  </w:num>
  <w:num w:numId="7" w16cid:durableId="930816005">
    <w:abstractNumId w:val="2"/>
  </w:num>
  <w:num w:numId="8" w16cid:durableId="741756908">
    <w:abstractNumId w:val="1"/>
  </w:num>
  <w:num w:numId="9" w16cid:durableId="225535228">
    <w:abstractNumId w:val="0"/>
  </w:num>
  <w:num w:numId="10" w16cid:durableId="641035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14"/>
    <w:rsid w:val="00034616"/>
    <w:rsid w:val="0006063C"/>
    <w:rsid w:val="0015074B"/>
    <w:rsid w:val="001F0241"/>
    <w:rsid w:val="0029639D"/>
    <w:rsid w:val="002C35A1"/>
    <w:rsid w:val="002D1C9C"/>
    <w:rsid w:val="0031139C"/>
    <w:rsid w:val="00326F90"/>
    <w:rsid w:val="00735955"/>
    <w:rsid w:val="007C704F"/>
    <w:rsid w:val="008B2EC3"/>
    <w:rsid w:val="00AA1D8D"/>
    <w:rsid w:val="00AA4317"/>
    <w:rsid w:val="00B47730"/>
    <w:rsid w:val="00CB0664"/>
    <w:rsid w:val="00D17CD9"/>
    <w:rsid w:val="00D47352"/>
    <w:rsid w:val="00DA4334"/>
    <w:rsid w:val="00EA2EF6"/>
    <w:rsid w:val="00FA7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18F39"/>
  <w14:defaultImageDpi w14:val="300"/>
  <w15:docId w15:val="{5628F80B-F13B-4600-9B7C-C77C0B95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c:creator>
  <cp:keywords/>
  <dc:description>NA</dc:description>
  <cp:lastModifiedBy>Mirothali Chand</cp:lastModifiedBy>
  <cp:revision>8</cp:revision>
  <dcterms:created xsi:type="dcterms:W3CDTF">2013-12-23T23:15:00Z</dcterms:created>
  <dcterms:modified xsi:type="dcterms:W3CDTF">2026-09-04T05:46:00Z</dcterms:modified>
  <cp:category/>
</cp:coreProperties>
</file>