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63500"/>
            <wp:effectExtent b="0" l="0" r="0" t="0"/>
            <wp:docPr descr="linea orizzontale" id="1" name="image2.png"/>
            <a:graphic>
              <a:graphicData uri="http://schemas.openxmlformats.org/drawingml/2006/picture">
                <pic:pic>
                  <pic:nvPicPr>
                    <pic:cNvPr descr="linea orizzontale"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La tua azienda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La tua via 123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12345, La tua città (CI)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(+39) 0000 00 00 00</w:t>
      </w:r>
    </w:p>
    <w:p w:rsidR="00000000" w:rsidDel="00000000" w:rsidP="00000000" w:rsidRDefault="00000000" w:rsidRPr="00000000" w14:paraId="00000006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</w:rPr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Benvenuto in </w:t>
      </w:r>
      <w:r w:rsidDel="00000000" w:rsidR="00000000" w:rsidRPr="00000000">
        <w:rPr>
          <w:b w:val="1"/>
          <w:rtl w:val="0"/>
        </w:rPr>
        <w:t xml:space="preserve">Nome azienda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0" w:lineRule="auto"/>
        <w:rPr/>
      </w:pPr>
      <w:r w:rsidDel="00000000" w:rsidR="00000000" w:rsidRPr="00000000">
        <w:rPr>
          <w:rtl w:val="0"/>
        </w:rPr>
        <w:t xml:space="preserve">Siamo contenti che tu abbia deciso di unirti al team! Questa guida ti offre informazioni specifiche sul team per aiutarti a iniziare nel modo migliore. </w:t>
      </w:r>
    </w:p>
    <w:sdt>
      <w:sdtPr>
        <w:id w:val="-313884032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8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CHI SIAMO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znysh7">
            <w:r w:rsidDel="00000000" w:rsidR="00000000" w:rsidRPr="00000000">
              <w:rPr>
                <w:rtl w:val="0"/>
              </w:rPr>
              <w:t xml:space="preserve">La nostra mission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2et92p0">
            <w:r w:rsidDel="00000000" w:rsidR="00000000" w:rsidRPr="00000000">
              <w:rPr>
                <w:rtl w:val="0"/>
              </w:rPr>
              <w:t xml:space="preserve">Il team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tl w:val="0"/>
            </w:rPr>
            <w:t xml:space="preserve">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tyjcwt">
            <w:r w:rsidDel="00000000" w:rsidR="00000000" w:rsidRPr="00000000">
              <w:rPr>
                <w:b w:val="1"/>
                <w:rtl w:val="0"/>
              </w:rPr>
              <w:t xml:space="preserve">PROGETTI E SVILUPPO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3dy6vkm">
            <w:r w:rsidDel="00000000" w:rsidR="00000000" w:rsidRPr="00000000">
              <w:rPr>
                <w:rtl w:val="0"/>
              </w:rPr>
              <w:t xml:space="preserve">Sviluppo dei progetti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t3h5sf">
            <w:r w:rsidDel="00000000" w:rsidR="00000000" w:rsidRPr="00000000">
              <w:rPr>
                <w:rtl w:val="0"/>
              </w:rPr>
              <w:t xml:space="preserve">Riunioni settimanali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4d34og8">
            <w:r w:rsidDel="00000000" w:rsidR="00000000" w:rsidRPr="00000000">
              <w:rPr>
                <w:b w:val="1"/>
                <w:rtl w:val="0"/>
              </w:rPr>
              <w:t xml:space="preserve">ELENCO DELLE ATTIVITÀ INTRODUTTIVE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2s8eyo1">
            <w:r w:rsidDel="00000000" w:rsidR="00000000" w:rsidRPr="00000000">
              <w:rPr>
                <w:rtl w:val="0"/>
              </w:rPr>
              <w:t xml:space="preserve">Settimana 1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17dp8vu">
            <w:r w:rsidDel="00000000" w:rsidR="00000000" w:rsidRPr="00000000">
              <w:rPr>
                <w:rtl w:val="0"/>
              </w:rPr>
              <w:t xml:space="preserve">Settimana 2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200" w:line="240" w:lineRule="auto"/>
            <w:ind w:left="0" w:firstLine="0"/>
            <w:rPr/>
          </w:pPr>
          <w:hyperlink w:anchor="_3rdcrjn">
            <w:r w:rsidDel="00000000" w:rsidR="00000000" w:rsidRPr="00000000">
              <w:rPr>
                <w:b w:val="1"/>
                <w:rtl w:val="0"/>
              </w:rPr>
              <w:t xml:space="preserve">RISORSE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ageBreakBefore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right" w:leader="none" w:pos="9360"/>
            </w:tabs>
            <w:spacing w:before="60" w:line="240" w:lineRule="auto"/>
            <w:ind w:left="360" w:firstLine="0"/>
            <w:rPr/>
          </w:pPr>
          <w:hyperlink w:anchor="_26in1rg">
            <w:r w:rsidDel="00000000" w:rsidR="00000000" w:rsidRPr="00000000">
              <w:rPr>
                <w:rtl w:val="0"/>
              </w:rPr>
              <w:t xml:space="preserve">Mailing list</w:t>
            </w:r>
          </w:hyperlink>
          <w:r w:rsidDel="00000000" w:rsidR="00000000" w:rsidRPr="00000000">
            <w:rPr>
              <w:rtl w:val="0"/>
            </w:rPr>
            <w:tab/>
          </w:r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80" w:before="60" w:line="240" w:lineRule="auto"/>
            <w:ind w:left="360" w:right="0" w:firstLine="0"/>
            <w:jc w:val="right"/>
            <w:rPr/>
          </w:pPr>
          <w:hyperlink w:anchor="_lnxbz9">
            <w:r w:rsidDel="00000000" w:rsidR="00000000" w:rsidRPr="00000000">
              <w:rPr>
                <w:rtl w:val="0"/>
              </w:rPr>
              <w:t xml:space="preserve">Glossario dei termini</w:t>
            </w:r>
          </w:hyperlink>
          <w:r w:rsidDel="00000000" w:rsidR="00000000" w:rsidRPr="00000000">
            <w:rPr>
              <w:rtl w:val="0"/>
            </w:rPr>
            <w:tab/>
            <w:t xml:space="preserve">   </w:t>
            <w:tab/>
            <w:t xml:space="preserve">  </w:t>
            <w:tab/>
            <w:tab/>
            <w:tab/>
            <w:tab/>
            <w:tab/>
            <w:tab/>
            <w:tab/>
            <w:t xml:space="preserve">          </w:t>
          </w:r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CHI SIAMO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La nostra mission</w:t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 Inserisci qui il testo.</w:t>
      </w:r>
    </w:p>
    <w:p w:rsidR="00000000" w:rsidDel="00000000" w:rsidP="00000000" w:rsidRDefault="00000000" w:rsidRPr="00000000" w14:paraId="0000001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et92p0" w:id="4"/>
      <w:bookmarkEnd w:id="4"/>
      <w:r w:rsidDel="00000000" w:rsidR="00000000" w:rsidRPr="00000000">
        <w:rPr>
          <w:rtl w:val="0"/>
        </w:rPr>
        <w:t xml:space="preserve">Il team</w:t>
      </w:r>
    </w:p>
    <w:p w:rsidR="00000000" w:rsidDel="00000000" w:rsidP="00000000" w:rsidRDefault="00000000" w:rsidRPr="00000000" w14:paraId="00000018">
      <w:pPr>
        <w:pageBreakBefore w:val="0"/>
        <w:spacing w:after="200" w:lineRule="auto"/>
        <w:rPr/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 Inserisci qui il testo.</w:t>
      </w:r>
    </w:p>
    <w:tbl>
      <w:tblPr>
        <w:tblStyle w:val="Table1"/>
        <w:tblW w:w="562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625"/>
        <w:tblGridChange w:id="0">
          <w:tblGrid>
            <w:gridCol w:w="5625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ab44" w:space="0" w:sz="18" w:val="single"/>
              <w:bottom w:color="000000" w:space="0" w:sz="0" w:val="nil"/>
              <w:right w:color="000000" w:space="0" w:sz="0" w:val="nil"/>
            </w:tcBorders>
            <w:shd w:fill="f3f3f3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Conosci il tuo team ed esplora l’ufficio. Ecco alcune attività divertenti che puoi programmare insieme ai tuoi colleghi per conoscerli meglio.</w:t>
            </w:r>
          </w:p>
        </w:tc>
      </w:tr>
    </w:tbl>
    <w:p w:rsidR="00000000" w:rsidDel="00000000" w:rsidP="00000000" w:rsidRDefault="00000000" w:rsidRPr="00000000" w14:paraId="0000001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</w:rPr>
      </w:pPr>
      <w:bookmarkStart w:colFirst="0" w:colLast="0" w:name="_tyjcwt" w:id="5"/>
      <w:bookmarkEnd w:id="5"/>
      <w:r w:rsidDel="00000000" w:rsidR="00000000" w:rsidRPr="00000000">
        <w:rPr>
          <w:rtl w:val="0"/>
        </w:rPr>
        <w:t xml:space="preserve">PROGETTI E SVILUPPO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dy6vkm" w:id="6"/>
      <w:bookmarkEnd w:id="6"/>
      <w:r w:rsidDel="00000000" w:rsidR="00000000" w:rsidRPr="00000000">
        <w:rPr>
          <w:rtl w:val="0"/>
        </w:rPr>
        <w:t xml:space="preserve">Sviluppo dei progetti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 Inserisci qui il testo.</w:t>
      </w:r>
    </w:p>
    <w:p w:rsidR="00000000" w:rsidDel="00000000" w:rsidP="00000000" w:rsidRDefault="00000000" w:rsidRPr="00000000" w14:paraId="0000001D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t3h5sf" w:id="7"/>
      <w:bookmarkEnd w:id="7"/>
      <w:r w:rsidDel="00000000" w:rsidR="00000000" w:rsidRPr="00000000">
        <w:rPr>
          <w:rtl w:val="0"/>
        </w:rPr>
        <w:t xml:space="preserve">Riunioni settimanali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 Inserisci qui il testo.</w:t>
      </w:r>
    </w:p>
    <w:p w:rsidR="00000000" w:rsidDel="00000000" w:rsidP="00000000" w:rsidRDefault="00000000" w:rsidRPr="00000000" w14:paraId="0000001F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ab44"/>
        </w:rPr>
      </w:pPr>
      <w:bookmarkStart w:colFirst="0" w:colLast="0" w:name="_4d34og8" w:id="8"/>
      <w:bookmarkEnd w:id="8"/>
      <w:r w:rsidDel="00000000" w:rsidR="00000000" w:rsidRPr="00000000">
        <w:rPr>
          <w:rtl w:val="0"/>
        </w:rPr>
        <w:t xml:space="preserve">ELENCO DELLE ATTIVITÀ INTRODUTTIVE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b w:val="1"/>
          <w:sz w:val="28"/>
          <w:szCs w:val="28"/>
        </w:rPr>
      </w:pPr>
      <w:bookmarkStart w:colFirst="0" w:colLast="0" w:name="_2s8eyo1" w:id="9"/>
      <w:bookmarkEnd w:id="9"/>
      <w:r w:rsidDel="00000000" w:rsidR="00000000" w:rsidRPr="00000000">
        <w:rPr>
          <w:rtl w:val="0"/>
        </w:rPr>
        <w:t xml:space="preserve">Settimana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Inserisci qui il testo </w:t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Inserisci qui il testo </w:t>
      </w:r>
    </w:p>
    <w:p w:rsidR="00000000" w:rsidDel="00000000" w:rsidP="00000000" w:rsidRDefault="00000000" w:rsidRPr="00000000" w14:paraId="00000023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17dp8vu" w:id="10"/>
      <w:bookmarkEnd w:id="10"/>
      <w:r w:rsidDel="00000000" w:rsidR="00000000" w:rsidRPr="00000000">
        <w:rPr>
          <w:rtl w:val="0"/>
        </w:rPr>
        <w:t xml:space="preserve">Settimana 2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Inserisci qui il testo 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/>
      </w:pPr>
      <w:r w:rsidDel="00000000" w:rsidR="00000000" w:rsidRPr="00000000">
        <w:rPr>
          <w:rtl w:val="0"/>
        </w:rPr>
        <w:t xml:space="preserve">Inserisci qui il testo </w:t>
      </w:r>
    </w:p>
    <w:p w:rsidR="00000000" w:rsidDel="00000000" w:rsidP="00000000" w:rsidRDefault="00000000" w:rsidRPr="00000000" w14:paraId="0000002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3rdcrjn" w:id="11"/>
      <w:bookmarkEnd w:id="11"/>
      <w:r w:rsidDel="00000000" w:rsidR="00000000" w:rsidRPr="00000000">
        <w:rPr>
          <w:rtl w:val="0"/>
        </w:rPr>
        <w:t xml:space="preserve">RISORSE</w:t>
      </w:r>
    </w:p>
    <w:p w:rsidR="00000000" w:rsidDel="00000000" w:rsidP="00000000" w:rsidRDefault="00000000" w:rsidRPr="00000000" w14:paraId="00000027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6in1rg" w:id="12"/>
      <w:bookmarkEnd w:id="12"/>
      <w:r w:rsidDel="00000000" w:rsidR="00000000" w:rsidRPr="00000000">
        <w:rPr>
          <w:rtl w:val="0"/>
        </w:rPr>
        <w:t xml:space="preserve">Mailing list</w:t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Inserisci qui il testo Inserisci qui il testo Inserisci qui il testo.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Rule="auto"/>
        <w:ind w:left="720" w:hanging="36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Inserisci qui il testo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ind w:left="720" w:hanging="36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Inserisci qui il testo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lnxbz9" w:id="13"/>
      <w:bookmarkEnd w:id="13"/>
      <w:r w:rsidDel="00000000" w:rsidR="00000000" w:rsidRPr="00000000">
        <w:rPr>
          <w:rtl w:val="0"/>
        </w:rPr>
        <w:t xml:space="preserve">Glossario dei termini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Inserisci qui il testo Inserisci qui il testo Inserisci qui il testo Inserisci qui il testo Inserisci qui il testo Inserisci qui il testo Inserisci qui il testo.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lineRule="auto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2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/>
      <w:drawing>
        <wp:inline distB="114300" distT="114300" distL="114300" distR="114300">
          <wp:extent cx="5943600" cy="38100"/>
          <wp:effectExtent b="0" l="0" r="0" t="0"/>
          <wp:docPr descr="linea orizzontale" id="2" name="image1.png"/>
          <a:graphic>
            <a:graphicData uri="http://schemas.openxmlformats.org/drawingml/2006/picture">
              <pic:pic>
                <pic:nvPicPr>
                  <pic:cNvPr descr="linea orizzontale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381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▢"/>
      <w:lvlJc w:val="left"/>
      <w:pPr>
        <w:ind w:left="720" w:hanging="360"/>
      </w:pPr>
      <w:rPr>
        <w:rFonts w:ascii="Proxima Nova" w:cs="Proxima Nova" w:eastAsia="Proxima Nova" w:hAnsi="Proxima Nova"/>
        <w:b w:val="0"/>
        <w:u w:val="none"/>
      </w:rPr>
    </w:lvl>
    <w:lvl w:ilvl="1">
      <w:start w:val="1"/>
      <w:numFmt w:val="bullet"/>
      <w:lvlText w:val="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Proxima Nova" w:cs="Proxima Nova" w:eastAsia="Proxima Nova" w:hAnsi="Proxima Nova"/>
        <w:color w:val="353744"/>
        <w:sz w:val="22"/>
        <w:szCs w:val="22"/>
        <w:lang w:val="it"/>
      </w:rPr>
    </w:rPrDefault>
    <w:pPrDefault>
      <w:pPr>
        <w:spacing w:before="200" w:line="312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pageBreakBefore w:val="0"/>
      <w:spacing w:before="480" w:line="240" w:lineRule="auto"/>
    </w:pPr>
    <w:rPr>
      <w:rFonts w:ascii="Proxima Nova" w:cs="Proxima Nova" w:eastAsia="Proxima Nova" w:hAnsi="Proxima Nova"/>
      <w:b w:val="1"/>
      <w:color w:val="353744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b w:val="1"/>
      <w:color w:val="00ab44"/>
      <w:sz w:val="28"/>
      <w:szCs w:val="28"/>
    </w:rPr>
  </w:style>
  <w:style w:type="paragraph" w:styleId="Heading3">
    <w:name w:val="heading 3"/>
    <w:basedOn w:val="Normal"/>
    <w:next w:val="Normal"/>
    <w:pPr>
      <w:pageBreakBefore w:val="0"/>
      <w:spacing w:line="240" w:lineRule="auto"/>
    </w:pPr>
    <w:rPr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color w:val="353744"/>
      <w:sz w:val="72"/>
      <w:szCs w:val="72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mailto:no-reply@example.com" TargetMode="External"/><Relationship Id="rId8" Type="http://schemas.openxmlformats.org/officeDocument/2006/relationships/hyperlink" Target="mailto:no-reply@example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