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8AE" w:rsidRPr="00017A10" w:rsidRDefault="00DA18AE" w:rsidP="00DA18AE">
      <w:pPr>
        <w:rPr>
          <w:b/>
          <w:color w:val="0000FF"/>
          <w:sz w:val="32"/>
          <w:szCs w:val="32"/>
          <w:u w:val="single"/>
        </w:rPr>
      </w:pPr>
      <w:r w:rsidRPr="00017A10">
        <w:rPr>
          <w:b/>
          <w:color w:val="0000FF"/>
          <w:sz w:val="32"/>
          <w:szCs w:val="32"/>
          <w:u w:val="single"/>
        </w:rPr>
        <w:t>Supply Chain Pattern</w:t>
      </w:r>
    </w:p>
    <w:p w:rsidR="00B41758" w:rsidRDefault="00B41758"/>
    <w:p w:rsidR="00B41758" w:rsidRDefault="00B41758"/>
    <w:p w:rsidR="004E16A3" w:rsidRDefault="004E16A3">
      <w:r>
        <w:rPr>
          <w:noProof/>
        </w:rPr>
        <w:drawing>
          <wp:inline distT="0" distB="0" distL="0" distR="0">
            <wp:extent cx="5486400" cy="1943100"/>
            <wp:effectExtent l="0" t="0" r="0" b="12700"/>
            <wp:docPr id="1" name="Picture 1" descr="Macintosh HD:private:var:folders:gb:g45yldrj7kvd91hb87t0rx3nxdwhqt:T:TemporaryItems: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gb:g45yldrj7kvd91hb87t0rx3nxdwhqt:T:TemporaryItems:s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6A3" w:rsidRDefault="004E16A3"/>
    <w:p w:rsidR="004E16A3" w:rsidRDefault="004E16A3"/>
    <w:p w:rsidR="004E16A3" w:rsidRPr="00406C3F" w:rsidRDefault="004E16A3">
      <w:pPr>
        <w:rPr>
          <w:b/>
        </w:rPr>
      </w:pPr>
    </w:p>
    <w:p w:rsidR="004E16A3" w:rsidRDefault="004E16A3">
      <w:pPr>
        <w:rPr>
          <w:i/>
          <w:color w:val="4F81BD" w:themeColor="accent1"/>
        </w:rPr>
      </w:pPr>
      <w:r w:rsidRPr="00406C3F">
        <w:rPr>
          <w:b/>
          <w:sz w:val="28"/>
          <w:szCs w:val="28"/>
        </w:rPr>
        <w:t>Client (Consumer)</w:t>
      </w:r>
      <w:r w:rsidRPr="00406C3F">
        <w:rPr>
          <w:sz w:val="28"/>
          <w:szCs w:val="28"/>
        </w:rPr>
        <w:t xml:space="preserve"> </w:t>
      </w:r>
      <w:r w:rsidR="005216B2" w:rsidRPr="00406C3F">
        <w:rPr>
          <w:sz w:val="28"/>
          <w:szCs w:val="28"/>
        </w:rPr>
        <w:t>–</w:t>
      </w:r>
      <w:r w:rsidR="00515E77">
        <w:t xml:space="preserve"> </w:t>
      </w:r>
      <w:r w:rsidR="008D6E75">
        <w:t>“</w:t>
      </w:r>
      <w:r w:rsidR="00515E77" w:rsidRPr="00515E77">
        <w:rPr>
          <w:i/>
          <w:color w:val="4F81BD" w:themeColor="accent1"/>
        </w:rPr>
        <w:t>order</w:t>
      </w:r>
      <w:r w:rsidR="008D6E75">
        <w:rPr>
          <w:i/>
          <w:color w:val="4F81BD" w:themeColor="accent1"/>
        </w:rPr>
        <w:t>s”</w:t>
      </w:r>
    </w:p>
    <w:p w:rsidR="00432E63" w:rsidRPr="00432E63" w:rsidRDefault="00432E63" w:rsidP="00432E63">
      <w:pPr>
        <w:pStyle w:val="ListParagraph"/>
        <w:numPr>
          <w:ilvl w:val="0"/>
          <w:numId w:val="1"/>
        </w:numPr>
        <w:rPr>
          <w:i/>
          <w:color w:val="4F81BD" w:themeColor="accent1"/>
        </w:rPr>
      </w:pPr>
      <w:r>
        <w:rPr>
          <w:i/>
          <w:color w:val="4F81BD" w:themeColor="accent1"/>
        </w:rPr>
        <w:t>Client calls orderSomeService(data), which calls a manager.</w:t>
      </w:r>
    </w:p>
    <w:p w:rsidR="005216B2" w:rsidRDefault="005216B2">
      <w:r>
        <w:t xml:space="preserve">     |</w:t>
      </w:r>
    </w:p>
    <w:p w:rsidR="004E16A3" w:rsidRDefault="00A07B2C">
      <w:pPr>
        <w:rPr>
          <w:i/>
          <w:color w:val="4F81BD" w:themeColor="accent1"/>
        </w:rPr>
      </w:pPr>
      <w:r>
        <w:t xml:space="preserve">     |__  </w:t>
      </w:r>
      <w:r w:rsidR="004E16A3" w:rsidRPr="00406C3F">
        <w:rPr>
          <w:b/>
          <w:sz w:val="28"/>
          <w:szCs w:val="28"/>
        </w:rPr>
        <w:t>Manager (Retailer)</w:t>
      </w:r>
      <w:r w:rsidR="00515E77" w:rsidRPr="00406C3F">
        <w:rPr>
          <w:sz w:val="28"/>
          <w:szCs w:val="28"/>
        </w:rPr>
        <w:t xml:space="preserve"> </w:t>
      </w:r>
      <w:r w:rsidR="005216B2" w:rsidRPr="00406C3F">
        <w:rPr>
          <w:sz w:val="28"/>
          <w:szCs w:val="28"/>
        </w:rPr>
        <w:t>–</w:t>
      </w:r>
      <w:r w:rsidR="00515E77">
        <w:t xml:space="preserve"> </w:t>
      </w:r>
      <w:r w:rsidR="008D6E75">
        <w:t>“</w:t>
      </w:r>
      <w:r w:rsidR="005B3C69">
        <w:rPr>
          <w:i/>
          <w:color w:val="4F81BD" w:themeColor="accent1"/>
        </w:rPr>
        <w:t>delegate</w:t>
      </w:r>
      <w:r w:rsidR="008D6E75">
        <w:rPr>
          <w:i/>
          <w:color w:val="4F81BD" w:themeColor="accent1"/>
        </w:rPr>
        <w:t>s”</w:t>
      </w:r>
    </w:p>
    <w:p w:rsidR="00432E63" w:rsidRPr="00432E63" w:rsidRDefault="00432E63" w:rsidP="00432E63">
      <w:pPr>
        <w:pStyle w:val="ListParagraph"/>
        <w:numPr>
          <w:ilvl w:val="0"/>
          <w:numId w:val="1"/>
        </w:numPr>
        <w:rPr>
          <w:i/>
          <w:color w:val="4F81BD" w:themeColor="accent1"/>
        </w:rPr>
      </w:pPr>
      <w:r>
        <w:rPr>
          <w:i/>
          <w:color w:val="4F81BD" w:themeColor="accent1"/>
        </w:rPr>
        <w:t>delegateSomeAction(data), which calls the controllers in order of need.</w:t>
      </w:r>
    </w:p>
    <w:p w:rsidR="00A07B2C" w:rsidRDefault="00A07B2C" w:rsidP="00A07B2C">
      <w:r>
        <w:t xml:space="preserve">                 |</w:t>
      </w:r>
    </w:p>
    <w:p w:rsidR="00432E63" w:rsidRDefault="00A07B2C" w:rsidP="00432E63">
      <w:pPr>
        <w:rPr>
          <w:i/>
          <w:color w:val="4F81BD" w:themeColor="accent1"/>
        </w:rPr>
      </w:pPr>
      <w:r>
        <w:t xml:space="preserve">                 |__  </w:t>
      </w:r>
      <w:r w:rsidR="004E16A3" w:rsidRPr="00406C3F">
        <w:rPr>
          <w:b/>
          <w:sz w:val="28"/>
          <w:szCs w:val="28"/>
        </w:rPr>
        <w:t>Controller (Wholesaler, Contractor)</w:t>
      </w:r>
      <w:r w:rsidR="00515E77" w:rsidRPr="00406C3F">
        <w:rPr>
          <w:sz w:val="28"/>
          <w:szCs w:val="28"/>
        </w:rPr>
        <w:t xml:space="preserve"> </w:t>
      </w:r>
      <w:r w:rsidR="005216B2" w:rsidRPr="00406C3F">
        <w:rPr>
          <w:sz w:val="28"/>
          <w:szCs w:val="28"/>
        </w:rPr>
        <w:t>–</w:t>
      </w:r>
      <w:r w:rsidR="00515E77">
        <w:t xml:space="preserve"> </w:t>
      </w:r>
      <w:r w:rsidR="008D6E75">
        <w:t>“</w:t>
      </w:r>
      <w:r w:rsidR="00515E77" w:rsidRPr="00515E77">
        <w:rPr>
          <w:i/>
          <w:color w:val="4F81BD" w:themeColor="accent1"/>
        </w:rPr>
        <w:t>dispatch</w:t>
      </w:r>
      <w:r w:rsidR="008D6E75">
        <w:rPr>
          <w:i/>
          <w:color w:val="4F81BD" w:themeColor="accent1"/>
        </w:rPr>
        <w:t>es”</w:t>
      </w:r>
    </w:p>
    <w:p w:rsidR="00432E63" w:rsidRPr="00432E63" w:rsidRDefault="00432E63" w:rsidP="00432E63">
      <w:pPr>
        <w:pStyle w:val="ListParagraph"/>
        <w:numPr>
          <w:ilvl w:val="0"/>
          <w:numId w:val="1"/>
        </w:numPr>
        <w:rPr>
          <w:i/>
          <w:color w:val="4F81BD" w:themeColor="accent1"/>
        </w:rPr>
      </w:pPr>
      <w:r>
        <w:rPr>
          <w:i/>
          <w:color w:val="4F81BD" w:themeColor="accent1"/>
        </w:rPr>
        <w:t>dispatchSomeAction(data), which calls the appropriate classes and methods to do the work.</w:t>
      </w:r>
    </w:p>
    <w:p w:rsidR="00A07B2C" w:rsidRDefault="00A07B2C" w:rsidP="00A07B2C">
      <w:r>
        <w:t xml:space="preserve">                             |</w:t>
      </w:r>
    </w:p>
    <w:p w:rsidR="00432E63" w:rsidRDefault="00A07B2C" w:rsidP="00432E63">
      <w:pPr>
        <w:rPr>
          <w:i/>
          <w:color w:val="4F81BD" w:themeColor="accent1"/>
        </w:rPr>
      </w:pPr>
      <w:r>
        <w:t xml:space="preserve">     </w:t>
      </w:r>
      <w:r>
        <w:tab/>
      </w:r>
      <w:r>
        <w:tab/>
        <w:t xml:space="preserve">  |__  </w:t>
      </w:r>
      <w:r w:rsidR="004E16A3" w:rsidRPr="00406C3F">
        <w:rPr>
          <w:b/>
          <w:sz w:val="28"/>
          <w:szCs w:val="28"/>
        </w:rPr>
        <w:t>Builder (Assembly Plant)</w:t>
      </w:r>
      <w:r w:rsidR="00515E77" w:rsidRPr="00406C3F">
        <w:rPr>
          <w:sz w:val="28"/>
          <w:szCs w:val="28"/>
        </w:rPr>
        <w:t xml:space="preserve"> </w:t>
      </w:r>
      <w:r w:rsidR="005216B2" w:rsidRPr="00406C3F">
        <w:rPr>
          <w:sz w:val="28"/>
          <w:szCs w:val="28"/>
        </w:rPr>
        <w:t>–</w:t>
      </w:r>
      <w:r w:rsidR="00515E77">
        <w:t xml:space="preserve"> </w:t>
      </w:r>
      <w:r w:rsidR="008D6E75">
        <w:t>“</w:t>
      </w:r>
      <w:r w:rsidR="00515E77" w:rsidRPr="00515E77">
        <w:rPr>
          <w:i/>
          <w:color w:val="4F81BD" w:themeColor="accent1"/>
        </w:rPr>
        <w:t>construct</w:t>
      </w:r>
      <w:r w:rsidR="008D6E75">
        <w:rPr>
          <w:i/>
          <w:color w:val="4F81BD" w:themeColor="accent1"/>
        </w:rPr>
        <w:t>s”</w:t>
      </w:r>
    </w:p>
    <w:p w:rsidR="00432E63" w:rsidRPr="00432E63" w:rsidRDefault="00432E63" w:rsidP="00432E63">
      <w:pPr>
        <w:pStyle w:val="ListParagraph"/>
        <w:numPr>
          <w:ilvl w:val="0"/>
          <w:numId w:val="1"/>
        </w:numPr>
        <w:rPr>
          <w:i/>
          <w:color w:val="4F81BD" w:themeColor="accent1"/>
        </w:rPr>
      </w:pPr>
      <w:r>
        <w:rPr>
          <w:i/>
          <w:color w:val="4F81BD" w:themeColor="accent1"/>
        </w:rPr>
        <w:t>contructMutatedObject(data), which accepts data and calls factories to construct the object.</w:t>
      </w:r>
    </w:p>
    <w:p w:rsidR="00A07B2C" w:rsidRDefault="00A07B2C" w:rsidP="00A07B2C">
      <w:r>
        <w:tab/>
      </w:r>
      <w:r>
        <w:tab/>
      </w:r>
      <w:r>
        <w:tab/>
        <w:t>|</w:t>
      </w:r>
    </w:p>
    <w:p w:rsidR="00432E63" w:rsidRDefault="00A07B2C" w:rsidP="00432E63">
      <w:pPr>
        <w:rPr>
          <w:i/>
          <w:color w:val="4F81BD" w:themeColor="accent1"/>
        </w:rPr>
      </w:pPr>
      <w:r>
        <w:t xml:space="preserve">     </w:t>
      </w:r>
      <w:r>
        <w:tab/>
      </w:r>
      <w:r>
        <w:tab/>
      </w:r>
      <w:r>
        <w:tab/>
        <w:t xml:space="preserve">|__  </w:t>
      </w:r>
      <w:r w:rsidR="004E16A3" w:rsidRPr="00406C3F">
        <w:rPr>
          <w:b/>
          <w:sz w:val="28"/>
          <w:szCs w:val="28"/>
        </w:rPr>
        <w:t>Factory (Assembly Plant)</w:t>
      </w:r>
      <w:r w:rsidR="00515E77" w:rsidRPr="00406C3F">
        <w:rPr>
          <w:sz w:val="28"/>
          <w:szCs w:val="28"/>
        </w:rPr>
        <w:t xml:space="preserve"> </w:t>
      </w:r>
      <w:r w:rsidR="005216B2" w:rsidRPr="00406C3F">
        <w:rPr>
          <w:sz w:val="28"/>
          <w:szCs w:val="28"/>
        </w:rPr>
        <w:t>–</w:t>
      </w:r>
      <w:r w:rsidR="00515E77">
        <w:t xml:space="preserve"> </w:t>
      </w:r>
      <w:r w:rsidR="008D6E75">
        <w:t>“</w:t>
      </w:r>
      <w:r w:rsidR="00515E77" w:rsidRPr="00515E77">
        <w:rPr>
          <w:i/>
          <w:color w:val="4F81BD" w:themeColor="accent1"/>
        </w:rPr>
        <w:t>assemble</w:t>
      </w:r>
      <w:r w:rsidR="008D6E75">
        <w:rPr>
          <w:i/>
          <w:color w:val="4F81BD" w:themeColor="accent1"/>
        </w:rPr>
        <w:t>s”</w:t>
      </w:r>
    </w:p>
    <w:p w:rsidR="00432E63" w:rsidRPr="00432E63" w:rsidRDefault="00432E63" w:rsidP="00432E63">
      <w:pPr>
        <w:pStyle w:val="ListParagraph"/>
        <w:numPr>
          <w:ilvl w:val="0"/>
          <w:numId w:val="1"/>
        </w:numPr>
        <w:rPr>
          <w:i/>
          <w:color w:val="4F81BD" w:themeColor="accent1"/>
        </w:rPr>
      </w:pPr>
      <w:r>
        <w:rPr>
          <w:i/>
          <w:color w:val="4F81BD" w:themeColor="accent1"/>
        </w:rPr>
        <w:t>assembleObject(), which creates an instance of an object.</w:t>
      </w:r>
    </w:p>
    <w:p w:rsidR="00A07B2C" w:rsidRPr="00503E2B" w:rsidRDefault="00A07B2C" w:rsidP="00A07B2C">
      <w:pPr>
        <w:rPr>
          <w:color w:val="BFBFBF" w:themeColor="background1" w:themeShade="BF"/>
        </w:rPr>
      </w:pPr>
      <w:r>
        <w:tab/>
      </w:r>
      <w:r>
        <w:tab/>
      </w:r>
      <w:r>
        <w:tab/>
      </w:r>
      <w:r>
        <w:tab/>
      </w:r>
      <w:r w:rsidRPr="00503E2B">
        <w:rPr>
          <w:color w:val="BFBFBF" w:themeColor="background1" w:themeShade="BF"/>
        </w:rPr>
        <w:t>|</w:t>
      </w:r>
    </w:p>
    <w:p w:rsidR="004E16A3" w:rsidRPr="00503E2B" w:rsidRDefault="00A07B2C">
      <w:pPr>
        <w:rPr>
          <w:color w:val="BFBFBF" w:themeColor="background1" w:themeShade="BF"/>
        </w:rPr>
      </w:pPr>
      <w:r w:rsidRPr="00503E2B">
        <w:rPr>
          <w:color w:val="BFBFBF" w:themeColor="background1" w:themeShade="BF"/>
        </w:rPr>
        <w:t xml:space="preserve">     </w:t>
      </w:r>
      <w:r w:rsidRPr="00503E2B">
        <w:rPr>
          <w:color w:val="BFBFBF" w:themeColor="background1" w:themeShade="BF"/>
        </w:rPr>
        <w:tab/>
      </w:r>
      <w:r w:rsidRPr="00503E2B">
        <w:rPr>
          <w:color w:val="BFBFBF" w:themeColor="background1" w:themeShade="BF"/>
        </w:rPr>
        <w:tab/>
      </w:r>
      <w:r w:rsidRPr="00503E2B">
        <w:rPr>
          <w:color w:val="BFBFBF" w:themeColor="background1" w:themeShade="BF"/>
        </w:rPr>
        <w:tab/>
      </w:r>
      <w:r w:rsidRPr="00503E2B">
        <w:rPr>
          <w:color w:val="BFBFBF" w:themeColor="background1" w:themeShade="BF"/>
        </w:rPr>
        <w:tab/>
        <w:t xml:space="preserve">|__  </w:t>
      </w:r>
      <w:r w:rsidR="004E16A3" w:rsidRPr="00503E2B">
        <w:rPr>
          <w:color w:val="BFBFBF" w:themeColor="background1" w:themeShade="BF"/>
        </w:rPr>
        <w:t>Interface (Component Manufacturer)</w:t>
      </w:r>
    </w:p>
    <w:p w:rsidR="00A07B2C" w:rsidRPr="00503E2B" w:rsidRDefault="00A07B2C" w:rsidP="00A07B2C">
      <w:pPr>
        <w:rPr>
          <w:color w:val="BFBFBF" w:themeColor="background1" w:themeShade="BF"/>
        </w:rPr>
      </w:pPr>
      <w:r w:rsidRPr="00503E2B">
        <w:rPr>
          <w:color w:val="BFBFBF" w:themeColor="background1" w:themeShade="BF"/>
        </w:rPr>
        <w:tab/>
      </w:r>
      <w:r w:rsidRPr="00503E2B">
        <w:rPr>
          <w:color w:val="BFBFBF" w:themeColor="background1" w:themeShade="BF"/>
        </w:rPr>
        <w:tab/>
      </w:r>
      <w:r w:rsidRPr="00503E2B">
        <w:rPr>
          <w:color w:val="BFBFBF" w:themeColor="background1" w:themeShade="BF"/>
        </w:rPr>
        <w:tab/>
      </w:r>
      <w:r w:rsidRPr="00503E2B">
        <w:rPr>
          <w:color w:val="BFBFBF" w:themeColor="background1" w:themeShade="BF"/>
        </w:rPr>
        <w:tab/>
      </w:r>
      <w:r w:rsidRPr="00503E2B">
        <w:rPr>
          <w:color w:val="BFBFBF" w:themeColor="background1" w:themeShade="BF"/>
        </w:rPr>
        <w:tab/>
        <w:t>|</w:t>
      </w:r>
    </w:p>
    <w:p w:rsidR="004E16A3" w:rsidRPr="00503E2B" w:rsidRDefault="00A07B2C">
      <w:pPr>
        <w:rPr>
          <w:color w:val="BFBFBF" w:themeColor="background1" w:themeShade="BF"/>
        </w:rPr>
      </w:pPr>
      <w:r w:rsidRPr="00503E2B">
        <w:rPr>
          <w:color w:val="BFBFBF" w:themeColor="background1" w:themeShade="BF"/>
        </w:rPr>
        <w:t xml:space="preserve">     </w:t>
      </w:r>
      <w:r w:rsidRPr="00503E2B">
        <w:rPr>
          <w:color w:val="BFBFBF" w:themeColor="background1" w:themeShade="BF"/>
        </w:rPr>
        <w:tab/>
      </w:r>
      <w:r w:rsidRPr="00503E2B">
        <w:rPr>
          <w:color w:val="BFBFBF" w:themeColor="background1" w:themeShade="BF"/>
        </w:rPr>
        <w:tab/>
      </w:r>
      <w:r w:rsidRPr="00503E2B">
        <w:rPr>
          <w:color w:val="BFBFBF" w:themeColor="background1" w:themeShade="BF"/>
        </w:rPr>
        <w:tab/>
      </w:r>
      <w:r w:rsidRPr="00503E2B">
        <w:rPr>
          <w:color w:val="BFBFBF" w:themeColor="background1" w:themeShade="BF"/>
        </w:rPr>
        <w:tab/>
      </w:r>
      <w:r w:rsidRPr="00503E2B">
        <w:rPr>
          <w:color w:val="BFBFBF" w:themeColor="background1" w:themeShade="BF"/>
        </w:rPr>
        <w:tab/>
        <w:t xml:space="preserve">|__ </w:t>
      </w:r>
      <w:r w:rsidR="004E16A3" w:rsidRPr="00503E2B">
        <w:rPr>
          <w:color w:val="BFBFBF" w:themeColor="background1" w:themeShade="BF"/>
        </w:rPr>
        <w:t>Implementation (</w:t>
      </w:r>
      <w:r w:rsidR="004E16A3" w:rsidRPr="00503E2B">
        <w:rPr>
          <w:color w:val="BFBFBF" w:themeColor="background1" w:themeShade="BF"/>
          <w:sz w:val="18"/>
          <w:szCs w:val="18"/>
        </w:rPr>
        <w:t>Sub Component Manufacturer</w:t>
      </w:r>
      <w:r w:rsidR="004E16A3" w:rsidRPr="00503E2B">
        <w:rPr>
          <w:color w:val="BFBFBF" w:themeColor="background1" w:themeShade="BF"/>
        </w:rPr>
        <w:t>)</w:t>
      </w:r>
    </w:p>
    <w:p w:rsidR="00101318" w:rsidRDefault="00101318"/>
    <w:p w:rsidR="00101318" w:rsidRDefault="00101318"/>
    <w:p w:rsidR="004E16A3" w:rsidRDefault="004E16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216B2" w:rsidRDefault="005216B2"/>
    <w:p w:rsidR="005216B2" w:rsidRDefault="005216B2"/>
    <w:p w:rsidR="005216B2" w:rsidRDefault="005216B2"/>
    <w:p w:rsidR="00017A10" w:rsidRDefault="00285DB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0F89" w:rsidRDefault="007F0F89">
      <w:r w:rsidRPr="00017A10">
        <w:rPr>
          <w:b/>
          <w:color w:val="0000FF"/>
          <w:sz w:val="28"/>
          <w:szCs w:val="28"/>
          <w:u w:val="single"/>
        </w:rPr>
        <w:lastRenderedPageBreak/>
        <w:t>Tree Structure:</w:t>
      </w:r>
    </w:p>
    <w:p w:rsidR="007F0F89" w:rsidRDefault="007F0F89"/>
    <w:p w:rsidR="00A773BB" w:rsidRDefault="00285DB8" w:rsidP="006E4644">
      <w:pPr>
        <w:jc w:val="center"/>
      </w:pPr>
      <w:r>
        <w:t>Client</w:t>
      </w:r>
    </w:p>
    <w:p w:rsidR="00285DB8" w:rsidRDefault="006E4644" w:rsidP="006E4644">
      <w:pPr>
        <w:ind w:left="1440" w:firstLine="720"/>
        <w:rPr>
          <w:color w:val="95B3D7" w:themeColor="accent1" w:themeTint="99"/>
          <w:sz w:val="18"/>
          <w:szCs w:val="18"/>
        </w:rPr>
      </w:pPr>
      <w:r>
        <w:rPr>
          <w:color w:val="95B3D7" w:themeColor="accent1" w:themeTint="99"/>
          <w:sz w:val="18"/>
          <w:szCs w:val="18"/>
        </w:rPr>
        <w:t xml:space="preserve">        </w:t>
      </w:r>
      <w:r w:rsidR="00A773BB" w:rsidRPr="00017A10">
        <w:rPr>
          <w:color w:val="95B3D7" w:themeColor="accent1" w:themeTint="99"/>
          <w:sz w:val="18"/>
          <w:szCs w:val="18"/>
        </w:rPr>
        <w:t>application client sends an order to a manager</w:t>
      </w:r>
    </w:p>
    <w:p w:rsidR="00F92384" w:rsidRDefault="00F92384" w:rsidP="006E4644">
      <w:pPr>
        <w:ind w:left="1440" w:firstLine="720"/>
        <w:rPr>
          <w:color w:val="95B3D7" w:themeColor="accent1" w:themeTint="99"/>
          <w:sz w:val="18"/>
          <w:szCs w:val="18"/>
        </w:rPr>
      </w:pPr>
    </w:p>
    <w:p w:rsidR="00F92384" w:rsidRPr="00F92384" w:rsidRDefault="00F92384" w:rsidP="006E4644">
      <w:pPr>
        <w:ind w:left="1440" w:firstLine="720"/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8"/>
          <w:szCs w:val="18"/>
        </w:rPr>
        <w:tab/>
      </w:r>
      <w:r>
        <w:rPr>
          <w:color w:val="95B3D7" w:themeColor="accent1" w:themeTint="99"/>
          <w:sz w:val="18"/>
          <w:szCs w:val="18"/>
        </w:rPr>
        <w:tab/>
      </w:r>
      <w:r w:rsidRPr="00F92384">
        <w:rPr>
          <w:color w:val="95B3D7" w:themeColor="accent1" w:themeTint="99"/>
          <w:sz w:val="16"/>
          <w:szCs w:val="16"/>
        </w:rPr>
        <w:t>public Client</w:t>
      </w:r>
    </w:p>
    <w:p w:rsidR="006E4644" w:rsidRPr="00F92384" w:rsidRDefault="006E4644" w:rsidP="006E4644">
      <w:pPr>
        <w:ind w:left="2880" w:firstLine="720"/>
        <w:rPr>
          <w:color w:val="95B3D7" w:themeColor="accent1" w:themeTint="99"/>
          <w:sz w:val="16"/>
          <w:szCs w:val="16"/>
        </w:rPr>
      </w:pPr>
      <w:r w:rsidRPr="00F92384">
        <w:rPr>
          <w:color w:val="95B3D7" w:themeColor="accent1" w:themeTint="99"/>
          <w:sz w:val="16"/>
          <w:szCs w:val="16"/>
        </w:rPr>
        <w:t>public Client()</w:t>
      </w:r>
    </w:p>
    <w:p w:rsidR="006E4644" w:rsidRPr="00F92384" w:rsidRDefault="006E4644" w:rsidP="006E4644">
      <w:pPr>
        <w:ind w:left="2880" w:firstLine="720"/>
        <w:rPr>
          <w:color w:val="95B3D7" w:themeColor="accent1" w:themeTint="99"/>
          <w:sz w:val="16"/>
          <w:szCs w:val="16"/>
        </w:rPr>
      </w:pPr>
      <w:r w:rsidRPr="00F92384">
        <w:rPr>
          <w:color w:val="95B3D7" w:themeColor="accent1" w:themeTint="99"/>
          <w:sz w:val="16"/>
          <w:szCs w:val="16"/>
        </w:rPr>
        <w:t>public clientMethod()</w:t>
      </w:r>
    </w:p>
    <w:p w:rsidR="006E4644" w:rsidRPr="00F92384" w:rsidRDefault="006E4644" w:rsidP="006E4644">
      <w:pPr>
        <w:ind w:left="2880" w:firstLine="720"/>
        <w:rPr>
          <w:color w:val="95B3D7" w:themeColor="accent1" w:themeTint="99"/>
          <w:sz w:val="16"/>
          <w:szCs w:val="16"/>
        </w:rPr>
      </w:pPr>
      <w:r w:rsidRPr="00F92384">
        <w:rPr>
          <w:color w:val="95B3D7" w:themeColor="accent1" w:themeTint="99"/>
          <w:sz w:val="16"/>
          <w:szCs w:val="16"/>
        </w:rPr>
        <w:t>private orderClientMethods()</w:t>
      </w:r>
    </w:p>
    <w:p w:rsidR="006E4644" w:rsidRDefault="006E4644" w:rsidP="006E4644">
      <w:pPr>
        <w:ind w:left="1440" w:firstLine="720"/>
        <w:rPr>
          <w:color w:val="95B3D7" w:themeColor="accent1" w:themeTint="99"/>
          <w:sz w:val="18"/>
          <w:szCs w:val="18"/>
        </w:rPr>
      </w:pPr>
    </w:p>
    <w:p w:rsidR="00285DB8" w:rsidRDefault="00285DB8" w:rsidP="006E4644">
      <w:pPr>
        <w:jc w:val="center"/>
      </w:pPr>
      <w:r>
        <w:t>\/</w:t>
      </w:r>
    </w:p>
    <w:p w:rsidR="00285DB8" w:rsidRDefault="00285DB8" w:rsidP="006E4644">
      <w:pPr>
        <w:jc w:val="center"/>
      </w:pPr>
    </w:p>
    <w:p w:rsidR="00A773BB" w:rsidRDefault="00285DB8" w:rsidP="006E4644">
      <w:pPr>
        <w:jc w:val="center"/>
      </w:pPr>
      <w:r>
        <w:t>Manager</w:t>
      </w:r>
    </w:p>
    <w:p w:rsidR="006E4644" w:rsidRDefault="00A773BB" w:rsidP="006E4644">
      <w:pPr>
        <w:jc w:val="center"/>
        <w:rPr>
          <w:color w:val="95B3D7" w:themeColor="accent1" w:themeTint="99"/>
          <w:sz w:val="18"/>
          <w:szCs w:val="18"/>
        </w:rPr>
      </w:pPr>
      <w:r w:rsidRPr="00017A10">
        <w:rPr>
          <w:color w:val="95B3D7" w:themeColor="accent1" w:themeTint="99"/>
          <w:sz w:val="18"/>
          <w:szCs w:val="18"/>
        </w:rPr>
        <w:t>request manager delegates the orders to controllers</w:t>
      </w:r>
    </w:p>
    <w:p w:rsidR="00F92384" w:rsidRDefault="00F92384" w:rsidP="006E4644">
      <w:pPr>
        <w:jc w:val="center"/>
        <w:rPr>
          <w:color w:val="95B3D7" w:themeColor="accent1" w:themeTint="99"/>
          <w:sz w:val="18"/>
          <w:szCs w:val="18"/>
        </w:rPr>
      </w:pPr>
    </w:p>
    <w:p w:rsidR="006E4644" w:rsidRDefault="006E4644" w:rsidP="00E0245A">
      <w:pPr>
        <w:ind w:left="2880"/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 xml:space="preserve">public </w:t>
      </w:r>
      <w:r w:rsidRPr="006E4644">
        <w:rPr>
          <w:color w:val="95B3D7" w:themeColor="accent1" w:themeTint="99"/>
          <w:sz w:val="16"/>
          <w:szCs w:val="16"/>
        </w:rPr>
        <w:t>ManagerOne exends ControllerOne</w:t>
      </w:r>
    </w:p>
    <w:p w:rsidR="006E4644" w:rsidRDefault="006E4644" w:rsidP="00E0245A">
      <w:pPr>
        <w:ind w:left="2160" w:firstLine="720"/>
        <w:rPr>
          <w:color w:val="95B3D7" w:themeColor="accent1" w:themeTint="99"/>
          <w:sz w:val="16"/>
          <w:szCs w:val="16"/>
        </w:rPr>
      </w:pPr>
      <w:r w:rsidRPr="006E4644">
        <w:rPr>
          <w:color w:val="95B3D7" w:themeColor="accent1" w:themeTint="99"/>
          <w:sz w:val="16"/>
          <w:szCs w:val="16"/>
        </w:rPr>
        <w:t xml:space="preserve">public </w:t>
      </w:r>
      <w:r>
        <w:rPr>
          <w:color w:val="95B3D7" w:themeColor="accent1" w:themeTint="99"/>
          <w:sz w:val="16"/>
          <w:szCs w:val="16"/>
        </w:rPr>
        <w:t>ManagerOne</w:t>
      </w:r>
      <w:r w:rsidRPr="006E4644">
        <w:rPr>
          <w:color w:val="95B3D7" w:themeColor="accent1" w:themeTint="99"/>
          <w:sz w:val="16"/>
          <w:szCs w:val="16"/>
        </w:rPr>
        <w:t>()</w:t>
      </w:r>
    </w:p>
    <w:p w:rsidR="006E4644" w:rsidRPr="006E4644" w:rsidRDefault="006E4644" w:rsidP="00E0245A">
      <w:pPr>
        <w:ind w:left="2160" w:firstLine="720"/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>private Object dtoObject</w:t>
      </w:r>
    </w:p>
    <w:p w:rsidR="006E4644" w:rsidRDefault="006E4644" w:rsidP="00E0245A">
      <w:pPr>
        <w:ind w:left="2160" w:firstLine="720"/>
        <w:rPr>
          <w:color w:val="95B3D7" w:themeColor="accent1" w:themeTint="99"/>
          <w:sz w:val="16"/>
          <w:szCs w:val="16"/>
        </w:rPr>
      </w:pPr>
      <w:r w:rsidRPr="006E4644">
        <w:rPr>
          <w:color w:val="95B3D7" w:themeColor="accent1" w:themeTint="99"/>
          <w:sz w:val="16"/>
          <w:szCs w:val="16"/>
        </w:rPr>
        <w:t xml:space="preserve">public </w:t>
      </w:r>
      <w:r>
        <w:rPr>
          <w:color w:val="95B3D7" w:themeColor="accent1" w:themeTint="99"/>
          <w:sz w:val="16"/>
          <w:szCs w:val="16"/>
        </w:rPr>
        <w:t>managerOne</w:t>
      </w:r>
      <w:r w:rsidRPr="006E4644">
        <w:rPr>
          <w:color w:val="95B3D7" w:themeColor="accent1" w:themeTint="99"/>
          <w:sz w:val="16"/>
          <w:szCs w:val="16"/>
        </w:rPr>
        <w:t>Method</w:t>
      </w:r>
      <w:r>
        <w:rPr>
          <w:color w:val="95B3D7" w:themeColor="accent1" w:themeTint="99"/>
          <w:sz w:val="16"/>
          <w:szCs w:val="16"/>
        </w:rPr>
        <w:t>s</w:t>
      </w:r>
      <w:r w:rsidRPr="006E4644">
        <w:rPr>
          <w:color w:val="95B3D7" w:themeColor="accent1" w:themeTint="99"/>
          <w:sz w:val="16"/>
          <w:szCs w:val="16"/>
        </w:rPr>
        <w:t>()</w:t>
      </w:r>
    </w:p>
    <w:p w:rsidR="006E4644" w:rsidRPr="006E4644" w:rsidRDefault="006E4644" w:rsidP="00E0245A">
      <w:pPr>
        <w:ind w:left="2160" w:firstLine="720"/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>// --- private delegate methods ---</w:t>
      </w:r>
    </w:p>
    <w:p w:rsidR="006E4644" w:rsidRPr="006E4644" w:rsidRDefault="006E4644" w:rsidP="00E0245A">
      <w:pPr>
        <w:ind w:left="2160" w:firstLine="720"/>
        <w:rPr>
          <w:color w:val="95B3D7" w:themeColor="accent1" w:themeTint="99"/>
          <w:sz w:val="16"/>
          <w:szCs w:val="16"/>
        </w:rPr>
      </w:pPr>
      <w:r w:rsidRPr="006E4644">
        <w:rPr>
          <w:color w:val="95B3D7" w:themeColor="accent1" w:themeTint="99"/>
          <w:sz w:val="16"/>
          <w:szCs w:val="16"/>
        </w:rPr>
        <w:t xml:space="preserve">private </w:t>
      </w:r>
      <w:r>
        <w:rPr>
          <w:color w:val="95B3D7" w:themeColor="accent1" w:themeTint="99"/>
          <w:sz w:val="16"/>
          <w:szCs w:val="16"/>
        </w:rPr>
        <w:t>delegateManagerOne</w:t>
      </w:r>
      <w:r w:rsidRPr="006E4644">
        <w:rPr>
          <w:color w:val="95B3D7" w:themeColor="accent1" w:themeTint="99"/>
          <w:sz w:val="16"/>
          <w:szCs w:val="16"/>
        </w:rPr>
        <w:t>Methods()</w:t>
      </w:r>
    </w:p>
    <w:p w:rsidR="006E4644" w:rsidRDefault="006E4644" w:rsidP="006E4644">
      <w:pPr>
        <w:jc w:val="center"/>
        <w:rPr>
          <w:color w:val="95B3D7" w:themeColor="accent1" w:themeTint="99"/>
          <w:sz w:val="20"/>
          <w:szCs w:val="20"/>
        </w:rPr>
      </w:pPr>
    </w:p>
    <w:p w:rsidR="00285DB8" w:rsidRDefault="00285DB8" w:rsidP="006E4644">
      <w:pPr>
        <w:jc w:val="center"/>
      </w:pPr>
      <w:r>
        <w:t>/</w:t>
      </w:r>
      <w:r>
        <w:tab/>
        <w:t xml:space="preserve">     |</w:t>
      </w:r>
      <w:r>
        <w:tab/>
        <w:t xml:space="preserve">           \</w:t>
      </w:r>
    </w:p>
    <w:p w:rsidR="00285DB8" w:rsidRDefault="00285DB8" w:rsidP="006E4644">
      <w:pPr>
        <w:jc w:val="center"/>
      </w:pPr>
    </w:p>
    <w:p w:rsidR="00285DB8" w:rsidRDefault="00A773BB" w:rsidP="006E4644">
      <w:pPr>
        <w:jc w:val="center"/>
      </w:pPr>
      <w:r>
        <w:t>Controller</w:t>
      </w:r>
      <w:r w:rsidR="00016783">
        <w:t xml:space="preserve"> </w:t>
      </w:r>
      <w:r w:rsidR="00016783">
        <w:tab/>
        <w:t>&lt;-&gt;</w:t>
      </w:r>
      <w:r>
        <w:tab/>
        <w:t>Controller</w:t>
      </w:r>
      <w:r w:rsidR="00016783">
        <w:t xml:space="preserve"> </w:t>
      </w:r>
      <w:r w:rsidR="00016783">
        <w:tab/>
        <w:t>&lt;-&gt;</w:t>
      </w:r>
      <w:r>
        <w:tab/>
      </w:r>
      <w:r w:rsidR="00285DB8">
        <w:t>Controller</w:t>
      </w:r>
    </w:p>
    <w:p w:rsidR="00285DB8" w:rsidRDefault="00A773BB" w:rsidP="006E4644">
      <w:pPr>
        <w:jc w:val="center"/>
        <w:rPr>
          <w:color w:val="95B3D7" w:themeColor="accent1" w:themeTint="99"/>
          <w:sz w:val="20"/>
          <w:szCs w:val="20"/>
        </w:rPr>
      </w:pPr>
      <w:r w:rsidRPr="00017A10">
        <w:rPr>
          <w:color w:val="95B3D7" w:themeColor="accent1" w:themeTint="99"/>
          <w:sz w:val="20"/>
          <w:szCs w:val="20"/>
        </w:rPr>
        <w:t>each controller is a grouping of related functionality and dispatches</w:t>
      </w:r>
      <w:r w:rsidR="00AA2543" w:rsidRPr="00017A10">
        <w:rPr>
          <w:color w:val="95B3D7" w:themeColor="accent1" w:themeTint="99"/>
          <w:sz w:val="20"/>
          <w:szCs w:val="20"/>
        </w:rPr>
        <w:t xml:space="preserve"> object construction to builders</w:t>
      </w:r>
    </w:p>
    <w:p w:rsidR="006E4644" w:rsidRDefault="006E4644" w:rsidP="006E4644">
      <w:pPr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>p</w:t>
      </w:r>
      <w:r w:rsidR="00E0245A">
        <w:rPr>
          <w:color w:val="95B3D7" w:themeColor="accent1" w:themeTint="99"/>
          <w:sz w:val="16"/>
          <w:szCs w:val="16"/>
        </w:rPr>
        <w:t>ublic</w:t>
      </w:r>
      <w:r w:rsidR="00016783">
        <w:rPr>
          <w:color w:val="95B3D7" w:themeColor="accent1" w:themeTint="99"/>
          <w:sz w:val="16"/>
          <w:szCs w:val="16"/>
        </w:rPr>
        <w:t xml:space="preserve"> </w:t>
      </w:r>
      <w:r>
        <w:rPr>
          <w:color w:val="95B3D7" w:themeColor="accent1" w:themeTint="99"/>
          <w:sz w:val="16"/>
          <w:szCs w:val="16"/>
        </w:rPr>
        <w:t>Controller</w:t>
      </w:r>
      <w:r w:rsidRPr="006E4644">
        <w:rPr>
          <w:color w:val="95B3D7" w:themeColor="accent1" w:themeTint="99"/>
          <w:sz w:val="16"/>
          <w:szCs w:val="16"/>
        </w:rPr>
        <w:t>One ex</w:t>
      </w:r>
      <w:r w:rsidR="005047A0">
        <w:rPr>
          <w:color w:val="95B3D7" w:themeColor="accent1" w:themeTint="99"/>
          <w:sz w:val="16"/>
          <w:szCs w:val="16"/>
        </w:rPr>
        <w:t>t</w:t>
      </w:r>
      <w:r w:rsidRPr="006E4644">
        <w:rPr>
          <w:color w:val="95B3D7" w:themeColor="accent1" w:themeTint="99"/>
          <w:sz w:val="16"/>
          <w:szCs w:val="16"/>
        </w:rPr>
        <w:t xml:space="preserve">ends </w:t>
      </w:r>
      <w:r>
        <w:rPr>
          <w:color w:val="95B3D7" w:themeColor="accent1" w:themeTint="99"/>
          <w:sz w:val="16"/>
          <w:szCs w:val="16"/>
        </w:rPr>
        <w:t>Builder</w:t>
      </w:r>
      <w:r w:rsidRPr="006E4644">
        <w:rPr>
          <w:color w:val="95B3D7" w:themeColor="accent1" w:themeTint="99"/>
          <w:sz w:val="16"/>
          <w:szCs w:val="16"/>
        </w:rPr>
        <w:t>One</w:t>
      </w:r>
      <w:r w:rsidR="00016783">
        <w:rPr>
          <w:color w:val="95B3D7" w:themeColor="accent1" w:themeTint="99"/>
          <w:sz w:val="16"/>
          <w:szCs w:val="16"/>
        </w:rPr>
        <w:t xml:space="preserve">    </w:t>
      </w:r>
      <w:r w:rsidR="00E0245A">
        <w:rPr>
          <w:color w:val="95B3D7" w:themeColor="accent1" w:themeTint="99"/>
          <w:sz w:val="16"/>
          <w:szCs w:val="16"/>
        </w:rPr>
        <w:t xml:space="preserve">      public </w:t>
      </w:r>
      <w:r>
        <w:rPr>
          <w:color w:val="95B3D7" w:themeColor="accent1" w:themeTint="99"/>
          <w:sz w:val="16"/>
          <w:szCs w:val="16"/>
        </w:rPr>
        <w:t>ControllerTwo</w:t>
      </w:r>
      <w:r>
        <w:rPr>
          <w:color w:val="95B3D7" w:themeColor="accent1" w:themeTint="99"/>
          <w:sz w:val="16"/>
          <w:szCs w:val="16"/>
        </w:rPr>
        <w:tab/>
      </w:r>
      <w:r w:rsidR="00F92384">
        <w:rPr>
          <w:color w:val="95B3D7" w:themeColor="accent1" w:themeTint="99"/>
          <w:sz w:val="16"/>
          <w:szCs w:val="16"/>
        </w:rPr>
        <w:t xml:space="preserve">      </w:t>
      </w:r>
      <w:r w:rsidR="005047A0">
        <w:rPr>
          <w:color w:val="95B3D7" w:themeColor="accent1" w:themeTint="99"/>
          <w:sz w:val="16"/>
          <w:szCs w:val="16"/>
        </w:rPr>
        <w:t xml:space="preserve"> </w:t>
      </w:r>
      <w:r>
        <w:rPr>
          <w:color w:val="95B3D7" w:themeColor="accent1" w:themeTint="99"/>
          <w:sz w:val="16"/>
          <w:szCs w:val="16"/>
        </w:rPr>
        <w:t>p</w:t>
      </w:r>
      <w:r w:rsidR="00E0245A">
        <w:rPr>
          <w:color w:val="95B3D7" w:themeColor="accent1" w:themeTint="99"/>
          <w:sz w:val="16"/>
          <w:szCs w:val="16"/>
        </w:rPr>
        <w:t>ublic</w:t>
      </w:r>
      <w:r w:rsidR="00016783">
        <w:rPr>
          <w:color w:val="95B3D7" w:themeColor="accent1" w:themeTint="99"/>
          <w:sz w:val="16"/>
          <w:szCs w:val="16"/>
        </w:rPr>
        <w:t xml:space="preserve"> </w:t>
      </w:r>
      <w:r>
        <w:rPr>
          <w:color w:val="95B3D7" w:themeColor="accent1" w:themeTint="99"/>
          <w:sz w:val="16"/>
          <w:szCs w:val="16"/>
        </w:rPr>
        <w:t>ControllerThree</w:t>
      </w:r>
      <w:r w:rsidRPr="006E4644">
        <w:rPr>
          <w:color w:val="95B3D7" w:themeColor="accent1" w:themeTint="99"/>
          <w:sz w:val="16"/>
          <w:szCs w:val="16"/>
        </w:rPr>
        <w:t xml:space="preserve"> ex</w:t>
      </w:r>
      <w:r w:rsidR="005047A0">
        <w:rPr>
          <w:color w:val="95B3D7" w:themeColor="accent1" w:themeTint="99"/>
          <w:sz w:val="16"/>
          <w:szCs w:val="16"/>
        </w:rPr>
        <w:t>t</w:t>
      </w:r>
      <w:r w:rsidRPr="006E4644">
        <w:rPr>
          <w:color w:val="95B3D7" w:themeColor="accent1" w:themeTint="99"/>
          <w:sz w:val="16"/>
          <w:szCs w:val="16"/>
        </w:rPr>
        <w:t xml:space="preserve">ends </w:t>
      </w:r>
      <w:r>
        <w:rPr>
          <w:color w:val="95B3D7" w:themeColor="accent1" w:themeTint="99"/>
          <w:sz w:val="16"/>
          <w:szCs w:val="16"/>
        </w:rPr>
        <w:t>BuilderThree</w:t>
      </w:r>
    </w:p>
    <w:p w:rsidR="006E4644" w:rsidRPr="006E4644" w:rsidRDefault="00016783" w:rsidP="00F92384">
      <w:pPr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 xml:space="preserve">protected </w:t>
      </w:r>
      <w:r w:rsidR="00F92384">
        <w:rPr>
          <w:color w:val="95B3D7" w:themeColor="accent1" w:themeTint="99"/>
          <w:sz w:val="16"/>
          <w:szCs w:val="16"/>
        </w:rPr>
        <w:t>Controller</w:t>
      </w:r>
      <w:r w:rsidR="006E4644">
        <w:rPr>
          <w:color w:val="95B3D7" w:themeColor="accent1" w:themeTint="99"/>
          <w:sz w:val="16"/>
          <w:szCs w:val="16"/>
        </w:rPr>
        <w:t>One</w:t>
      </w:r>
      <w:r w:rsidR="006E4644" w:rsidRPr="006E4644">
        <w:rPr>
          <w:color w:val="95B3D7" w:themeColor="accent1" w:themeTint="99"/>
          <w:sz w:val="16"/>
          <w:szCs w:val="16"/>
        </w:rPr>
        <w:t>()</w:t>
      </w:r>
      <w:r w:rsidR="00F92384">
        <w:rPr>
          <w:color w:val="95B3D7" w:themeColor="accent1" w:themeTint="99"/>
          <w:sz w:val="16"/>
          <w:szCs w:val="16"/>
        </w:rPr>
        <w:tab/>
      </w:r>
      <w:r w:rsidR="00F92384">
        <w:rPr>
          <w:color w:val="95B3D7" w:themeColor="accent1" w:themeTint="99"/>
          <w:sz w:val="16"/>
          <w:szCs w:val="16"/>
        </w:rPr>
        <w:tab/>
        <w:t xml:space="preserve">   </w:t>
      </w:r>
      <w:r>
        <w:rPr>
          <w:color w:val="95B3D7" w:themeColor="accent1" w:themeTint="99"/>
          <w:sz w:val="16"/>
          <w:szCs w:val="16"/>
        </w:rPr>
        <w:t xml:space="preserve">     </w:t>
      </w:r>
      <w:r w:rsidR="00E0245A">
        <w:rPr>
          <w:color w:val="95B3D7" w:themeColor="accent1" w:themeTint="99"/>
          <w:sz w:val="16"/>
          <w:szCs w:val="16"/>
        </w:rPr>
        <w:t xml:space="preserve"> </w:t>
      </w:r>
      <w:r>
        <w:rPr>
          <w:color w:val="95B3D7" w:themeColor="accent1" w:themeTint="99"/>
          <w:sz w:val="16"/>
          <w:szCs w:val="16"/>
        </w:rPr>
        <w:t xml:space="preserve">protected </w:t>
      </w:r>
      <w:r w:rsidR="00F92384">
        <w:rPr>
          <w:color w:val="95B3D7" w:themeColor="accent1" w:themeTint="99"/>
          <w:sz w:val="16"/>
          <w:szCs w:val="16"/>
        </w:rPr>
        <w:t>ControllerTwo</w:t>
      </w:r>
      <w:r w:rsidR="00F92384" w:rsidRPr="006E4644">
        <w:rPr>
          <w:color w:val="95B3D7" w:themeColor="accent1" w:themeTint="99"/>
          <w:sz w:val="16"/>
          <w:szCs w:val="16"/>
        </w:rPr>
        <w:t>()</w:t>
      </w:r>
      <w:r w:rsidR="00F92384">
        <w:rPr>
          <w:color w:val="95B3D7" w:themeColor="accent1" w:themeTint="99"/>
          <w:sz w:val="16"/>
          <w:szCs w:val="16"/>
        </w:rPr>
        <w:tab/>
      </w:r>
      <w:r w:rsidR="00F92384">
        <w:rPr>
          <w:color w:val="95B3D7" w:themeColor="accent1" w:themeTint="99"/>
          <w:sz w:val="16"/>
          <w:szCs w:val="16"/>
        </w:rPr>
        <w:tab/>
        <w:t xml:space="preserve">   </w:t>
      </w:r>
      <w:r>
        <w:rPr>
          <w:color w:val="95B3D7" w:themeColor="accent1" w:themeTint="99"/>
          <w:sz w:val="16"/>
          <w:szCs w:val="16"/>
        </w:rPr>
        <w:t>protected</w:t>
      </w:r>
      <w:r w:rsidR="00F92384" w:rsidRPr="006E4644">
        <w:rPr>
          <w:color w:val="95B3D7" w:themeColor="accent1" w:themeTint="99"/>
          <w:sz w:val="16"/>
          <w:szCs w:val="16"/>
        </w:rPr>
        <w:t xml:space="preserve"> </w:t>
      </w:r>
      <w:r w:rsidR="00F92384">
        <w:rPr>
          <w:color w:val="95B3D7" w:themeColor="accent1" w:themeTint="99"/>
          <w:sz w:val="16"/>
          <w:szCs w:val="16"/>
        </w:rPr>
        <w:t>ControllerThree</w:t>
      </w:r>
      <w:r w:rsidR="00F92384" w:rsidRPr="006E4644">
        <w:rPr>
          <w:color w:val="95B3D7" w:themeColor="accent1" w:themeTint="99"/>
          <w:sz w:val="16"/>
          <w:szCs w:val="16"/>
        </w:rPr>
        <w:t>()</w:t>
      </w:r>
    </w:p>
    <w:p w:rsidR="00F92384" w:rsidRDefault="00016783" w:rsidP="00F92384">
      <w:pPr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 xml:space="preserve">protected </w:t>
      </w:r>
      <w:r w:rsidR="00F92384">
        <w:rPr>
          <w:color w:val="95B3D7" w:themeColor="accent1" w:themeTint="99"/>
          <w:sz w:val="16"/>
          <w:szCs w:val="16"/>
        </w:rPr>
        <w:t>controller</w:t>
      </w:r>
      <w:r w:rsidR="006E4644">
        <w:rPr>
          <w:color w:val="95B3D7" w:themeColor="accent1" w:themeTint="99"/>
          <w:sz w:val="16"/>
          <w:szCs w:val="16"/>
        </w:rPr>
        <w:t>One</w:t>
      </w:r>
      <w:r w:rsidR="006E4644" w:rsidRPr="006E4644">
        <w:rPr>
          <w:color w:val="95B3D7" w:themeColor="accent1" w:themeTint="99"/>
          <w:sz w:val="16"/>
          <w:szCs w:val="16"/>
        </w:rPr>
        <w:t>Method</w:t>
      </w:r>
      <w:r w:rsidR="006E4644">
        <w:rPr>
          <w:color w:val="95B3D7" w:themeColor="accent1" w:themeTint="99"/>
          <w:sz w:val="16"/>
          <w:szCs w:val="16"/>
        </w:rPr>
        <w:t>s</w:t>
      </w:r>
      <w:r w:rsidR="006E4644" w:rsidRPr="006E4644">
        <w:rPr>
          <w:color w:val="95B3D7" w:themeColor="accent1" w:themeTint="99"/>
          <w:sz w:val="16"/>
          <w:szCs w:val="16"/>
        </w:rPr>
        <w:t>()</w:t>
      </w:r>
      <w:r w:rsidR="00F92384">
        <w:rPr>
          <w:color w:val="95B3D7" w:themeColor="accent1" w:themeTint="99"/>
          <w:sz w:val="16"/>
          <w:szCs w:val="16"/>
        </w:rPr>
        <w:tab/>
        <w:t xml:space="preserve">   </w:t>
      </w:r>
      <w:r>
        <w:rPr>
          <w:color w:val="95B3D7" w:themeColor="accent1" w:themeTint="99"/>
          <w:sz w:val="16"/>
          <w:szCs w:val="16"/>
        </w:rPr>
        <w:t xml:space="preserve">      protected</w:t>
      </w:r>
      <w:r w:rsidR="00F92384" w:rsidRPr="006E4644">
        <w:rPr>
          <w:color w:val="95B3D7" w:themeColor="accent1" w:themeTint="99"/>
          <w:sz w:val="16"/>
          <w:szCs w:val="16"/>
        </w:rPr>
        <w:t xml:space="preserve"> </w:t>
      </w:r>
      <w:r w:rsidR="00F92384">
        <w:rPr>
          <w:color w:val="95B3D7" w:themeColor="accent1" w:themeTint="99"/>
          <w:sz w:val="16"/>
          <w:szCs w:val="16"/>
        </w:rPr>
        <w:t>controllerTwo</w:t>
      </w:r>
      <w:r w:rsidR="00F92384" w:rsidRPr="006E4644">
        <w:rPr>
          <w:color w:val="95B3D7" w:themeColor="accent1" w:themeTint="99"/>
          <w:sz w:val="16"/>
          <w:szCs w:val="16"/>
        </w:rPr>
        <w:t>Method</w:t>
      </w:r>
      <w:r w:rsidR="00F92384">
        <w:rPr>
          <w:color w:val="95B3D7" w:themeColor="accent1" w:themeTint="99"/>
          <w:sz w:val="16"/>
          <w:szCs w:val="16"/>
        </w:rPr>
        <w:t>s</w:t>
      </w:r>
      <w:r w:rsidR="00F92384" w:rsidRPr="006E4644">
        <w:rPr>
          <w:color w:val="95B3D7" w:themeColor="accent1" w:themeTint="99"/>
          <w:sz w:val="16"/>
          <w:szCs w:val="16"/>
        </w:rPr>
        <w:t>()</w:t>
      </w:r>
      <w:r w:rsidR="00F92384">
        <w:rPr>
          <w:color w:val="95B3D7" w:themeColor="accent1" w:themeTint="99"/>
          <w:sz w:val="16"/>
          <w:szCs w:val="16"/>
        </w:rPr>
        <w:tab/>
        <w:t xml:space="preserve">   </w:t>
      </w:r>
      <w:r>
        <w:rPr>
          <w:color w:val="95B3D7" w:themeColor="accent1" w:themeTint="99"/>
          <w:sz w:val="16"/>
          <w:szCs w:val="16"/>
        </w:rPr>
        <w:t xml:space="preserve">protected </w:t>
      </w:r>
      <w:r w:rsidR="00F92384">
        <w:rPr>
          <w:color w:val="95B3D7" w:themeColor="accent1" w:themeTint="99"/>
          <w:sz w:val="16"/>
          <w:szCs w:val="16"/>
        </w:rPr>
        <w:t>controllerTwo</w:t>
      </w:r>
      <w:r w:rsidR="00F92384" w:rsidRPr="006E4644">
        <w:rPr>
          <w:color w:val="95B3D7" w:themeColor="accent1" w:themeTint="99"/>
          <w:sz w:val="16"/>
          <w:szCs w:val="16"/>
        </w:rPr>
        <w:t>Method</w:t>
      </w:r>
      <w:r w:rsidR="00F92384">
        <w:rPr>
          <w:color w:val="95B3D7" w:themeColor="accent1" w:themeTint="99"/>
          <w:sz w:val="16"/>
          <w:szCs w:val="16"/>
        </w:rPr>
        <w:t>s</w:t>
      </w:r>
      <w:r w:rsidR="00F92384" w:rsidRPr="006E4644">
        <w:rPr>
          <w:color w:val="95B3D7" w:themeColor="accent1" w:themeTint="99"/>
          <w:sz w:val="16"/>
          <w:szCs w:val="16"/>
        </w:rPr>
        <w:t>()</w:t>
      </w:r>
    </w:p>
    <w:p w:rsidR="00016783" w:rsidRDefault="006E4644" w:rsidP="00F92384">
      <w:pPr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>// --- private d</w:t>
      </w:r>
      <w:r w:rsidR="00F92384">
        <w:rPr>
          <w:color w:val="95B3D7" w:themeColor="accent1" w:themeTint="99"/>
          <w:sz w:val="16"/>
          <w:szCs w:val="16"/>
        </w:rPr>
        <w:t>ispatch</w:t>
      </w:r>
      <w:r>
        <w:rPr>
          <w:color w:val="95B3D7" w:themeColor="accent1" w:themeTint="99"/>
          <w:sz w:val="16"/>
          <w:szCs w:val="16"/>
        </w:rPr>
        <w:t xml:space="preserve"> methods ---</w:t>
      </w:r>
      <w:r w:rsidR="00F92384">
        <w:rPr>
          <w:color w:val="95B3D7" w:themeColor="accent1" w:themeTint="99"/>
          <w:sz w:val="16"/>
          <w:szCs w:val="16"/>
        </w:rPr>
        <w:tab/>
        <w:t xml:space="preserve">  </w:t>
      </w:r>
      <w:r w:rsidR="00016783">
        <w:rPr>
          <w:color w:val="95B3D7" w:themeColor="accent1" w:themeTint="99"/>
          <w:sz w:val="16"/>
          <w:szCs w:val="16"/>
        </w:rPr>
        <w:t xml:space="preserve">       </w:t>
      </w:r>
      <w:r w:rsidR="00F92384">
        <w:rPr>
          <w:color w:val="95B3D7" w:themeColor="accent1" w:themeTint="99"/>
          <w:sz w:val="16"/>
          <w:szCs w:val="16"/>
        </w:rPr>
        <w:t>// --- private dispatch methods ---</w:t>
      </w:r>
      <w:r w:rsidR="00F92384">
        <w:rPr>
          <w:color w:val="95B3D7" w:themeColor="accent1" w:themeTint="99"/>
          <w:sz w:val="16"/>
          <w:szCs w:val="16"/>
        </w:rPr>
        <w:tab/>
        <w:t xml:space="preserve">   // --- private dispatch methods </w:t>
      </w:r>
      <w:r w:rsidR="00016783">
        <w:rPr>
          <w:color w:val="95B3D7" w:themeColor="accent1" w:themeTint="99"/>
          <w:sz w:val="16"/>
          <w:szCs w:val="16"/>
        </w:rPr>
        <w:t>–</w:t>
      </w:r>
    </w:p>
    <w:p w:rsidR="00F92384" w:rsidRPr="006E4644" w:rsidRDefault="006E4644" w:rsidP="00F92384">
      <w:pPr>
        <w:rPr>
          <w:color w:val="95B3D7" w:themeColor="accent1" w:themeTint="99"/>
          <w:sz w:val="16"/>
          <w:szCs w:val="16"/>
        </w:rPr>
      </w:pPr>
      <w:r w:rsidRPr="006E4644">
        <w:rPr>
          <w:color w:val="95B3D7" w:themeColor="accent1" w:themeTint="99"/>
          <w:sz w:val="16"/>
          <w:szCs w:val="16"/>
        </w:rPr>
        <w:t xml:space="preserve">private </w:t>
      </w:r>
      <w:r>
        <w:rPr>
          <w:color w:val="95B3D7" w:themeColor="accent1" w:themeTint="99"/>
          <w:sz w:val="16"/>
          <w:szCs w:val="16"/>
        </w:rPr>
        <w:t>d</w:t>
      </w:r>
      <w:r w:rsidR="00F92384">
        <w:rPr>
          <w:color w:val="95B3D7" w:themeColor="accent1" w:themeTint="99"/>
          <w:sz w:val="16"/>
          <w:szCs w:val="16"/>
        </w:rPr>
        <w:t>ispatchControll</w:t>
      </w:r>
      <w:r>
        <w:rPr>
          <w:color w:val="95B3D7" w:themeColor="accent1" w:themeTint="99"/>
          <w:sz w:val="16"/>
          <w:szCs w:val="16"/>
        </w:rPr>
        <w:t>erOne</w:t>
      </w:r>
      <w:r w:rsidRPr="006E4644">
        <w:rPr>
          <w:color w:val="95B3D7" w:themeColor="accent1" w:themeTint="99"/>
          <w:sz w:val="16"/>
          <w:szCs w:val="16"/>
        </w:rPr>
        <w:t>Methods()</w:t>
      </w:r>
      <w:r w:rsidR="00016783">
        <w:rPr>
          <w:color w:val="95B3D7" w:themeColor="accent1" w:themeTint="99"/>
          <w:sz w:val="16"/>
          <w:szCs w:val="16"/>
        </w:rPr>
        <w:t xml:space="preserve"> </w:t>
      </w:r>
      <w:r w:rsidR="00F92384" w:rsidRPr="006E4644">
        <w:rPr>
          <w:color w:val="95B3D7" w:themeColor="accent1" w:themeTint="99"/>
          <w:sz w:val="16"/>
          <w:szCs w:val="16"/>
        </w:rPr>
        <w:t xml:space="preserve">private </w:t>
      </w:r>
      <w:r w:rsidR="00F92384">
        <w:rPr>
          <w:color w:val="95B3D7" w:themeColor="accent1" w:themeTint="99"/>
          <w:sz w:val="16"/>
          <w:szCs w:val="16"/>
        </w:rPr>
        <w:t>dispatchControllerTwo</w:t>
      </w:r>
      <w:r w:rsidR="00F92384" w:rsidRPr="006E4644">
        <w:rPr>
          <w:color w:val="95B3D7" w:themeColor="accent1" w:themeTint="99"/>
          <w:sz w:val="16"/>
          <w:szCs w:val="16"/>
        </w:rPr>
        <w:t>Methods()</w:t>
      </w:r>
      <w:r w:rsidR="00E0245A">
        <w:rPr>
          <w:color w:val="95B3D7" w:themeColor="accent1" w:themeTint="99"/>
          <w:sz w:val="16"/>
          <w:szCs w:val="16"/>
        </w:rPr>
        <w:t xml:space="preserve"> </w:t>
      </w:r>
      <w:r w:rsidR="00F92384" w:rsidRPr="006E4644">
        <w:rPr>
          <w:color w:val="95B3D7" w:themeColor="accent1" w:themeTint="99"/>
          <w:sz w:val="16"/>
          <w:szCs w:val="16"/>
        </w:rPr>
        <w:t xml:space="preserve">private </w:t>
      </w:r>
      <w:r w:rsidR="00F92384">
        <w:rPr>
          <w:color w:val="95B3D7" w:themeColor="accent1" w:themeTint="99"/>
          <w:sz w:val="16"/>
          <w:szCs w:val="16"/>
        </w:rPr>
        <w:t>dispatchController</w:t>
      </w:r>
      <w:r w:rsidR="00016783">
        <w:rPr>
          <w:color w:val="95B3D7" w:themeColor="accent1" w:themeTint="99"/>
          <w:sz w:val="16"/>
          <w:szCs w:val="16"/>
        </w:rPr>
        <w:t>Three</w:t>
      </w:r>
      <w:r w:rsidR="00F92384" w:rsidRPr="006E4644">
        <w:rPr>
          <w:color w:val="95B3D7" w:themeColor="accent1" w:themeTint="99"/>
          <w:sz w:val="16"/>
          <w:szCs w:val="16"/>
        </w:rPr>
        <w:t>Methods()</w:t>
      </w:r>
    </w:p>
    <w:p w:rsidR="006E4644" w:rsidRPr="006E4644" w:rsidRDefault="006E4644" w:rsidP="006E4644">
      <w:pPr>
        <w:rPr>
          <w:color w:val="95B3D7" w:themeColor="accent1" w:themeTint="99"/>
          <w:sz w:val="20"/>
          <w:szCs w:val="20"/>
        </w:rPr>
      </w:pPr>
    </w:p>
    <w:p w:rsidR="00285DB8" w:rsidRDefault="005047A0" w:rsidP="005047A0">
      <w:pPr>
        <w:ind w:left="720" w:firstLine="720"/>
      </w:pPr>
      <w:r>
        <w:t xml:space="preserve">             </w:t>
      </w:r>
      <w:r w:rsidR="00285DB8">
        <w:t>|</w:t>
      </w:r>
      <w:r w:rsidR="00285DB8">
        <w:tab/>
      </w:r>
      <w:r>
        <w:tab/>
        <w:t xml:space="preserve">            </w:t>
      </w:r>
      <w:r w:rsidR="00285DB8">
        <w:t>|</w:t>
      </w:r>
      <w:r>
        <w:tab/>
      </w:r>
      <w:r>
        <w:tab/>
        <w:t xml:space="preserve">       </w:t>
      </w:r>
      <w:r>
        <w:tab/>
      </w:r>
      <w:r>
        <w:tab/>
      </w:r>
      <w:r w:rsidR="00285DB8">
        <w:t>|</w:t>
      </w:r>
    </w:p>
    <w:p w:rsidR="00285DB8" w:rsidRDefault="00285DB8" w:rsidP="006E4644">
      <w:pPr>
        <w:jc w:val="center"/>
      </w:pPr>
    </w:p>
    <w:p w:rsidR="00285DB8" w:rsidRDefault="00285DB8" w:rsidP="006E4644">
      <w:pPr>
        <w:jc w:val="center"/>
      </w:pPr>
      <w:r>
        <w:t>Builder</w:t>
      </w:r>
      <w:r w:rsidR="00016783">
        <w:tab/>
        <w:t>&lt;-&gt;</w:t>
      </w:r>
      <w:r>
        <w:tab/>
        <w:t>Builder</w:t>
      </w:r>
      <w:r w:rsidR="00016783">
        <w:tab/>
        <w:t>&lt;-&gt;</w:t>
      </w:r>
      <w:r>
        <w:tab/>
        <w:t>Builder</w:t>
      </w:r>
    </w:p>
    <w:p w:rsidR="00AA2543" w:rsidRPr="00017A10" w:rsidRDefault="00AA2543" w:rsidP="006E4644">
      <w:pPr>
        <w:jc w:val="center"/>
        <w:rPr>
          <w:color w:val="95B3D7" w:themeColor="accent1" w:themeTint="99"/>
          <w:sz w:val="20"/>
          <w:szCs w:val="20"/>
        </w:rPr>
      </w:pPr>
      <w:r w:rsidRPr="00017A10">
        <w:rPr>
          <w:color w:val="95B3D7" w:themeColor="accent1" w:themeTint="99"/>
          <w:sz w:val="20"/>
          <w:szCs w:val="20"/>
        </w:rPr>
        <w:t xml:space="preserve">each builder is a grouping of related functionality </w:t>
      </w:r>
      <w:r w:rsidR="007F0F89" w:rsidRPr="00017A10">
        <w:rPr>
          <w:color w:val="95B3D7" w:themeColor="accent1" w:themeTint="99"/>
          <w:sz w:val="20"/>
          <w:szCs w:val="20"/>
        </w:rPr>
        <w:t>that construct object state from factory objects</w:t>
      </w:r>
    </w:p>
    <w:p w:rsidR="00016783" w:rsidRPr="006E4644" w:rsidRDefault="00016783" w:rsidP="005318FE">
      <w:pPr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>p</w:t>
      </w:r>
      <w:r w:rsidR="005047A0">
        <w:rPr>
          <w:color w:val="95B3D7" w:themeColor="accent1" w:themeTint="99"/>
          <w:sz w:val="16"/>
          <w:szCs w:val="16"/>
        </w:rPr>
        <w:t>ublic</w:t>
      </w:r>
      <w:r>
        <w:rPr>
          <w:color w:val="95B3D7" w:themeColor="accent1" w:themeTint="99"/>
          <w:sz w:val="16"/>
          <w:szCs w:val="16"/>
        </w:rPr>
        <w:t xml:space="preserve"> Builder</w:t>
      </w:r>
      <w:r w:rsidRPr="006E4644">
        <w:rPr>
          <w:color w:val="95B3D7" w:themeColor="accent1" w:themeTint="99"/>
          <w:sz w:val="16"/>
          <w:szCs w:val="16"/>
        </w:rPr>
        <w:t>One ex</w:t>
      </w:r>
      <w:r w:rsidR="005047A0">
        <w:rPr>
          <w:color w:val="95B3D7" w:themeColor="accent1" w:themeTint="99"/>
          <w:sz w:val="16"/>
          <w:szCs w:val="16"/>
        </w:rPr>
        <w:t>t</w:t>
      </w:r>
      <w:r w:rsidRPr="006E4644">
        <w:rPr>
          <w:color w:val="95B3D7" w:themeColor="accent1" w:themeTint="99"/>
          <w:sz w:val="16"/>
          <w:szCs w:val="16"/>
        </w:rPr>
        <w:t xml:space="preserve">ends </w:t>
      </w:r>
      <w:r>
        <w:rPr>
          <w:color w:val="95B3D7" w:themeColor="accent1" w:themeTint="99"/>
          <w:sz w:val="16"/>
          <w:szCs w:val="16"/>
        </w:rPr>
        <w:t>Factory</w:t>
      </w:r>
      <w:r w:rsidRPr="006E4644">
        <w:rPr>
          <w:color w:val="95B3D7" w:themeColor="accent1" w:themeTint="99"/>
          <w:sz w:val="16"/>
          <w:szCs w:val="16"/>
        </w:rPr>
        <w:t>One</w:t>
      </w:r>
      <w:r>
        <w:rPr>
          <w:color w:val="95B3D7" w:themeColor="accent1" w:themeTint="99"/>
          <w:sz w:val="16"/>
          <w:szCs w:val="16"/>
        </w:rPr>
        <w:t xml:space="preserve">    </w:t>
      </w:r>
      <w:r w:rsidR="005318FE">
        <w:rPr>
          <w:color w:val="95B3D7" w:themeColor="accent1" w:themeTint="99"/>
          <w:sz w:val="16"/>
          <w:szCs w:val="16"/>
        </w:rPr>
        <w:t xml:space="preserve">     </w:t>
      </w:r>
      <w:r>
        <w:rPr>
          <w:color w:val="95B3D7" w:themeColor="accent1" w:themeTint="99"/>
          <w:sz w:val="16"/>
          <w:szCs w:val="16"/>
        </w:rPr>
        <w:t>p</w:t>
      </w:r>
      <w:r w:rsidR="005318FE">
        <w:rPr>
          <w:color w:val="95B3D7" w:themeColor="accent1" w:themeTint="99"/>
          <w:sz w:val="16"/>
          <w:szCs w:val="16"/>
        </w:rPr>
        <w:t>ublic</w:t>
      </w:r>
      <w:r>
        <w:rPr>
          <w:color w:val="95B3D7" w:themeColor="accent1" w:themeTint="99"/>
          <w:sz w:val="16"/>
          <w:szCs w:val="16"/>
        </w:rPr>
        <w:t xml:space="preserve"> BuilderTwo</w:t>
      </w:r>
      <w:r>
        <w:rPr>
          <w:color w:val="95B3D7" w:themeColor="accent1" w:themeTint="99"/>
          <w:sz w:val="16"/>
          <w:szCs w:val="16"/>
        </w:rPr>
        <w:tab/>
        <w:t xml:space="preserve">         </w:t>
      </w:r>
      <w:r w:rsidR="005047A0">
        <w:rPr>
          <w:color w:val="95B3D7" w:themeColor="accent1" w:themeTint="99"/>
          <w:sz w:val="16"/>
          <w:szCs w:val="16"/>
        </w:rPr>
        <w:t xml:space="preserve">   </w:t>
      </w:r>
      <w:r w:rsidR="005318FE">
        <w:rPr>
          <w:color w:val="95B3D7" w:themeColor="accent1" w:themeTint="99"/>
          <w:sz w:val="16"/>
          <w:szCs w:val="16"/>
        </w:rPr>
        <w:tab/>
        <w:t xml:space="preserve">                   </w:t>
      </w:r>
      <w:r>
        <w:rPr>
          <w:color w:val="95B3D7" w:themeColor="accent1" w:themeTint="99"/>
          <w:sz w:val="16"/>
          <w:szCs w:val="16"/>
        </w:rPr>
        <w:t>p</w:t>
      </w:r>
      <w:r w:rsidR="005318FE">
        <w:rPr>
          <w:color w:val="95B3D7" w:themeColor="accent1" w:themeTint="99"/>
          <w:sz w:val="16"/>
          <w:szCs w:val="16"/>
        </w:rPr>
        <w:t xml:space="preserve">ublic </w:t>
      </w:r>
      <w:r>
        <w:rPr>
          <w:color w:val="95B3D7" w:themeColor="accent1" w:themeTint="99"/>
          <w:sz w:val="16"/>
          <w:szCs w:val="16"/>
        </w:rPr>
        <w:t>Builder</w:t>
      </w:r>
      <w:r w:rsidR="005318FE">
        <w:rPr>
          <w:color w:val="95B3D7" w:themeColor="accent1" w:themeTint="99"/>
          <w:sz w:val="16"/>
          <w:szCs w:val="16"/>
        </w:rPr>
        <w:t>Three extends FactoryThree</w:t>
      </w:r>
    </w:p>
    <w:p w:rsidR="00016783" w:rsidRDefault="00016783" w:rsidP="00016783">
      <w:pPr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>protected builder</w:t>
      </w:r>
      <w:r w:rsidRPr="006E4644">
        <w:rPr>
          <w:color w:val="95B3D7" w:themeColor="accent1" w:themeTint="99"/>
          <w:sz w:val="16"/>
          <w:szCs w:val="16"/>
        </w:rPr>
        <w:t>Method</w:t>
      </w:r>
      <w:r>
        <w:rPr>
          <w:color w:val="95B3D7" w:themeColor="accent1" w:themeTint="99"/>
          <w:sz w:val="16"/>
          <w:szCs w:val="16"/>
        </w:rPr>
        <w:t>s</w:t>
      </w:r>
      <w:r w:rsidRPr="006E4644">
        <w:rPr>
          <w:color w:val="95B3D7" w:themeColor="accent1" w:themeTint="99"/>
          <w:sz w:val="16"/>
          <w:szCs w:val="16"/>
        </w:rPr>
        <w:t>()</w:t>
      </w:r>
      <w:r>
        <w:rPr>
          <w:color w:val="95B3D7" w:themeColor="accent1" w:themeTint="99"/>
          <w:sz w:val="16"/>
          <w:szCs w:val="16"/>
        </w:rPr>
        <w:tab/>
        <w:t xml:space="preserve">                       protected</w:t>
      </w:r>
      <w:r w:rsidRPr="006E4644">
        <w:rPr>
          <w:color w:val="95B3D7" w:themeColor="accent1" w:themeTint="99"/>
          <w:sz w:val="16"/>
          <w:szCs w:val="16"/>
        </w:rPr>
        <w:t xml:space="preserve"> </w:t>
      </w:r>
      <w:r>
        <w:rPr>
          <w:color w:val="95B3D7" w:themeColor="accent1" w:themeTint="99"/>
          <w:sz w:val="16"/>
          <w:szCs w:val="16"/>
        </w:rPr>
        <w:t>builderTwo</w:t>
      </w:r>
      <w:r w:rsidRPr="006E4644">
        <w:rPr>
          <w:color w:val="95B3D7" w:themeColor="accent1" w:themeTint="99"/>
          <w:sz w:val="16"/>
          <w:szCs w:val="16"/>
        </w:rPr>
        <w:t>Method</w:t>
      </w:r>
      <w:r>
        <w:rPr>
          <w:color w:val="95B3D7" w:themeColor="accent1" w:themeTint="99"/>
          <w:sz w:val="16"/>
          <w:szCs w:val="16"/>
        </w:rPr>
        <w:t>s</w:t>
      </w:r>
      <w:r w:rsidRPr="006E4644">
        <w:rPr>
          <w:color w:val="95B3D7" w:themeColor="accent1" w:themeTint="99"/>
          <w:sz w:val="16"/>
          <w:szCs w:val="16"/>
        </w:rPr>
        <w:t>()</w:t>
      </w:r>
      <w:r>
        <w:rPr>
          <w:color w:val="95B3D7" w:themeColor="accent1" w:themeTint="99"/>
          <w:sz w:val="16"/>
          <w:szCs w:val="16"/>
        </w:rPr>
        <w:tab/>
        <w:t xml:space="preserve">   protected builderTwo</w:t>
      </w:r>
      <w:r w:rsidRPr="006E4644">
        <w:rPr>
          <w:color w:val="95B3D7" w:themeColor="accent1" w:themeTint="99"/>
          <w:sz w:val="16"/>
          <w:szCs w:val="16"/>
        </w:rPr>
        <w:t>Method</w:t>
      </w:r>
      <w:r>
        <w:rPr>
          <w:color w:val="95B3D7" w:themeColor="accent1" w:themeTint="99"/>
          <w:sz w:val="16"/>
          <w:szCs w:val="16"/>
        </w:rPr>
        <w:t>s</w:t>
      </w:r>
      <w:r w:rsidRPr="006E4644">
        <w:rPr>
          <w:color w:val="95B3D7" w:themeColor="accent1" w:themeTint="99"/>
          <w:sz w:val="16"/>
          <w:szCs w:val="16"/>
        </w:rPr>
        <w:t>()</w:t>
      </w:r>
    </w:p>
    <w:p w:rsidR="00016783" w:rsidRPr="006E4644" w:rsidRDefault="00016783" w:rsidP="00016783">
      <w:pPr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 xml:space="preserve">// --- private </w:t>
      </w:r>
      <w:r w:rsidR="00E0245A">
        <w:rPr>
          <w:color w:val="95B3D7" w:themeColor="accent1" w:themeTint="99"/>
          <w:sz w:val="16"/>
          <w:szCs w:val="16"/>
        </w:rPr>
        <w:t>construct</w:t>
      </w:r>
      <w:r>
        <w:rPr>
          <w:color w:val="95B3D7" w:themeColor="accent1" w:themeTint="99"/>
          <w:sz w:val="16"/>
          <w:szCs w:val="16"/>
        </w:rPr>
        <w:t xml:space="preserve"> methods ---</w:t>
      </w:r>
      <w:r>
        <w:rPr>
          <w:color w:val="95B3D7" w:themeColor="accent1" w:themeTint="99"/>
          <w:sz w:val="16"/>
          <w:szCs w:val="16"/>
        </w:rPr>
        <w:tab/>
        <w:t xml:space="preserve">   // --- private </w:t>
      </w:r>
      <w:r w:rsidR="00E0245A">
        <w:rPr>
          <w:color w:val="95B3D7" w:themeColor="accent1" w:themeTint="99"/>
          <w:sz w:val="16"/>
          <w:szCs w:val="16"/>
        </w:rPr>
        <w:t>construct</w:t>
      </w:r>
      <w:r>
        <w:rPr>
          <w:color w:val="95B3D7" w:themeColor="accent1" w:themeTint="99"/>
          <w:sz w:val="16"/>
          <w:szCs w:val="16"/>
        </w:rPr>
        <w:t xml:space="preserve"> methods ---</w:t>
      </w:r>
      <w:r>
        <w:rPr>
          <w:color w:val="95B3D7" w:themeColor="accent1" w:themeTint="99"/>
          <w:sz w:val="16"/>
          <w:szCs w:val="16"/>
        </w:rPr>
        <w:tab/>
        <w:t xml:space="preserve">   // --- private </w:t>
      </w:r>
      <w:r w:rsidR="00E0245A">
        <w:rPr>
          <w:color w:val="95B3D7" w:themeColor="accent1" w:themeTint="99"/>
          <w:sz w:val="16"/>
          <w:szCs w:val="16"/>
        </w:rPr>
        <w:t>construct</w:t>
      </w:r>
      <w:r>
        <w:rPr>
          <w:color w:val="95B3D7" w:themeColor="accent1" w:themeTint="99"/>
          <w:sz w:val="16"/>
          <w:szCs w:val="16"/>
        </w:rPr>
        <w:t xml:space="preserve"> methods ---</w:t>
      </w:r>
    </w:p>
    <w:p w:rsidR="00016783" w:rsidRPr="006E4644" w:rsidRDefault="00016783" w:rsidP="00016783">
      <w:pPr>
        <w:rPr>
          <w:color w:val="95B3D7" w:themeColor="accent1" w:themeTint="99"/>
          <w:sz w:val="16"/>
          <w:szCs w:val="16"/>
        </w:rPr>
      </w:pPr>
      <w:r w:rsidRPr="006E4644">
        <w:rPr>
          <w:color w:val="95B3D7" w:themeColor="accent1" w:themeTint="99"/>
          <w:sz w:val="16"/>
          <w:szCs w:val="16"/>
        </w:rPr>
        <w:t xml:space="preserve">private </w:t>
      </w:r>
      <w:r w:rsidR="00E0245A">
        <w:rPr>
          <w:color w:val="95B3D7" w:themeColor="accent1" w:themeTint="99"/>
          <w:sz w:val="16"/>
          <w:szCs w:val="16"/>
        </w:rPr>
        <w:t xml:space="preserve">construct </w:t>
      </w:r>
      <w:r>
        <w:rPr>
          <w:color w:val="95B3D7" w:themeColor="accent1" w:themeTint="99"/>
          <w:sz w:val="16"/>
          <w:szCs w:val="16"/>
        </w:rPr>
        <w:t>BuilderOne</w:t>
      </w:r>
      <w:r w:rsidRPr="006E4644">
        <w:rPr>
          <w:color w:val="95B3D7" w:themeColor="accent1" w:themeTint="99"/>
          <w:sz w:val="16"/>
          <w:szCs w:val="16"/>
        </w:rPr>
        <w:t>Methods()</w:t>
      </w:r>
      <w:r>
        <w:rPr>
          <w:color w:val="95B3D7" w:themeColor="accent1" w:themeTint="99"/>
          <w:sz w:val="16"/>
          <w:szCs w:val="16"/>
        </w:rPr>
        <w:t xml:space="preserve">    </w:t>
      </w:r>
      <w:r w:rsidR="00E0245A">
        <w:rPr>
          <w:color w:val="95B3D7" w:themeColor="accent1" w:themeTint="99"/>
          <w:sz w:val="16"/>
          <w:szCs w:val="16"/>
        </w:rPr>
        <w:t xml:space="preserve">   </w:t>
      </w:r>
      <w:r w:rsidRPr="006E4644">
        <w:rPr>
          <w:color w:val="95B3D7" w:themeColor="accent1" w:themeTint="99"/>
          <w:sz w:val="16"/>
          <w:szCs w:val="16"/>
        </w:rPr>
        <w:t xml:space="preserve">private </w:t>
      </w:r>
      <w:r w:rsidR="00E0245A">
        <w:rPr>
          <w:color w:val="95B3D7" w:themeColor="accent1" w:themeTint="99"/>
          <w:sz w:val="16"/>
          <w:szCs w:val="16"/>
        </w:rPr>
        <w:t xml:space="preserve">construct </w:t>
      </w:r>
      <w:r>
        <w:rPr>
          <w:color w:val="95B3D7" w:themeColor="accent1" w:themeTint="99"/>
          <w:sz w:val="16"/>
          <w:szCs w:val="16"/>
        </w:rPr>
        <w:t>BuilderTwo</w:t>
      </w:r>
      <w:r w:rsidRPr="006E4644">
        <w:rPr>
          <w:color w:val="95B3D7" w:themeColor="accent1" w:themeTint="99"/>
          <w:sz w:val="16"/>
          <w:szCs w:val="16"/>
        </w:rPr>
        <w:t>Methods()</w:t>
      </w:r>
      <w:r>
        <w:rPr>
          <w:color w:val="95B3D7" w:themeColor="accent1" w:themeTint="99"/>
          <w:sz w:val="16"/>
          <w:szCs w:val="16"/>
        </w:rPr>
        <w:t xml:space="preserve">  </w:t>
      </w:r>
      <w:r w:rsidR="00E0245A">
        <w:rPr>
          <w:color w:val="95B3D7" w:themeColor="accent1" w:themeTint="99"/>
          <w:sz w:val="16"/>
          <w:szCs w:val="16"/>
        </w:rPr>
        <w:t xml:space="preserve">   </w:t>
      </w:r>
      <w:r w:rsidRPr="006E4644">
        <w:rPr>
          <w:color w:val="95B3D7" w:themeColor="accent1" w:themeTint="99"/>
          <w:sz w:val="16"/>
          <w:szCs w:val="16"/>
        </w:rPr>
        <w:t xml:space="preserve">private </w:t>
      </w:r>
      <w:r w:rsidR="00E0245A">
        <w:rPr>
          <w:color w:val="95B3D7" w:themeColor="accent1" w:themeTint="99"/>
          <w:sz w:val="16"/>
          <w:szCs w:val="16"/>
        </w:rPr>
        <w:t xml:space="preserve">construct </w:t>
      </w:r>
      <w:r>
        <w:rPr>
          <w:color w:val="95B3D7" w:themeColor="accent1" w:themeTint="99"/>
          <w:sz w:val="16"/>
          <w:szCs w:val="16"/>
        </w:rPr>
        <w:t>BuilderOne</w:t>
      </w:r>
      <w:r w:rsidRPr="006E4644">
        <w:rPr>
          <w:color w:val="95B3D7" w:themeColor="accent1" w:themeTint="99"/>
          <w:sz w:val="16"/>
          <w:szCs w:val="16"/>
        </w:rPr>
        <w:t>Methods()</w:t>
      </w:r>
    </w:p>
    <w:p w:rsidR="00285DB8" w:rsidRDefault="00285DB8" w:rsidP="00F92384"/>
    <w:p w:rsidR="00285DB8" w:rsidRDefault="00A773BB" w:rsidP="005047A0">
      <w:pPr>
        <w:ind w:left="1440" w:firstLine="720"/>
      </w:pPr>
      <w:r>
        <w:t>|</w:t>
      </w:r>
      <w:r>
        <w:tab/>
      </w:r>
      <w:r>
        <w:tab/>
        <w:t xml:space="preserve">   </w:t>
      </w:r>
      <w:r w:rsidR="005047A0">
        <w:t xml:space="preserve">           </w:t>
      </w:r>
      <w:r>
        <w:t>|</w:t>
      </w:r>
      <w:r>
        <w:tab/>
      </w:r>
      <w:r>
        <w:tab/>
        <w:t xml:space="preserve">       </w:t>
      </w:r>
      <w:r w:rsidR="005047A0">
        <w:t xml:space="preserve">       </w:t>
      </w:r>
      <w:r>
        <w:t>|</w:t>
      </w:r>
    </w:p>
    <w:p w:rsidR="00285DB8" w:rsidRDefault="00285DB8" w:rsidP="006E4644">
      <w:pPr>
        <w:jc w:val="center"/>
      </w:pPr>
    </w:p>
    <w:p w:rsidR="00285DB8" w:rsidRDefault="00285DB8" w:rsidP="006E4644">
      <w:pPr>
        <w:jc w:val="center"/>
      </w:pPr>
      <w:r>
        <w:t>Factory</w:t>
      </w:r>
      <w:r w:rsidR="00016783">
        <w:tab/>
        <w:t>&lt;-&gt;</w:t>
      </w:r>
      <w:r>
        <w:tab/>
        <w:t>Factory</w:t>
      </w:r>
      <w:r w:rsidR="00016783">
        <w:tab/>
        <w:t>&lt;-&gt;</w:t>
      </w:r>
      <w:r>
        <w:tab/>
        <w:t>Factory</w:t>
      </w:r>
    </w:p>
    <w:p w:rsidR="007F0F89" w:rsidRPr="00017A10" w:rsidRDefault="007F0F89" w:rsidP="006E4644">
      <w:pPr>
        <w:ind w:firstLine="720"/>
        <w:jc w:val="center"/>
        <w:rPr>
          <w:color w:val="95B3D7" w:themeColor="accent1" w:themeTint="99"/>
        </w:rPr>
      </w:pPr>
      <w:r w:rsidRPr="00017A10">
        <w:rPr>
          <w:color w:val="95B3D7" w:themeColor="accent1" w:themeTint="99"/>
          <w:sz w:val="20"/>
          <w:szCs w:val="20"/>
        </w:rPr>
        <w:t>each factory is a grouping of related behaviors that assemble objects</w:t>
      </w:r>
    </w:p>
    <w:p w:rsidR="005047A0" w:rsidRDefault="005047A0" w:rsidP="005047A0">
      <w:pPr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>public Factory</w:t>
      </w:r>
      <w:r w:rsidRPr="006E4644">
        <w:rPr>
          <w:color w:val="95B3D7" w:themeColor="accent1" w:themeTint="99"/>
          <w:sz w:val="16"/>
          <w:szCs w:val="16"/>
        </w:rPr>
        <w:t xml:space="preserve">One </w:t>
      </w:r>
      <w:r>
        <w:rPr>
          <w:color w:val="95B3D7" w:themeColor="accent1" w:themeTint="99"/>
          <w:sz w:val="16"/>
          <w:szCs w:val="16"/>
        </w:rPr>
        <w:tab/>
      </w:r>
      <w:r>
        <w:rPr>
          <w:color w:val="95B3D7" w:themeColor="accent1" w:themeTint="99"/>
          <w:sz w:val="16"/>
          <w:szCs w:val="16"/>
        </w:rPr>
        <w:tab/>
      </w:r>
      <w:r>
        <w:rPr>
          <w:color w:val="95B3D7" w:themeColor="accent1" w:themeTint="99"/>
          <w:sz w:val="16"/>
          <w:szCs w:val="16"/>
        </w:rPr>
        <w:tab/>
        <w:t xml:space="preserve">   public FactoryTwo</w:t>
      </w:r>
      <w:r>
        <w:rPr>
          <w:color w:val="95B3D7" w:themeColor="accent1" w:themeTint="99"/>
          <w:sz w:val="16"/>
          <w:szCs w:val="16"/>
        </w:rPr>
        <w:tab/>
        <w:t xml:space="preserve">              </w:t>
      </w:r>
      <w:r>
        <w:rPr>
          <w:color w:val="95B3D7" w:themeColor="accent1" w:themeTint="99"/>
          <w:sz w:val="16"/>
          <w:szCs w:val="16"/>
        </w:rPr>
        <w:tab/>
      </w:r>
      <w:r>
        <w:rPr>
          <w:color w:val="95B3D7" w:themeColor="accent1" w:themeTint="99"/>
          <w:sz w:val="16"/>
          <w:szCs w:val="16"/>
        </w:rPr>
        <w:tab/>
        <w:t xml:space="preserve">   public FactoryThree</w:t>
      </w:r>
    </w:p>
    <w:p w:rsidR="005047A0" w:rsidRPr="006E4644" w:rsidRDefault="005047A0" w:rsidP="005047A0">
      <w:pPr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>public FactoryOne</w:t>
      </w:r>
      <w:r w:rsidRPr="006E4644">
        <w:rPr>
          <w:color w:val="95B3D7" w:themeColor="accent1" w:themeTint="99"/>
          <w:sz w:val="16"/>
          <w:szCs w:val="16"/>
        </w:rPr>
        <w:t>()</w:t>
      </w:r>
      <w:r>
        <w:rPr>
          <w:color w:val="95B3D7" w:themeColor="accent1" w:themeTint="99"/>
          <w:sz w:val="16"/>
          <w:szCs w:val="16"/>
        </w:rPr>
        <w:tab/>
      </w:r>
      <w:r>
        <w:rPr>
          <w:color w:val="95B3D7" w:themeColor="accent1" w:themeTint="99"/>
          <w:sz w:val="16"/>
          <w:szCs w:val="16"/>
        </w:rPr>
        <w:tab/>
        <w:t xml:space="preserve">   </w:t>
      </w:r>
      <w:r>
        <w:rPr>
          <w:color w:val="95B3D7" w:themeColor="accent1" w:themeTint="99"/>
          <w:sz w:val="16"/>
          <w:szCs w:val="16"/>
        </w:rPr>
        <w:tab/>
        <w:t xml:space="preserve">   public FactoryTwo</w:t>
      </w:r>
      <w:r w:rsidRPr="006E4644">
        <w:rPr>
          <w:color w:val="95B3D7" w:themeColor="accent1" w:themeTint="99"/>
          <w:sz w:val="16"/>
          <w:szCs w:val="16"/>
        </w:rPr>
        <w:t>()</w:t>
      </w:r>
      <w:r>
        <w:rPr>
          <w:color w:val="95B3D7" w:themeColor="accent1" w:themeTint="99"/>
          <w:sz w:val="16"/>
          <w:szCs w:val="16"/>
        </w:rPr>
        <w:tab/>
      </w:r>
      <w:r>
        <w:rPr>
          <w:color w:val="95B3D7" w:themeColor="accent1" w:themeTint="99"/>
          <w:sz w:val="16"/>
          <w:szCs w:val="16"/>
        </w:rPr>
        <w:tab/>
        <w:t xml:space="preserve">   public FactoryThree</w:t>
      </w:r>
      <w:r w:rsidRPr="006E4644">
        <w:rPr>
          <w:color w:val="95B3D7" w:themeColor="accent1" w:themeTint="99"/>
          <w:sz w:val="16"/>
          <w:szCs w:val="16"/>
        </w:rPr>
        <w:t>()</w:t>
      </w:r>
    </w:p>
    <w:p w:rsidR="005047A0" w:rsidRDefault="005047A0" w:rsidP="005047A0">
      <w:pPr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 xml:space="preserve">protected </w:t>
      </w:r>
      <w:r w:rsidR="005318FE">
        <w:rPr>
          <w:color w:val="95B3D7" w:themeColor="accent1" w:themeTint="99"/>
          <w:sz w:val="16"/>
          <w:szCs w:val="16"/>
        </w:rPr>
        <w:t>factory</w:t>
      </w:r>
      <w:r w:rsidRPr="006E4644">
        <w:rPr>
          <w:color w:val="95B3D7" w:themeColor="accent1" w:themeTint="99"/>
          <w:sz w:val="16"/>
          <w:szCs w:val="16"/>
        </w:rPr>
        <w:t>Method</w:t>
      </w:r>
      <w:r>
        <w:rPr>
          <w:color w:val="95B3D7" w:themeColor="accent1" w:themeTint="99"/>
          <w:sz w:val="16"/>
          <w:szCs w:val="16"/>
        </w:rPr>
        <w:t>s</w:t>
      </w:r>
      <w:r w:rsidRPr="006E4644">
        <w:rPr>
          <w:color w:val="95B3D7" w:themeColor="accent1" w:themeTint="99"/>
          <w:sz w:val="16"/>
          <w:szCs w:val="16"/>
        </w:rPr>
        <w:t>()</w:t>
      </w:r>
      <w:r>
        <w:rPr>
          <w:color w:val="95B3D7" w:themeColor="accent1" w:themeTint="99"/>
          <w:sz w:val="16"/>
          <w:szCs w:val="16"/>
        </w:rPr>
        <w:tab/>
        <w:t xml:space="preserve">                       protected</w:t>
      </w:r>
      <w:r w:rsidRPr="006E4644">
        <w:rPr>
          <w:color w:val="95B3D7" w:themeColor="accent1" w:themeTint="99"/>
          <w:sz w:val="16"/>
          <w:szCs w:val="16"/>
        </w:rPr>
        <w:t xml:space="preserve"> </w:t>
      </w:r>
      <w:r w:rsidR="005318FE">
        <w:rPr>
          <w:color w:val="95B3D7" w:themeColor="accent1" w:themeTint="99"/>
          <w:sz w:val="16"/>
          <w:szCs w:val="16"/>
        </w:rPr>
        <w:t>factory</w:t>
      </w:r>
      <w:r>
        <w:rPr>
          <w:color w:val="95B3D7" w:themeColor="accent1" w:themeTint="99"/>
          <w:sz w:val="16"/>
          <w:szCs w:val="16"/>
        </w:rPr>
        <w:t>Two</w:t>
      </w:r>
      <w:r w:rsidRPr="006E4644">
        <w:rPr>
          <w:color w:val="95B3D7" w:themeColor="accent1" w:themeTint="99"/>
          <w:sz w:val="16"/>
          <w:szCs w:val="16"/>
        </w:rPr>
        <w:t>Method</w:t>
      </w:r>
      <w:r>
        <w:rPr>
          <w:color w:val="95B3D7" w:themeColor="accent1" w:themeTint="99"/>
          <w:sz w:val="16"/>
          <w:szCs w:val="16"/>
        </w:rPr>
        <w:t>s</w:t>
      </w:r>
      <w:r w:rsidRPr="006E4644">
        <w:rPr>
          <w:color w:val="95B3D7" w:themeColor="accent1" w:themeTint="99"/>
          <w:sz w:val="16"/>
          <w:szCs w:val="16"/>
        </w:rPr>
        <w:t>()</w:t>
      </w:r>
      <w:r>
        <w:rPr>
          <w:color w:val="95B3D7" w:themeColor="accent1" w:themeTint="99"/>
          <w:sz w:val="16"/>
          <w:szCs w:val="16"/>
        </w:rPr>
        <w:tab/>
        <w:t xml:space="preserve">   protected </w:t>
      </w:r>
      <w:r w:rsidR="005318FE">
        <w:rPr>
          <w:color w:val="95B3D7" w:themeColor="accent1" w:themeTint="99"/>
          <w:sz w:val="16"/>
          <w:szCs w:val="16"/>
        </w:rPr>
        <w:t>factory</w:t>
      </w:r>
      <w:r>
        <w:rPr>
          <w:color w:val="95B3D7" w:themeColor="accent1" w:themeTint="99"/>
          <w:sz w:val="16"/>
          <w:szCs w:val="16"/>
        </w:rPr>
        <w:t>Two</w:t>
      </w:r>
      <w:r w:rsidRPr="006E4644">
        <w:rPr>
          <w:color w:val="95B3D7" w:themeColor="accent1" w:themeTint="99"/>
          <w:sz w:val="16"/>
          <w:szCs w:val="16"/>
        </w:rPr>
        <w:t>Method</w:t>
      </w:r>
      <w:r>
        <w:rPr>
          <w:color w:val="95B3D7" w:themeColor="accent1" w:themeTint="99"/>
          <w:sz w:val="16"/>
          <w:szCs w:val="16"/>
        </w:rPr>
        <w:t>s</w:t>
      </w:r>
      <w:r w:rsidRPr="006E4644">
        <w:rPr>
          <w:color w:val="95B3D7" w:themeColor="accent1" w:themeTint="99"/>
          <w:sz w:val="16"/>
          <w:szCs w:val="16"/>
        </w:rPr>
        <w:t>()</w:t>
      </w:r>
    </w:p>
    <w:p w:rsidR="005047A0" w:rsidRPr="006E4644" w:rsidRDefault="005047A0" w:rsidP="005047A0">
      <w:pPr>
        <w:rPr>
          <w:color w:val="95B3D7" w:themeColor="accent1" w:themeTint="99"/>
          <w:sz w:val="16"/>
          <w:szCs w:val="16"/>
        </w:rPr>
      </w:pPr>
      <w:r>
        <w:rPr>
          <w:color w:val="95B3D7" w:themeColor="accent1" w:themeTint="99"/>
          <w:sz w:val="16"/>
          <w:szCs w:val="16"/>
        </w:rPr>
        <w:t xml:space="preserve">// --- private </w:t>
      </w:r>
      <w:r w:rsidR="005318FE">
        <w:rPr>
          <w:color w:val="95B3D7" w:themeColor="accent1" w:themeTint="99"/>
          <w:sz w:val="16"/>
          <w:szCs w:val="16"/>
        </w:rPr>
        <w:t>assemble</w:t>
      </w:r>
      <w:r>
        <w:rPr>
          <w:color w:val="95B3D7" w:themeColor="accent1" w:themeTint="99"/>
          <w:sz w:val="16"/>
          <w:szCs w:val="16"/>
        </w:rPr>
        <w:t xml:space="preserve"> methods ---</w:t>
      </w:r>
      <w:r>
        <w:rPr>
          <w:color w:val="95B3D7" w:themeColor="accent1" w:themeTint="99"/>
          <w:sz w:val="16"/>
          <w:szCs w:val="16"/>
        </w:rPr>
        <w:tab/>
        <w:t xml:space="preserve">   // --- private </w:t>
      </w:r>
      <w:r w:rsidR="005318FE">
        <w:rPr>
          <w:color w:val="95B3D7" w:themeColor="accent1" w:themeTint="99"/>
          <w:sz w:val="16"/>
          <w:szCs w:val="16"/>
        </w:rPr>
        <w:t>assemble</w:t>
      </w:r>
      <w:r>
        <w:rPr>
          <w:color w:val="95B3D7" w:themeColor="accent1" w:themeTint="99"/>
          <w:sz w:val="16"/>
          <w:szCs w:val="16"/>
        </w:rPr>
        <w:t xml:space="preserve"> methods ---</w:t>
      </w:r>
      <w:r>
        <w:rPr>
          <w:color w:val="95B3D7" w:themeColor="accent1" w:themeTint="99"/>
          <w:sz w:val="16"/>
          <w:szCs w:val="16"/>
        </w:rPr>
        <w:tab/>
        <w:t xml:space="preserve">   // --- private </w:t>
      </w:r>
      <w:r w:rsidR="005318FE">
        <w:rPr>
          <w:color w:val="95B3D7" w:themeColor="accent1" w:themeTint="99"/>
          <w:sz w:val="16"/>
          <w:szCs w:val="16"/>
        </w:rPr>
        <w:t>assemble</w:t>
      </w:r>
      <w:r>
        <w:rPr>
          <w:color w:val="95B3D7" w:themeColor="accent1" w:themeTint="99"/>
          <w:sz w:val="16"/>
          <w:szCs w:val="16"/>
        </w:rPr>
        <w:t xml:space="preserve"> methods ---</w:t>
      </w:r>
    </w:p>
    <w:p w:rsidR="005047A0" w:rsidRPr="006E4644" w:rsidRDefault="005047A0" w:rsidP="005047A0">
      <w:pPr>
        <w:rPr>
          <w:color w:val="95B3D7" w:themeColor="accent1" w:themeTint="99"/>
          <w:sz w:val="16"/>
          <w:szCs w:val="16"/>
        </w:rPr>
      </w:pPr>
      <w:r w:rsidRPr="006E4644">
        <w:rPr>
          <w:color w:val="95B3D7" w:themeColor="accent1" w:themeTint="99"/>
          <w:sz w:val="16"/>
          <w:szCs w:val="16"/>
        </w:rPr>
        <w:t xml:space="preserve">private </w:t>
      </w:r>
      <w:r w:rsidR="005318FE">
        <w:rPr>
          <w:color w:val="95B3D7" w:themeColor="accent1" w:themeTint="99"/>
          <w:sz w:val="16"/>
          <w:szCs w:val="16"/>
        </w:rPr>
        <w:t>assembleFactory</w:t>
      </w:r>
      <w:r>
        <w:rPr>
          <w:color w:val="95B3D7" w:themeColor="accent1" w:themeTint="99"/>
          <w:sz w:val="16"/>
          <w:szCs w:val="16"/>
        </w:rPr>
        <w:t>One</w:t>
      </w:r>
      <w:r w:rsidRPr="006E4644">
        <w:rPr>
          <w:color w:val="95B3D7" w:themeColor="accent1" w:themeTint="99"/>
          <w:sz w:val="16"/>
          <w:szCs w:val="16"/>
        </w:rPr>
        <w:t>Methods()</w:t>
      </w:r>
      <w:r>
        <w:rPr>
          <w:color w:val="95B3D7" w:themeColor="accent1" w:themeTint="99"/>
          <w:sz w:val="16"/>
          <w:szCs w:val="16"/>
        </w:rPr>
        <w:t xml:space="preserve">    </w:t>
      </w:r>
      <w:r w:rsidR="005318FE">
        <w:rPr>
          <w:color w:val="95B3D7" w:themeColor="accent1" w:themeTint="99"/>
          <w:sz w:val="16"/>
          <w:szCs w:val="16"/>
        </w:rPr>
        <w:t xml:space="preserve">    </w:t>
      </w:r>
      <w:r w:rsidRPr="006E4644">
        <w:rPr>
          <w:color w:val="95B3D7" w:themeColor="accent1" w:themeTint="99"/>
          <w:sz w:val="16"/>
          <w:szCs w:val="16"/>
        </w:rPr>
        <w:t xml:space="preserve">private </w:t>
      </w:r>
      <w:r w:rsidR="005318FE">
        <w:rPr>
          <w:color w:val="95B3D7" w:themeColor="accent1" w:themeTint="99"/>
          <w:sz w:val="16"/>
          <w:szCs w:val="16"/>
        </w:rPr>
        <w:t>assembleFactory</w:t>
      </w:r>
      <w:r>
        <w:rPr>
          <w:color w:val="95B3D7" w:themeColor="accent1" w:themeTint="99"/>
          <w:sz w:val="16"/>
          <w:szCs w:val="16"/>
        </w:rPr>
        <w:t>Two</w:t>
      </w:r>
      <w:r w:rsidRPr="006E4644">
        <w:rPr>
          <w:color w:val="95B3D7" w:themeColor="accent1" w:themeTint="99"/>
          <w:sz w:val="16"/>
          <w:szCs w:val="16"/>
        </w:rPr>
        <w:t>Methods()</w:t>
      </w:r>
      <w:r>
        <w:rPr>
          <w:color w:val="95B3D7" w:themeColor="accent1" w:themeTint="99"/>
          <w:sz w:val="16"/>
          <w:szCs w:val="16"/>
        </w:rPr>
        <w:t xml:space="preserve">  </w:t>
      </w:r>
      <w:r w:rsidR="005318FE">
        <w:rPr>
          <w:color w:val="95B3D7" w:themeColor="accent1" w:themeTint="99"/>
          <w:sz w:val="16"/>
          <w:szCs w:val="16"/>
        </w:rPr>
        <w:t xml:space="preserve">   </w:t>
      </w:r>
      <w:r w:rsidRPr="006E4644">
        <w:rPr>
          <w:color w:val="95B3D7" w:themeColor="accent1" w:themeTint="99"/>
          <w:sz w:val="16"/>
          <w:szCs w:val="16"/>
        </w:rPr>
        <w:t xml:space="preserve">private </w:t>
      </w:r>
      <w:r w:rsidR="005318FE">
        <w:rPr>
          <w:color w:val="95B3D7" w:themeColor="accent1" w:themeTint="99"/>
          <w:sz w:val="16"/>
          <w:szCs w:val="16"/>
        </w:rPr>
        <w:t>assembleFactory</w:t>
      </w:r>
      <w:r>
        <w:rPr>
          <w:color w:val="95B3D7" w:themeColor="accent1" w:themeTint="99"/>
          <w:sz w:val="16"/>
          <w:szCs w:val="16"/>
        </w:rPr>
        <w:t>One</w:t>
      </w:r>
      <w:r w:rsidRPr="006E4644">
        <w:rPr>
          <w:color w:val="95B3D7" w:themeColor="accent1" w:themeTint="99"/>
          <w:sz w:val="16"/>
          <w:szCs w:val="16"/>
        </w:rPr>
        <w:t>Methods()</w:t>
      </w:r>
    </w:p>
    <w:p w:rsidR="00285DB8" w:rsidRDefault="00285DB8" w:rsidP="00285DB8"/>
    <w:p w:rsidR="00285DB8" w:rsidRDefault="00285DB8"/>
    <w:p w:rsidR="00285DB8" w:rsidRDefault="00285DB8"/>
    <w:p w:rsidR="00285DB8" w:rsidRDefault="00285DB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0F89" w:rsidRDefault="007F0F89"/>
    <w:p w:rsidR="007F0F89" w:rsidRPr="00017A10" w:rsidRDefault="002441FF">
      <w:pPr>
        <w:rPr>
          <w:b/>
          <w:color w:val="0000FF"/>
          <w:sz w:val="28"/>
          <w:szCs w:val="28"/>
          <w:u w:val="single"/>
        </w:rPr>
      </w:pPr>
      <w:r>
        <w:rPr>
          <w:b/>
          <w:color w:val="0000FF"/>
          <w:sz w:val="28"/>
          <w:szCs w:val="28"/>
          <w:u w:val="single"/>
        </w:rPr>
        <w:lastRenderedPageBreak/>
        <w:t xml:space="preserve">Possible </w:t>
      </w:r>
      <w:r w:rsidR="00503E2B">
        <w:rPr>
          <w:b/>
          <w:color w:val="0000FF"/>
          <w:sz w:val="28"/>
          <w:szCs w:val="28"/>
          <w:u w:val="single"/>
        </w:rPr>
        <w:t>Module</w:t>
      </w:r>
      <w:r w:rsidR="007F0F89" w:rsidRPr="00017A10">
        <w:rPr>
          <w:b/>
          <w:color w:val="0000FF"/>
          <w:sz w:val="28"/>
          <w:szCs w:val="28"/>
          <w:u w:val="single"/>
        </w:rPr>
        <w:t xml:space="preserve"> Structures:</w:t>
      </w:r>
    </w:p>
    <w:p w:rsidR="002441FF" w:rsidRDefault="005047A0" w:rsidP="005047A0">
      <w:pPr>
        <w:pStyle w:val="ListParagraph"/>
        <w:numPr>
          <w:ilvl w:val="0"/>
          <w:numId w:val="2"/>
        </w:numPr>
      </w:pPr>
      <w:r>
        <w:t>Multi-Module Project</w:t>
      </w:r>
    </w:p>
    <w:p w:rsidR="00503E2B" w:rsidRDefault="002441FF">
      <w:r>
        <w:tab/>
        <w:t>apis</w:t>
      </w:r>
      <w:r>
        <w:tab/>
      </w:r>
      <w:r>
        <w:tab/>
        <w:t xml:space="preserve">- </w:t>
      </w:r>
      <w:r w:rsidRPr="002D06D9">
        <w:rPr>
          <w:sz w:val="20"/>
          <w:szCs w:val="20"/>
        </w:rPr>
        <w:t>interfaces( boundaries )</w:t>
      </w:r>
    </w:p>
    <w:p w:rsidR="007F0F89" w:rsidRPr="007F0F89" w:rsidRDefault="007F0F89" w:rsidP="007F0F89">
      <w:pPr>
        <w:widowControl w:val="0"/>
        <w:autoSpaceDE w:val="0"/>
        <w:autoSpaceDN w:val="0"/>
        <w:adjustRightInd w:val="0"/>
        <w:rPr>
          <w:rFonts w:ascii="Cambria" w:hAnsi="Cambria" w:cs="Helvetica"/>
        </w:rPr>
      </w:pPr>
      <w:r>
        <w:tab/>
      </w:r>
      <w:r w:rsidR="00B41758">
        <w:rPr>
          <w:rFonts w:ascii="Cambria" w:hAnsi="Cambria" w:cs="Helvetica"/>
        </w:rPr>
        <w:t>m</w:t>
      </w:r>
      <w:r w:rsidRPr="007F0F89">
        <w:rPr>
          <w:rFonts w:ascii="Cambria" w:hAnsi="Cambria" w:cs="Helvetica"/>
        </w:rPr>
        <w:t>odel</w:t>
      </w:r>
      <w:r w:rsidR="00B41758">
        <w:rPr>
          <w:rFonts w:ascii="Cambria" w:hAnsi="Cambria" w:cs="Helvetica"/>
        </w:rPr>
        <w:t>s</w:t>
      </w:r>
      <w:r w:rsidR="00503E2B">
        <w:rPr>
          <w:rFonts w:ascii="Cambria" w:hAnsi="Cambria" w:cs="Helvetica"/>
        </w:rPr>
        <w:tab/>
        <w:t xml:space="preserve">- </w:t>
      </w:r>
      <w:r w:rsidR="00503E2B" w:rsidRPr="002D06D9">
        <w:rPr>
          <w:rFonts w:ascii="Cambria" w:hAnsi="Cambria" w:cs="Helvetica"/>
          <w:sz w:val="20"/>
          <w:szCs w:val="20"/>
        </w:rPr>
        <w:t>entities, beans</w:t>
      </w:r>
      <w:r w:rsidR="002441FF" w:rsidRPr="002D06D9">
        <w:rPr>
          <w:rFonts w:ascii="Cambria" w:hAnsi="Cambria" w:cs="Helvetica"/>
          <w:sz w:val="20"/>
          <w:szCs w:val="20"/>
        </w:rPr>
        <w:t>( builders, entities, factories )</w:t>
      </w:r>
    </w:p>
    <w:p w:rsidR="007F0F89" w:rsidRPr="007F0F89" w:rsidRDefault="00B41758" w:rsidP="007F0F89">
      <w:pPr>
        <w:widowControl w:val="0"/>
        <w:autoSpaceDE w:val="0"/>
        <w:autoSpaceDN w:val="0"/>
        <w:adjustRightInd w:val="0"/>
        <w:rPr>
          <w:rFonts w:ascii="Cambria" w:hAnsi="Cambria" w:cs="Helvetica"/>
        </w:rPr>
      </w:pPr>
      <w:r>
        <w:rPr>
          <w:rFonts w:ascii="Cambria" w:hAnsi="Cambria" w:cs="Helvetica"/>
        </w:rPr>
        <w:tab/>
        <w:t>r</w:t>
      </w:r>
      <w:r w:rsidR="007F0F89" w:rsidRPr="007F0F89">
        <w:rPr>
          <w:rFonts w:ascii="Cambria" w:hAnsi="Cambria" w:cs="Helvetica"/>
        </w:rPr>
        <w:t>esource</w:t>
      </w:r>
      <w:r>
        <w:rPr>
          <w:rFonts w:ascii="Cambria" w:hAnsi="Cambria" w:cs="Helvetica"/>
        </w:rPr>
        <w:t>s</w:t>
      </w:r>
      <w:r w:rsidR="00503E2B">
        <w:rPr>
          <w:rFonts w:ascii="Cambria" w:hAnsi="Cambria" w:cs="Helvetica"/>
        </w:rPr>
        <w:tab/>
        <w:t xml:space="preserve">- </w:t>
      </w:r>
      <w:r w:rsidR="00503E2B" w:rsidRPr="002D06D9">
        <w:rPr>
          <w:rFonts w:ascii="Cambria" w:hAnsi="Cambria" w:cs="Helvetica"/>
          <w:sz w:val="20"/>
          <w:szCs w:val="20"/>
        </w:rPr>
        <w:t>method annotations</w:t>
      </w:r>
      <w:r w:rsidR="002441FF" w:rsidRPr="002D06D9">
        <w:rPr>
          <w:rFonts w:ascii="Cambria" w:hAnsi="Cambria" w:cs="Helvetica"/>
          <w:sz w:val="20"/>
          <w:szCs w:val="20"/>
        </w:rPr>
        <w:t>( resource )</w:t>
      </w:r>
    </w:p>
    <w:p w:rsidR="007F0F89" w:rsidRPr="007F0F89" w:rsidRDefault="00B41758" w:rsidP="007F0F89">
      <w:pPr>
        <w:widowControl w:val="0"/>
        <w:autoSpaceDE w:val="0"/>
        <w:autoSpaceDN w:val="0"/>
        <w:adjustRightInd w:val="0"/>
        <w:rPr>
          <w:rFonts w:ascii="Cambria" w:hAnsi="Cambria" w:cs="Helvetica"/>
        </w:rPr>
      </w:pPr>
      <w:r>
        <w:rPr>
          <w:rFonts w:ascii="Cambria" w:hAnsi="Cambria" w:cs="Helvetica"/>
        </w:rPr>
        <w:tab/>
        <w:t>s</w:t>
      </w:r>
      <w:r w:rsidR="007F0F89" w:rsidRPr="007F0F89">
        <w:rPr>
          <w:rFonts w:ascii="Cambria" w:hAnsi="Cambria" w:cs="Helvetica"/>
        </w:rPr>
        <w:t>ervice</w:t>
      </w:r>
      <w:r>
        <w:rPr>
          <w:rFonts w:ascii="Cambria" w:hAnsi="Cambria" w:cs="Helvetica"/>
        </w:rPr>
        <w:t>s</w:t>
      </w:r>
      <w:r w:rsidR="00503E2B">
        <w:rPr>
          <w:rFonts w:ascii="Cambria" w:hAnsi="Cambria" w:cs="Helvetica"/>
        </w:rPr>
        <w:tab/>
        <w:t xml:space="preserve">- </w:t>
      </w:r>
      <w:r w:rsidR="00503E2B" w:rsidRPr="002D06D9">
        <w:rPr>
          <w:rFonts w:ascii="Cambria" w:hAnsi="Cambria" w:cs="Helvetica"/>
          <w:sz w:val="20"/>
          <w:szCs w:val="20"/>
        </w:rPr>
        <w:t>business logic</w:t>
      </w:r>
      <w:r w:rsidR="002441FF" w:rsidRPr="002D06D9">
        <w:rPr>
          <w:rFonts w:ascii="Cambria" w:hAnsi="Cambria" w:cs="Helvetica"/>
          <w:sz w:val="20"/>
          <w:szCs w:val="20"/>
        </w:rPr>
        <w:t>( managers, controllers, services, daos )</w:t>
      </w:r>
    </w:p>
    <w:p w:rsidR="007F0F89" w:rsidRDefault="00B41758" w:rsidP="007F0F89">
      <w:pPr>
        <w:rPr>
          <w:rFonts w:ascii="Cambria" w:hAnsi="Cambria" w:cs="Helvetica"/>
        </w:rPr>
      </w:pPr>
      <w:r>
        <w:rPr>
          <w:rFonts w:ascii="Cambria" w:hAnsi="Cambria" w:cs="Helvetica"/>
        </w:rPr>
        <w:tab/>
        <w:t>utilities</w:t>
      </w:r>
      <w:r w:rsidR="00503E2B">
        <w:rPr>
          <w:rFonts w:ascii="Cambria" w:hAnsi="Cambria" w:cs="Helvetica"/>
        </w:rPr>
        <w:tab/>
        <w:t xml:space="preserve">- </w:t>
      </w:r>
      <w:r w:rsidR="00503E2B" w:rsidRPr="00482698">
        <w:rPr>
          <w:rFonts w:ascii="Cambria" w:hAnsi="Cambria" w:cs="Helvetica"/>
          <w:sz w:val="20"/>
          <w:szCs w:val="20"/>
        </w:rPr>
        <w:t>common functionality, configurations</w:t>
      </w:r>
      <w:r w:rsidR="002441FF" w:rsidRPr="00482698">
        <w:rPr>
          <w:rFonts w:ascii="Cambria" w:hAnsi="Cambria" w:cs="Helvetica"/>
          <w:sz w:val="20"/>
          <w:szCs w:val="20"/>
        </w:rPr>
        <w:t xml:space="preserve">( listeners, parameters </w:t>
      </w:r>
      <w:r w:rsidR="00482698" w:rsidRPr="00482698">
        <w:rPr>
          <w:rFonts w:ascii="Cambria" w:hAnsi="Cambria" w:cs="Helvetica"/>
          <w:sz w:val="20"/>
          <w:szCs w:val="20"/>
        </w:rPr>
        <w:t>,helpers</w:t>
      </w:r>
      <w:r w:rsidR="002441FF" w:rsidRPr="00482698">
        <w:rPr>
          <w:rFonts w:ascii="Cambria" w:hAnsi="Cambria" w:cs="Helvetica"/>
          <w:sz w:val="20"/>
          <w:szCs w:val="20"/>
        </w:rPr>
        <w:t>)</w:t>
      </w:r>
    </w:p>
    <w:p w:rsidR="00503E2B" w:rsidRDefault="00503E2B" w:rsidP="007F0F89">
      <w:pPr>
        <w:rPr>
          <w:rFonts w:ascii="Cambria" w:hAnsi="Cambria" w:cs="Helvetica"/>
        </w:rPr>
      </w:pPr>
      <w:r>
        <w:rPr>
          <w:rFonts w:ascii="Cambria" w:hAnsi="Cambria" w:cs="Helvetica"/>
        </w:rPr>
        <w:tab/>
        <w:t>web</w:t>
      </w:r>
      <w:r>
        <w:rPr>
          <w:rFonts w:ascii="Cambria" w:hAnsi="Cambria" w:cs="Helvetica"/>
        </w:rPr>
        <w:tab/>
        <w:t xml:space="preserve">   </w:t>
      </w:r>
      <w:r>
        <w:rPr>
          <w:rFonts w:ascii="Cambria" w:hAnsi="Cambria" w:cs="Helvetica"/>
        </w:rPr>
        <w:tab/>
        <w:t xml:space="preserve">- </w:t>
      </w:r>
      <w:r w:rsidRPr="002D06D9">
        <w:rPr>
          <w:rFonts w:ascii="Cambria" w:hAnsi="Cambria" w:cs="Helvetica"/>
          <w:sz w:val="20"/>
          <w:szCs w:val="20"/>
        </w:rPr>
        <w:t>deployment, view</w:t>
      </w:r>
      <w:r w:rsidR="002441FF" w:rsidRPr="002D06D9">
        <w:rPr>
          <w:rFonts w:ascii="Cambria" w:hAnsi="Cambria" w:cs="Helvetica"/>
          <w:sz w:val="20"/>
          <w:szCs w:val="20"/>
        </w:rPr>
        <w:t xml:space="preserve">( WEB-INF, META-INF </w:t>
      </w:r>
      <w:bookmarkStart w:id="0" w:name="_GoBack"/>
      <w:bookmarkEnd w:id="0"/>
      <w:r w:rsidR="002441FF" w:rsidRPr="002D06D9">
        <w:rPr>
          <w:rFonts w:ascii="Cambria" w:hAnsi="Cambria" w:cs="Helvetica"/>
          <w:sz w:val="20"/>
          <w:szCs w:val="20"/>
        </w:rPr>
        <w:t>)</w:t>
      </w:r>
    </w:p>
    <w:p w:rsidR="00503E2B" w:rsidRPr="007F0F89" w:rsidRDefault="00503E2B" w:rsidP="007F0F89">
      <w:pPr>
        <w:rPr>
          <w:rFonts w:ascii="Cambria" w:hAnsi="Cambria" w:cs="Helvetica"/>
        </w:rPr>
      </w:pPr>
      <w:r>
        <w:rPr>
          <w:rFonts w:ascii="Cambria" w:hAnsi="Cambria" w:cs="Helvetica"/>
        </w:rPr>
        <w:tab/>
      </w:r>
    </w:p>
    <w:p w:rsidR="007F0F89" w:rsidRDefault="007F0F89" w:rsidP="007F0F89">
      <w:pPr>
        <w:rPr>
          <w:rFonts w:ascii="Cambria" w:hAnsi="Cambria" w:cs="Helvetica"/>
        </w:rPr>
      </w:pPr>
    </w:p>
    <w:p w:rsidR="00B41758" w:rsidRDefault="00B41758" w:rsidP="007F0F89">
      <w:pPr>
        <w:rPr>
          <w:rFonts w:ascii="Cambria" w:hAnsi="Cambria" w:cs="Helvetica"/>
        </w:rPr>
      </w:pPr>
    </w:p>
    <w:p w:rsidR="00B41758" w:rsidRPr="00017A10" w:rsidRDefault="00B41758" w:rsidP="007F0F89">
      <w:pPr>
        <w:rPr>
          <w:rFonts w:ascii="Cambria" w:hAnsi="Cambria" w:cs="Helvetica"/>
          <w:b/>
          <w:color w:val="0000FF"/>
          <w:sz w:val="28"/>
          <w:szCs w:val="28"/>
          <w:u w:val="single"/>
        </w:rPr>
      </w:pPr>
      <w:r w:rsidRPr="00017A10">
        <w:rPr>
          <w:rFonts w:ascii="Cambria" w:hAnsi="Cambria" w:cs="Helvetica"/>
          <w:b/>
          <w:color w:val="0000FF"/>
          <w:sz w:val="28"/>
          <w:szCs w:val="28"/>
          <w:u w:val="single"/>
        </w:rPr>
        <w:t>P</w:t>
      </w:r>
      <w:r w:rsidR="002441FF">
        <w:rPr>
          <w:rFonts w:ascii="Cambria" w:hAnsi="Cambria" w:cs="Helvetica"/>
          <w:b/>
          <w:color w:val="0000FF"/>
          <w:sz w:val="28"/>
          <w:szCs w:val="28"/>
          <w:u w:val="single"/>
        </w:rPr>
        <w:t>ossible P</w:t>
      </w:r>
      <w:r w:rsidRPr="00017A10">
        <w:rPr>
          <w:rFonts w:ascii="Cambria" w:hAnsi="Cambria" w:cs="Helvetica"/>
          <w:b/>
          <w:color w:val="0000FF"/>
          <w:sz w:val="28"/>
          <w:szCs w:val="28"/>
          <w:u w:val="single"/>
        </w:rPr>
        <w:t>ackage Structures:</w:t>
      </w:r>
    </w:p>
    <w:p w:rsidR="007F0F89" w:rsidRDefault="00B41758" w:rsidP="007B7DDA">
      <w:pPr>
        <w:ind w:firstLine="720"/>
        <w:rPr>
          <w:rFonts w:ascii="Cambria" w:hAnsi="Cambria" w:cs="Helvetica"/>
        </w:rPr>
      </w:pPr>
      <w:r>
        <w:rPr>
          <w:rFonts w:ascii="Cambria" w:hAnsi="Cambria" w:cs="Helvetica"/>
        </w:rPr>
        <w:t>1</w:t>
      </w:r>
      <w:r w:rsidR="007F0F89" w:rsidRPr="007F0F89">
        <w:rPr>
          <w:rFonts w:ascii="Cambria" w:hAnsi="Cambria" w:cs="Helvetica"/>
        </w:rPr>
        <w:t>)</w:t>
      </w:r>
    </w:p>
    <w:p w:rsidR="00B41758" w:rsidRPr="00B41758" w:rsidRDefault="007F0F89" w:rsidP="00B41758">
      <w:pPr>
        <w:rPr>
          <w:rFonts w:ascii="Cambria" w:hAnsi="Cambria" w:cs="Helvetica"/>
        </w:rPr>
      </w:pPr>
      <w:r>
        <w:rPr>
          <w:rFonts w:ascii="Cambria" w:hAnsi="Cambria" w:cs="Helvetica"/>
        </w:rPr>
        <w:tab/>
      </w:r>
      <w:r w:rsidR="007B7DDA">
        <w:rPr>
          <w:rFonts w:ascii="Cambria" w:hAnsi="Cambria" w:cs="Helvetica"/>
        </w:rPr>
        <w:tab/>
      </w:r>
      <w:r w:rsidR="00B41758" w:rsidRPr="00B41758">
        <w:rPr>
          <w:rFonts w:ascii="Cambria" w:hAnsi="Cambria" w:cs="Helvetica"/>
        </w:rPr>
        <w:t>collaborators.boundaries</w:t>
      </w:r>
    </w:p>
    <w:p w:rsidR="00B41758" w:rsidRPr="00B41758" w:rsidRDefault="00B41758" w:rsidP="007B7DDA">
      <w:pPr>
        <w:ind w:left="720" w:firstLine="720"/>
        <w:rPr>
          <w:rFonts w:ascii="Cambria" w:hAnsi="Cambria" w:cs="Helvetica"/>
        </w:rPr>
      </w:pPr>
      <w:r w:rsidRPr="00B41758">
        <w:rPr>
          <w:rFonts w:ascii="Cambria" w:hAnsi="Cambria" w:cs="Helvetica"/>
        </w:rPr>
        <w:t>collaborators.builders</w:t>
      </w:r>
    </w:p>
    <w:p w:rsidR="00B41758" w:rsidRPr="00B41758" w:rsidRDefault="00B41758" w:rsidP="007B7DDA">
      <w:pPr>
        <w:ind w:left="720" w:firstLine="720"/>
        <w:rPr>
          <w:rFonts w:ascii="Cambria" w:hAnsi="Cambria" w:cs="Helvetica"/>
        </w:rPr>
      </w:pPr>
      <w:r w:rsidRPr="00B41758">
        <w:rPr>
          <w:rFonts w:ascii="Cambria" w:hAnsi="Cambria" w:cs="Helvetica"/>
        </w:rPr>
        <w:t>collaborators.entities</w:t>
      </w:r>
    </w:p>
    <w:p w:rsidR="00B41758" w:rsidRPr="00B41758" w:rsidRDefault="00B41758" w:rsidP="007B7DDA">
      <w:pPr>
        <w:ind w:left="720" w:firstLine="720"/>
        <w:rPr>
          <w:rFonts w:ascii="Cambria" w:hAnsi="Cambria" w:cs="Helvetica"/>
        </w:rPr>
      </w:pPr>
      <w:r w:rsidRPr="00B41758">
        <w:rPr>
          <w:rFonts w:ascii="Cambria" w:hAnsi="Cambria" w:cs="Helvetica"/>
        </w:rPr>
        <w:t>collaborators.factories</w:t>
      </w:r>
    </w:p>
    <w:p w:rsidR="002441FF" w:rsidRDefault="00B41758" w:rsidP="007B7DDA">
      <w:pPr>
        <w:ind w:left="720" w:firstLine="720"/>
        <w:rPr>
          <w:rFonts w:ascii="Cambria" w:hAnsi="Cambria" w:cs="Helvetica"/>
        </w:rPr>
      </w:pPr>
      <w:r w:rsidRPr="00B41758">
        <w:rPr>
          <w:rFonts w:ascii="Cambria" w:hAnsi="Cambria" w:cs="Helvetica"/>
        </w:rPr>
        <w:t>implementations.controllers</w:t>
      </w:r>
    </w:p>
    <w:p w:rsidR="002441FF" w:rsidRDefault="002441FF" w:rsidP="007B7DDA">
      <w:pPr>
        <w:ind w:left="720" w:firstLine="720"/>
        <w:rPr>
          <w:rFonts w:ascii="Cambria" w:hAnsi="Cambria" w:cs="Helvetica"/>
        </w:rPr>
      </w:pPr>
      <w:r>
        <w:rPr>
          <w:rFonts w:ascii="Cambria" w:hAnsi="Cambria" w:cs="Helvetica"/>
        </w:rPr>
        <w:t>implementations.dao</w:t>
      </w:r>
      <w:r w:rsidRPr="00B41758">
        <w:rPr>
          <w:rFonts w:ascii="Cambria" w:hAnsi="Cambria" w:cs="Helvetica"/>
        </w:rPr>
        <w:t>s</w:t>
      </w:r>
    </w:p>
    <w:p w:rsidR="00DB7FDF" w:rsidRPr="00B41758" w:rsidRDefault="00DB7FDF" w:rsidP="007B7DDA">
      <w:pPr>
        <w:ind w:left="720" w:firstLine="720"/>
        <w:rPr>
          <w:rFonts w:ascii="Cambria" w:hAnsi="Cambria" w:cs="Helvetica"/>
        </w:rPr>
      </w:pPr>
      <w:r>
        <w:rPr>
          <w:rFonts w:ascii="Cambria" w:hAnsi="Cambria" w:cs="Helvetica"/>
        </w:rPr>
        <w:t>implementations.delegates</w:t>
      </w:r>
    </w:p>
    <w:p w:rsidR="002441FF" w:rsidRPr="00B41758" w:rsidRDefault="002441FF" w:rsidP="007B7DDA">
      <w:pPr>
        <w:ind w:left="720" w:firstLine="720"/>
        <w:rPr>
          <w:rFonts w:ascii="Cambria" w:hAnsi="Cambria" w:cs="Helvetica"/>
        </w:rPr>
      </w:pPr>
      <w:r w:rsidRPr="00B41758">
        <w:rPr>
          <w:rFonts w:ascii="Cambria" w:hAnsi="Cambria" w:cs="Helvetica"/>
        </w:rPr>
        <w:t>implementations.managers</w:t>
      </w:r>
      <w:r w:rsidRPr="002441FF">
        <w:rPr>
          <w:rFonts w:ascii="Cambria" w:hAnsi="Cambria" w:cs="Helvetica"/>
        </w:rPr>
        <w:t xml:space="preserve"> </w:t>
      </w:r>
    </w:p>
    <w:p w:rsidR="002441FF" w:rsidRPr="00B41758" w:rsidRDefault="002441FF" w:rsidP="007B7DDA">
      <w:pPr>
        <w:ind w:left="720" w:firstLine="720"/>
        <w:rPr>
          <w:rFonts w:ascii="Cambria" w:hAnsi="Cambria" w:cs="Helvetica"/>
        </w:rPr>
      </w:pPr>
      <w:r>
        <w:rPr>
          <w:rFonts w:ascii="Cambria" w:hAnsi="Cambria" w:cs="Helvetica"/>
        </w:rPr>
        <w:t>implementations.resources</w:t>
      </w:r>
    </w:p>
    <w:p w:rsidR="00B41758" w:rsidRDefault="002441FF" w:rsidP="007B7DDA">
      <w:pPr>
        <w:ind w:left="720" w:firstLine="720"/>
        <w:rPr>
          <w:rFonts w:ascii="Cambria" w:hAnsi="Cambria" w:cs="Helvetica"/>
        </w:rPr>
      </w:pPr>
      <w:r>
        <w:rPr>
          <w:rFonts w:ascii="Cambria" w:hAnsi="Cambria" w:cs="Helvetica"/>
        </w:rPr>
        <w:t>implementations.services</w:t>
      </w:r>
    </w:p>
    <w:p w:rsidR="00883222" w:rsidRDefault="00883222" w:rsidP="007B7DDA">
      <w:pPr>
        <w:ind w:left="720" w:firstLine="720"/>
        <w:rPr>
          <w:rFonts w:ascii="Cambria" w:hAnsi="Cambria" w:cs="Helvetica"/>
        </w:rPr>
      </w:pPr>
      <w:r>
        <w:rPr>
          <w:rFonts w:ascii="Cambria" w:hAnsi="Cambria" w:cs="Helvetica"/>
        </w:rPr>
        <w:t>utilities.constants</w:t>
      </w:r>
    </w:p>
    <w:p w:rsidR="005047A0" w:rsidRPr="00B41758" w:rsidRDefault="005047A0" w:rsidP="007B7DDA">
      <w:pPr>
        <w:ind w:left="720" w:firstLine="720"/>
        <w:rPr>
          <w:rFonts w:ascii="Cambria" w:hAnsi="Cambria" w:cs="Helvetica"/>
        </w:rPr>
      </w:pPr>
      <w:r>
        <w:rPr>
          <w:rFonts w:ascii="Cambria" w:hAnsi="Cambria" w:cs="Helvetica"/>
        </w:rPr>
        <w:t>utilities.helpers</w:t>
      </w:r>
    </w:p>
    <w:p w:rsidR="00B41758" w:rsidRPr="00B41758" w:rsidRDefault="002F1C56" w:rsidP="007B7DDA">
      <w:pPr>
        <w:ind w:left="720" w:firstLine="720"/>
        <w:rPr>
          <w:rFonts w:ascii="Cambria" w:hAnsi="Cambria" w:cs="Helvetica"/>
        </w:rPr>
      </w:pPr>
      <w:r>
        <w:rPr>
          <w:rFonts w:ascii="Cambria" w:hAnsi="Cambria" w:cs="Helvetica"/>
        </w:rPr>
        <w:t>utilities.</w:t>
      </w:r>
      <w:r w:rsidR="00B41758" w:rsidRPr="00B41758">
        <w:rPr>
          <w:rFonts w:ascii="Cambria" w:hAnsi="Cambria" w:cs="Helvetica"/>
        </w:rPr>
        <w:t>listeners</w:t>
      </w:r>
    </w:p>
    <w:p w:rsidR="007F0F89" w:rsidRPr="007F0F89" w:rsidRDefault="002F1C56" w:rsidP="007B7DDA">
      <w:pPr>
        <w:ind w:left="720" w:firstLine="720"/>
        <w:rPr>
          <w:rFonts w:ascii="Cambria" w:hAnsi="Cambria"/>
        </w:rPr>
      </w:pPr>
      <w:r>
        <w:rPr>
          <w:rFonts w:ascii="Cambria" w:hAnsi="Cambria" w:cs="Helvetica"/>
        </w:rPr>
        <w:t>utilities.</w:t>
      </w:r>
      <w:r w:rsidR="00B41758" w:rsidRPr="00B41758">
        <w:rPr>
          <w:rFonts w:ascii="Cambria" w:hAnsi="Cambria" w:cs="Helvetica"/>
        </w:rPr>
        <w:t>parameters</w:t>
      </w:r>
    </w:p>
    <w:sectPr w:rsidR="007F0F89" w:rsidRPr="007F0F89" w:rsidSect="005859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116CB"/>
    <w:multiLevelType w:val="hybridMultilevel"/>
    <w:tmpl w:val="A622D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97CD5"/>
    <w:multiLevelType w:val="hybridMultilevel"/>
    <w:tmpl w:val="FC4487A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4E16A3"/>
    <w:rsid w:val="00016783"/>
    <w:rsid w:val="00017A10"/>
    <w:rsid w:val="00101318"/>
    <w:rsid w:val="002441FF"/>
    <w:rsid w:val="00285DB8"/>
    <w:rsid w:val="002D06D9"/>
    <w:rsid w:val="002F1C56"/>
    <w:rsid w:val="00406C3F"/>
    <w:rsid w:val="00432E63"/>
    <w:rsid w:val="00482698"/>
    <w:rsid w:val="004E16A3"/>
    <w:rsid w:val="00503E2B"/>
    <w:rsid w:val="005047A0"/>
    <w:rsid w:val="00515E77"/>
    <w:rsid w:val="005216B2"/>
    <w:rsid w:val="005318FE"/>
    <w:rsid w:val="00585927"/>
    <w:rsid w:val="00593F89"/>
    <w:rsid w:val="005B3C69"/>
    <w:rsid w:val="005D62C6"/>
    <w:rsid w:val="006E4644"/>
    <w:rsid w:val="00785923"/>
    <w:rsid w:val="007B7DDA"/>
    <w:rsid w:val="007F0F89"/>
    <w:rsid w:val="00853FC1"/>
    <w:rsid w:val="00883222"/>
    <w:rsid w:val="008D6E75"/>
    <w:rsid w:val="00A07B2C"/>
    <w:rsid w:val="00A773BB"/>
    <w:rsid w:val="00A87A57"/>
    <w:rsid w:val="00AA2543"/>
    <w:rsid w:val="00B41758"/>
    <w:rsid w:val="00DA18AE"/>
    <w:rsid w:val="00DB7FDF"/>
    <w:rsid w:val="00E0245A"/>
    <w:rsid w:val="00F92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6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A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6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A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982E6E-CA0D-4B2C-95EF-48355FA2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Howard</dc:creator>
  <cp:lastModifiedBy>CenturyLink Employee</cp:lastModifiedBy>
  <cp:revision>6</cp:revision>
  <dcterms:created xsi:type="dcterms:W3CDTF">2016-09-06T16:53:00Z</dcterms:created>
  <dcterms:modified xsi:type="dcterms:W3CDTF">2016-12-08T15:12:00Z</dcterms:modified>
</cp:coreProperties>
</file>