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7516" w:rsidRDefault="00C01129" w:rsidP="00C01129">
      <w:pPr>
        <w:jc w:val="center"/>
        <w:rPr>
          <w:b/>
          <w:sz w:val="28"/>
          <w:szCs w:val="28"/>
          <w:u w:val="single"/>
          <w:lang w:val="en-US"/>
        </w:rPr>
      </w:pPr>
      <w:r w:rsidRPr="00C01129">
        <w:rPr>
          <w:b/>
          <w:sz w:val="28"/>
          <w:szCs w:val="28"/>
          <w:u w:val="single"/>
          <w:lang w:val="en-US"/>
        </w:rPr>
        <w:t>INTRODUCTION</w:t>
      </w:r>
    </w:p>
    <w:p w:rsidR="004E6B22" w:rsidRPr="004C5E00" w:rsidRDefault="001E39DA" w:rsidP="00770236">
      <w:pPr>
        <w:pStyle w:val="NormalWeb"/>
        <w:spacing w:before="0" w:beforeAutospacing="0"/>
        <w:jc w:val="both"/>
        <w:rPr>
          <w:rFonts w:asciiTheme="minorHAnsi" w:hAnsiTheme="minorHAnsi" w:cstheme="minorHAnsi"/>
        </w:rPr>
      </w:pPr>
      <w:r w:rsidRPr="004C5E00">
        <w:rPr>
          <w:rFonts w:asciiTheme="minorHAnsi" w:hAnsiTheme="minorHAnsi" w:cstheme="minorHAnsi"/>
        </w:rPr>
        <w:t xml:space="preserve">Education in </w:t>
      </w:r>
      <w:r w:rsidR="00A078E4" w:rsidRPr="004C5E00">
        <w:rPr>
          <w:rFonts w:asciiTheme="minorHAnsi" w:hAnsiTheme="minorHAnsi" w:cstheme="minorHAnsi"/>
        </w:rPr>
        <w:t xml:space="preserve">India during </w:t>
      </w:r>
      <w:r w:rsidR="00E7608A">
        <w:rPr>
          <w:rFonts w:asciiTheme="minorHAnsi" w:hAnsiTheme="minorHAnsi" w:cstheme="minorHAnsi"/>
        </w:rPr>
        <w:t>ancient times was culturally,</w:t>
      </w:r>
      <w:r w:rsidR="00A078E4" w:rsidRPr="004C5E00">
        <w:rPr>
          <w:rFonts w:asciiTheme="minorHAnsi" w:hAnsiTheme="minorHAnsi" w:cstheme="minorHAnsi"/>
        </w:rPr>
        <w:t xml:space="preserve"> spiritually rooted and e</w:t>
      </w:r>
      <w:r w:rsidR="00E7608A">
        <w:rPr>
          <w:rFonts w:asciiTheme="minorHAnsi" w:hAnsiTheme="minorHAnsi" w:cstheme="minorHAnsi"/>
        </w:rPr>
        <w:t xml:space="preserve">ncompassed a holistic learning that possibly led to a peaceful, prosperous and powerful society and economy. </w:t>
      </w:r>
      <w:r w:rsidR="004E6B22" w:rsidRPr="004C5E00">
        <w:rPr>
          <w:rFonts w:asciiTheme="minorHAnsi" w:hAnsiTheme="minorHAnsi" w:cstheme="minorHAnsi"/>
        </w:rPr>
        <w:t>Gradual withering of p</w:t>
      </w:r>
      <w:r w:rsidR="00A078E4" w:rsidRPr="004C5E00">
        <w:rPr>
          <w:rFonts w:asciiTheme="minorHAnsi" w:hAnsiTheme="minorHAnsi" w:cstheme="minorHAnsi"/>
        </w:rPr>
        <w:t>olitica</w:t>
      </w:r>
      <w:r w:rsidR="00642800" w:rsidRPr="004C5E00">
        <w:rPr>
          <w:rFonts w:asciiTheme="minorHAnsi" w:hAnsiTheme="minorHAnsi" w:cstheme="minorHAnsi"/>
        </w:rPr>
        <w:t xml:space="preserve">l establishments </w:t>
      </w:r>
      <w:r w:rsidR="004E6B22" w:rsidRPr="004C5E00">
        <w:rPr>
          <w:rFonts w:asciiTheme="minorHAnsi" w:hAnsiTheme="minorHAnsi" w:cstheme="minorHAnsi"/>
        </w:rPr>
        <w:t xml:space="preserve">combined with plunders and rule by </w:t>
      </w:r>
      <w:r w:rsidR="00642800" w:rsidRPr="004C5E00">
        <w:rPr>
          <w:rFonts w:asciiTheme="minorHAnsi" w:hAnsiTheme="minorHAnsi" w:cstheme="minorHAnsi"/>
        </w:rPr>
        <w:t>savage raiders</w:t>
      </w:r>
      <w:r w:rsidR="00A078E4" w:rsidRPr="004C5E00">
        <w:rPr>
          <w:rFonts w:asciiTheme="minorHAnsi" w:hAnsiTheme="minorHAnsi" w:cstheme="minorHAnsi"/>
        </w:rPr>
        <w:t xml:space="preserve"> during the medieval times</w:t>
      </w:r>
      <w:r w:rsidR="00DF704B">
        <w:rPr>
          <w:rFonts w:asciiTheme="minorHAnsi" w:hAnsiTheme="minorHAnsi" w:cstheme="minorHAnsi"/>
        </w:rPr>
        <w:t>,</w:t>
      </w:r>
      <w:r w:rsidR="00642800" w:rsidRPr="004C5E00">
        <w:rPr>
          <w:rFonts w:asciiTheme="minorHAnsi" w:hAnsiTheme="minorHAnsi" w:cstheme="minorHAnsi"/>
        </w:rPr>
        <w:t xml:space="preserve"> saw a fusion of education colliding with </w:t>
      </w:r>
      <w:r w:rsidR="003960F3">
        <w:rPr>
          <w:rFonts w:asciiTheme="minorHAnsi" w:hAnsiTheme="minorHAnsi" w:cstheme="minorHAnsi"/>
        </w:rPr>
        <w:t>a compromise</w:t>
      </w:r>
      <w:r w:rsidR="00E7608A">
        <w:rPr>
          <w:rFonts w:asciiTheme="minorHAnsi" w:hAnsiTheme="minorHAnsi" w:cstheme="minorHAnsi"/>
        </w:rPr>
        <w:t xml:space="preserve">, </w:t>
      </w:r>
      <w:r w:rsidR="003960F3">
        <w:rPr>
          <w:rFonts w:asciiTheme="minorHAnsi" w:hAnsiTheme="minorHAnsi" w:cstheme="minorHAnsi"/>
        </w:rPr>
        <w:t>contradiction</w:t>
      </w:r>
      <w:r w:rsidR="00642800" w:rsidRPr="004C5E00">
        <w:rPr>
          <w:rFonts w:asciiTheme="minorHAnsi" w:hAnsiTheme="minorHAnsi" w:cstheme="minorHAnsi"/>
        </w:rPr>
        <w:t xml:space="preserve"> and </w:t>
      </w:r>
      <w:r w:rsidR="003960F3">
        <w:rPr>
          <w:rFonts w:asciiTheme="minorHAnsi" w:hAnsiTheme="minorHAnsi" w:cstheme="minorHAnsi"/>
        </w:rPr>
        <w:t xml:space="preserve">of course </w:t>
      </w:r>
      <w:r w:rsidR="00642800" w:rsidRPr="004C5E00">
        <w:rPr>
          <w:rFonts w:asciiTheme="minorHAnsi" w:hAnsiTheme="minorHAnsi" w:cstheme="minorHAnsi"/>
        </w:rPr>
        <w:t>supplementary wings</w:t>
      </w:r>
      <w:r w:rsidR="00E7521F">
        <w:rPr>
          <w:rFonts w:asciiTheme="minorHAnsi" w:hAnsiTheme="minorHAnsi" w:cstheme="minorHAnsi"/>
        </w:rPr>
        <w:t xml:space="preserve"> added</w:t>
      </w:r>
      <w:r w:rsidR="00E7608A">
        <w:rPr>
          <w:rFonts w:asciiTheme="minorHAnsi" w:hAnsiTheme="minorHAnsi" w:cstheme="minorHAnsi"/>
        </w:rPr>
        <w:t xml:space="preserve"> to it</w:t>
      </w:r>
      <w:r w:rsidR="003960F3">
        <w:rPr>
          <w:rFonts w:asciiTheme="minorHAnsi" w:hAnsiTheme="minorHAnsi" w:cstheme="minorHAnsi"/>
        </w:rPr>
        <w:t>. However, little gains and big losses</w:t>
      </w:r>
      <w:r w:rsidR="00642800" w:rsidRPr="004C5E00">
        <w:rPr>
          <w:rFonts w:asciiTheme="minorHAnsi" w:hAnsiTheme="minorHAnsi" w:cstheme="minorHAnsi"/>
        </w:rPr>
        <w:t xml:space="preserve"> left a deep scar on the national character of India as a whole which concluded with only yet another storm of c</w:t>
      </w:r>
      <w:r w:rsidR="00E47F08" w:rsidRPr="004C5E00">
        <w:rPr>
          <w:rFonts w:asciiTheme="minorHAnsi" w:hAnsiTheme="minorHAnsi" w:cstheme="minorHAnsi"/>
        </w:rPr>
        <w:t>olonization with the onset of the British Raj.</w:t>
      </w:r>
      <w:r w:rsidR="00B62843" w:rsidRPr="004C5E00">
        <w:rPr>
          <w:rFonts w:asciiTheme="minorHAnsi" w:hAnsiTheme="minorHAnsi" w:cstheme="minorHAnsi"/>
        </w:rPr>
        <w:t xml:space="preserve"> </w:t>
      </w:r>
      <w:r w:rsidR="00DD0102">
        <w:rPr>
          <w:rFonts w:asciiTheme="minorHAnsi" w:hAnsiTheme="minorHAnsi" w:cstheme="minorHAnsi"/>
        </w:rPr>
        <w:t xml:space="preserve"> </w:t>
      </w:r>
    </w:p>
    <w:p w:rsidR="001E39DA" w:rsidRPr="004C5E00" w:rsidRDefault="00B62843" w:rsidP="00770236">
      <w:pPr>
        <w:pStyle w:val="NormalWeb"/>
        <w:spacing w:before="0" w:beforeAutospacing="0"/>
        <w:jc w:val="both"/>
        <w:rPr>
          <w:rFonts w:asciiTheme="minorHAnsi" w:hAnsiTheme="minorHAnsi" w:cstheme="minorHAnsi"/>
        </w:rPr>
      </w:pPr>
      <w:r w:rsidRPr="004C5E00">
        <w:rPr>
          <w:rFonts w:asciiTheme="minorHAnsi" w:hAnsiTheme="minorHAnsi" w:cstheme="minorHAnsi"/>
        </w:rPr>
        <w:t>Education suffered</w:t>
      </w:r>
      <w:r w:rsidR="00642800" w:rsidRPr="004C5E00">
        <w:rPr>
          <w:rFonts w:asciiTheme="minorHAnsi" w:hAnsiTheme="minorHAnsi" w:cstheme="minorHAnsi"/>
        </w:rPr>
        <w:t xml:space="preserve"> its worst</w:t>
      </w:r>
      <w:r w:rsidR="00E47F08" w:rsidRPr="004C5E00">
        <w:rPr>
          <w:rFonts w:asciiTheme="minorHAnsi" w:hAnsiTheme="minorHAnsi" w:cstheme="minorHAnsi"/>
        </w:rPr>
        <w:t>, survived with its spirit of wisdom and even</w:t>
      </w:r>
      <w:r w:rsidR="00642800" w:rsidRPr="004C5E00">
        <w:rPr>
          <w:rFonts w:asciiTheme="minorHAnsi" w:hAnsiTheme="minorHAnsi" w:cstheme="minorHAnsi"/>
        </w:rPr>
        <w:t xml:space="preserve"> attained its best</w:t>
      </w:r>
      <w:r w:rsidR="00E47F08" w:rsidRPr="004C5E00">
        <w:rPr>
          <w:rFonts w:asciiTheme="minorHAnsi" w:hAnsiTheme="minorHAnsi" w:cstheme="minorHAnsi"/>
        </w:rPr>
        <w:t xml:space="preserve"> </w:t>
      </w:r>
      <w:r w:rsidR="003960F3">
        <w:rPr>
          <w:rFonts w:asciiTheme="minorHAnsi" w:hAnsiTheme="minorHAnsi" w:cstheme="minorHAnsi"/>
        </w:rPr>
        <w:t xml:space="preserve">sneaking opportunity of </w:t>
      </w:r>
      <w:r w:rsidR="00E47F08" w:rsidRPr="004C5E00">
        <w:rPr>
          <w:rFonts w:asciiTheme="minorHAnsi" w:hAnsiTheme="minorHAnsi" w:cstheme="minorHAnsi"/>
        </w:rPr>
        <w:t>exposure to world’s intellec</w:t>
      </w:r>
      <w:r w:rsidR="004E6B22" w:rsidRPr="004C5E00">
        <w:rPr>
          <w:rFonts w:asciiTheme="minorHAnsi" w:hAnsiTheme="minorHAnsi" w:cstheme="minorHAnsi"/>
        </w:rPr>
        <w:t>t,</w:t>
      </w:r>
      <w:r w:rsidR="00E47F08" w:rsidRPr="004C5E00">
        <w:rPr>
          <w:rFonts w:asciiTheme="minorHAnsi" w:hAnsiTheme="minorHAnsi" w:cstheme="minorHAnsi"/>
        </w:rPr>
        <w:t xml:space="preserve"> wisdom and modern science</w:t>
      </w:r>
      <w:r w:rsidR="00642800" w:rsidRPr="004C5E00">
        <w:rPr>
          <w:rFonts w:asciiTheme="minorHAnsi" w:hAnsiTheme="minorHAnsi" w:cstheme="minorHAnsi"/>
        </w:rPr>
        <w:t xml:space="preserve"> under </w:t>
      </w:r>
      <w:r w:rsidR="001E39DA" w:rsidRPr="004C5E00">
        <w:rPr>
          <w:rFonts w:asciiTheme="minorHAnsi" w:hAnsiTheme="minorHAnsi" w:cstheme="minorHAnsi"/>
        </w:rPr>
        <w:t>socio</w:t>
      </w:r>
      <w:r w:rsidR="00E47F08" w:rsidRPr="004C5E00">
        <w:rPr>
          <w:rFonts w:asciiTheme="minorHAnsi" w:hAnsiTheme="minorHAnsi" w:cstheme="minorHAnsi"/>
        </w:rPr>
        <w:t>-economic currents of its time.</w:t>
      </w:r>
      <w:r w:rsidR="004E6B22" w:rsidRPr="004C5E00">
        <w:rPr>
          <w:rFonts w:asciiTheme="minorHAnsi" w:hAnsiTheme="minorHAnsi" w:cstheme="minorHAnsi"/>
        </w:rPr>
        <w:t xml:space="preserve"> However,</w:t>
      </w:r>
      <w:r w:rsidR="00E47F08" w:rsidRPr="004C5E00">
        <w:rPr>
          <w:rFonts w:asciiTheme="minorHAnsi" w:hAnsiTheme="minorHAnsi" w:cstheme="minorHAnsi"/>
        </w:rPr>
        <w:t xml:space="preserve"> the cumulative disruptions left independent India with a complex educational landscape.</w:t>
      </w:r>
      <w:r w:rsidR="00855CDD" w:rsidRPr="004C5E00">
        <w:rPr>
          <w:rFonts w:asciiTheme="minorHAnsi" w:hAnsiTheme="minorHAnsi" w:cstheme="minorHAnsi"/>
        </w:rPr>
        <w:t xml:space="preserve"> </w:t>
      </w:r>
    </w:p>
    <w:p w:rsidR="00770236" w:rsidRDefault="001E39DA" w:rsidP="00770236">
      <w:pPr>
        <w:pStyle w:val="NormalWeb"/>
        <w:spacing w:before="0" w:beforeAutospacing="0"/>
        <w:jc w:val="both"/>
        <w:rPr>
          <w:lang w:val="en-US"/>
        </w:rPr>
      </w:pPr>
      <w:r w:rsidRPr="004C5E00">
        <w:rPr>
          <w:rFonts w:asciiTheme="minorHAnsi" w:hAnsiTheme="minorHAnsi" w:cstheme="minorHAnsi"/>
        </w:rPr>
        <w:t xml:space="preserve">Over </w:t>
      </w:r>
      <w:r w:rsidR="009D7D1F">
        <w:rPr>
          <w:rFonts w:asciiTheme="minorHAnsi" w:hAnsiTheme="minorHAnsi" w:cstheme="minorHAnsi"/>
        </w:rPr>
        <w:t xml:space="preserve">the last seven decades, </w:t>
      </w:r>
      <w:r w:rsidR="004E6B22" w:rsidRPr="004C5E00">
        <w:rPr>
          <w:rFonts w:asciiTheme="minorHAnsi" w:hAnsiTheme="minorHAnsi" w:cstheme="minorHAnsi"/>
        </w:rPr>
        <w:t>great initiatives and incessant</w:t>
      </w:r>
      <w:r w:rsidRPr="004C5E00">
        <w:rPr>
          <w:rFonts w:asciiTheme="minorHAnsi" w:hAnsiTheme="minorHAnsi" w:cstheme="minorHAnsi"/>
        </w:rPr>
        <w:t xml:space="preserve"> corrective measures and reforms have been attempted;</w:t>
      </w:r>
      <w:r w:rsidR="009D7D1F">
        <w:rPr>
          <w:rFonts w:asciiTheme="minorHAnsi" w:hAnsiTheme="minorHAnsi" w:cstheme="minorHAnsi"/>
        </w:rPr>
        <w:t xml:space="preserve"> while</w:t>
      </w:r>
      <w:r w:rsidRPr="004C5E00">
        <w:rPr>
          <w:rFonts w:asciiTheme="minorHAnsi" w:hAnsiTheme="minorHAnsi" w:cstheme="minorHAnsi"/>
        </w:rPr>
        <w:t xml:space="preserve"> </w:t>
      </w:r>
      <w:r w:rsidR="000C18C1" w:rsidRPr="004C5E00">
        <w:rPr>
          <w:rFonts w:asciiTheme="minorHAnsi" w:hAnsiTheme="minorHAnsi" w:cstheme="minorHAnsi"/>
        </w:rPr>
        <w:t xml:space="preserve">a lot is </w:t>
      </w:r>
      <w:r w:rsidR="00A13849" w:rsidRPr="004C5E00">
        <w:rPr>
          <w:rFonts w:asciiTheme="minorHAnsi" w:hAnsiTheme="minorHAnsi" w:cstheme="minorHAnsi"/>
        </w:rPr>
        <w:t>achieved;</w:t>
      </w:r>
      <w:r w:rsidR="000C18C1" w:rsidRPr="004C5E00">
        <w:rPr>
          <w:rFonts w:asciiTheme="minorHAnsi" w:hAnsiTheme="minorHAnsi" w:cstheme="minorHAnsi"/>
        </w:rPr>
        <w:t xml:space="preserve"> </w:t>
      </w:r>
      <w:r w:rsidRPr="004C5E00">
        <w:rPr>
          <w:rFonts w:asciiTheme="minorHAnsi" w:hAnsiTheme="minorHAnsi" w:cstheme="minorHAnsi"/>
        </w:rPr>
        <w:t xml:space="preserve">yet, the </w:t>
      </w:r>
      <w:r w:rsidR="00564BE7" w:rsidRPr="004C5E00">
        <w:rPr>
          <w:rFonts w:asciiTheme="minorHAnsi" w:hAnsiTheme="minorHAnsi" w:cstheme="minorHAnsi"/>
        </w:rPr>
        <w:t xml:space="preserve">fundamental purpose of education, </w:t>
      </w:r>
      <w:r w:rsidRPr="004C5E00">
        <w:rPr>
          <w:rFonts w:asciiTheme="minorHAnsi" w:hAnsiTheme="minorHAnsi" w:cstheme="minorHAnsi"/>
        </w:rPr>
        <w:t>learning</w:t>
      </w:r>
      <w:r w:rsidR="004E6B22" w:rsidRPr="004C5E00">
        <w:rPr>
          <w:rFonts w:asciiTheme="minorHAnsi" w:hAnsiTheme="minorHAnsi" w:cstheme="minorHAnsi"/>
        </w:rPr>
        <w:t xml:space="preserve"> in</w:t>
      </w:r>
      <w:r w:rsidR="00A41980">
        <w:rPr>
          <w:rFonts w:asciiTheme="minorHAnsi" w:hAnsiTheme="minorHAnsi" w:cstheme="minorHAnsi"/>
        </w:rPr>
        <w:t xml:space="preserve"> crisis </w:t>
      </w:r>
      <w:r w:rsidR="00E7521F">
        <w:rPr>
          <w:rFonts w:asciiTheme="minorHAnsi" w:hAnsiTheme="minorHAnsi" w:cstheme="minorHAnsi"/>
        </w:rPr>
        <w:t xml:space="preserve">in schools </w:t>
      </w:r>
      <w:r w:rsidR="00A41980">
        <w:rPr>
          <w:rFonts w:asciiTheme="minorHAnsi" w:hAnsiTheme="minorHAnsi" w:cstheme="minorHAnsi"/>
        </w:rPr>
        <w:t xml:space="preserve">is ills-plaguing </w:t>
      </w:r>
      <w:r w:rsidR="00A13849">
        <w:rPr>
          <w:rFonts w:asciiTheme="minorHAnsi" w:hAnsiTheme="minorHAnsi" w:cstheme="minorHAnsi"/>
        </w:rPr>
        <w:t xml:space="preserve">and </w:t>
      </w:r>
      <w:r w:rsidR="00A13849" w:rsidRPr="00F32053">
        <w:rPr>
          <w:lang w:val="en-US"/>
        </w:rPr>
        <w:t>eventually</w:t>
      </w:r>
      <w:r w:rsidR="00A41980" w:rsidRPr="00F32053">
        <w:rPr>
          <w:lang w:val="en-US"/>
        </w:rPr>
        <w:t xml:space="preserve"> has been observed to cascade to low graduate employability</w:t>
      </w:r>
      <w:r w:rsidR="00E7521F">
        <w:rPr>
          <w:lang w:val="en-US"/>
        </w:rPr>
        <w:t xml:space="preserve"> challe</w:t>
      </w:r>
      <w:r w:rsidR="009D7D1F">
        <w:rPr>
          <w:lang w:val="en-US"/>
        </w:rPr>
        <w:t>nging the basic veracity of quality of</w:t>
      </w:r>
      <w:r w:rsidR="00A41980" w:rsidRPr="00F32053">
        <w:rPr>
          <w:lang w:val="en-US"/>
        </w:rPr>
        <w:t xml:space="preserve"> education</w:t>
      </w:r>
      <w:r w:rsidR="00A41980">
        <w:rPr>
          <w:lang w:val="en-US"/>
        </w:rPr>
        <w:t xml:space="preserve">. </w:t>
      </w:r>
    </w:p>
    <w:p w:rsidR="00E16B8E" w:rsidRDefault="001E39DA" w:rsidP="00770236">
      <w:pPr>
        <w:pStyle w:val="NormalWeb"/>
        <w:spacing w:before="0" w:beforeAutospacing="0"/>
        <w:jc w:val="both"/>
        <w:rPr>
          <w:rFonts w:asciiTheme="minorHAnsi" w:hAnsiTheme="minorHAnsi" w:cstheme="minorHAnsi"/>
        </w:rPr>
      </w:pPr>
      <w:r w:rsidRPr="004C5E00">
        <w:rPr>
          <w:rFonts w:asciiTheme="minorHAnsi" w:hAnsiTheme="minorHAnsi" w:cstheme="minorHAnsi"/>
        </w:rPr>
        <w:t xml:space="preserve">The </w:t>
      </w:r>
      <w:r w:rsidRPr="00976D6D">
        <w:rPr>
          <w:rStyle w:val="Strong"/>
          <w:rFonts w:asciiTheme="minorHAnsi" w:hAnsiTheme="minorHAnsi" w:cstheme="minorHAnsi"/>
          <w:b w:val="0"/>
        </w:rPr>
        <w:t>National Education Policy (NEP) 2020</w:t>
      </w:r>
      <w:r w:rsidRPr="004C5E00">
        <w:rPr>
          <w:rFonts w:asciiTheme="minorHAnsi" w:hAnsiTheme="minorHAnsi" w:cstheme="minorHAnsi"/>
        </w:rPr>
        <w:t xml:space="preserve"> marks a decisive shift. It recognizes the strengths of India’s ancient and medieval educational traditions while addressing the structural and pedagogical barriers that evolved over time.</w:t>
      </w:r>
      <w:r w:rsidR="00E27B82" w:rsidRPr="004C5E00">
        <w:rPr>
          <w:rFonts w:asciiTheme="minorHAnsi" w:hAnsiTheme="minorHAnsi" w:cstheme="minorHAnsi"/>
        </w:rPr>
        <w:t xml:space="preserve"> Drawing cumulative merits from previous policies and aligning with the global aspiration of SDG 4,</w:t>
      </w:r>
      <w:r w:rsidRPr="004C5E00">
        <w:rPr>
          <w:rFonts w:asciiTheme="minorHAnsi" w:hAnsiTheme="minorHAnsi" w:cstheme="minorHAnsi"/>
        </w:rPr>
        <w:t xml:space="preserve"> NEP 2020 brings a renewed emphasis on holistic development, quality learning, and outcome-oriented education. </w:t>
      </w:r>
    </w:p>
    <w:p w:rsidR="00421D1E" w:rsidRDefault="00E16B8E" w:rsidP="00770236">
      <w:pPr>
        <w:pStyle w:val="NormalWeb"/>
        <w:spacing w:before="0" w:beforeAutospacing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Besides quality learning</w:t>
      </w:r>
      <w:r w:rsidR="008E3DE9">
        <w:rPr>
          <w:rFonts w:asciiTheme="minorHAnsi" w:hAnsiTheme="minorHAnsi" w:cstheme="minorHAnsi"/>
        </w:rPr>
        <w:t xml:space="preserve"> through education,</w:t>
      </w:r>
      <w:r>
        <w:rPr>
          <w:rFonts w:asciiTheme="minorHAnsi" w:hAnsiTheme="minorHAnsi" w:cstheme="minorHAnsi"/>
        </w:rPr>
        <w:t xml:space="preserve"> encompassing requisite knowledge, skills, dispositions and values</w:t>
      </w:r>
      <w:r w:rsidR="008E3DE9">
        <w:rPr>
          <w:rFonts w:asciiTheme="minorHAnsi" w:hAnsiTheme="minorHAnsi" w:cstheme="minorHAnsi"/>
        </w:rPr>
        <w:t>,</w:t>
      </w:r>
      <w:r w:rsidR="001E39DA" w:rsidRPr="004C5E00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aiming </w:t>
      </w:r>
      <w:r w:rsidR="001E39DA" w:rsidRPr="004C5E00">
        <w:rPr>
          <w:rFonts w:asciiTheme="minorHAnsi" w:hAnsiTheme="minorHAnsi" w:cstheme="minorHAnsi"/>
        </w:rPr>
        <w:t>i</w:t>
      </w:r>
      <w:r>
        <w:rPr>
          <w:rFonts w:asciiTheme="minorHAnsi" w:hAnsiTheme="minorHAnsi" w:cstheme="minorHAnsi"/>
        </w:rPr>
        <w:t>ndividuals to</w:t>
      </w:r>
      <w:r w:rsidR="001E39DA" w:rsidRPr="004C5E00">
        <w:rPr>
          <w:rFonts w:asciiTheme="minorHAnsi" w:hAnsiTheme="minorHAnsi" w:cstheme="minorHAnsi"/>
        </w:rPr>
        <w:t xml:space="preserve"> become good human beings, responsible citizens, and productive contributors to the nation’s economy—whether through self-employment or </w:t>
      </w:r>
      <w:r w:rsidR="00E27B82" w:rsidRPr="004C5E00">
        <w:rPr>
          <w:rFonts w:asciiTheme="minorHAnsi" w:hAnsiTheme="minorHAnsi" w:cstheme="minorHAnsi"/>
        </w:rPr>
        <w:t xml:space="preserve">as part of </w:t>
      </w:r>
      <w:r w:rsidR="008E3DE9">
        <w:rPr>
          <w:rFonts w:asciiTheme="minorHAnsi" w:hAnsiTheme="minorHAnsi" w:cstheme="minorHAnsi"/>
        </w:rPr>
        <w:t>the wider workforce</w:t>
      </w:r>
      <w:r w:rsidR="00A13849">
        <w:rPr>
          <w:rFonts w:asciiTheme="minorHAnsi" w:hAnsiTheme="minorHAnsi" w:cstheme="minorHAnsi"/>
        </w:rPr>
        <w:t xml:space="preserve"> shall make it fulfilling. </w:t>
      </w:r>
      <w:r w:rsidR="00976D6D">
        <w:rPr>
          <w:rFonts w:asciiTheme="minorHAnsi" w:hAnsiTheme="minorHAnsi" w:cstheme="minorHAnsi"/>
        </w:rPr>
        <w:t xml:space="preserve">  </w:t>
      </w:r>
      <w:r w:rsidR="008E3DE9">
        <w:rPr>
          <w:rFonts w:asciiTheme="minorHAnsi" w:hAnsiTheme="minorHAnsi" w:cstheme="minorHAnsi"/>
        </w:rPr>
        <w:t xml:space="preserve"> </w:t>
      </w:r>
    </w:p>
    <w:p w:rsidR="00421D1E" w:rsidRPr="00581A74" w:rsidRDefault="00E16B8E" w:rsidP="00770236">
      <w:pPr>
        <w:pStyle w:val="NormalWeb"/>
        <w:spacing w:before="0" w:beforeAutospacing="0"/>
        <w:jc w:val="both"/>
        <w:rPr>
          <w:rFonts w:asciiTheme="minorHAnsi" w:hAnsiTheme="minorHAnsi" w:cstheme="minorHAnsi"/>
          <w:b/>
        </w:rPr>
      </w:pPr>
      <w:r w:rsidRPr="00581A74">
        <w:rPr>
          <w:b/>
          <w:lang w:val="en-US"/>
        </w:rPr>
        <w:t>A</w:t>
      </w:r>
      <w:r w:rsidR="00421D1E" w:rsidRPr="00581A74">
        <w:rPr>
          <w:b/>
          <w:lang w:val="en-US"/>
        </w:rPr>
        <w:t>s one of the premier</w:t>
      </w:r>
      <w:r w:rsidRPr="00581A74">
        <w:rPr>
          <w:b/>
          <w:lang w:val="en-US"/>
        </w:rPr>
        <w:t xml:space="preserve"> think tanks</w:t>
      </w:r>
      <w:r w:rsidR="00421D1E" w:rsidRPr="00581A74">
        <w:rPr>
          <w:b/>
          <w:lang w:val="en-US"/>
        </w:rPr>
        <w:t xml:space="preserve"> dedicated to Fundamental &amp; Applied Research on Principles, Practices &amp;</w:t>
      </w:r>
      <w:r w:rsidR="00C800E8">
        <w:rPr>
          <w:b/>
          <w:lang w:val="en-US"/>
        </w:rPr>
        <w:t xml:space="preserve"> Policy on Indian Education, we are committed to contribute to mitigate learning crisis and its cascading effect on low graduate employment by</w:t>
      </w:r>
      <w:r w:rsidRPr="00581A74">
        <w:rPr>
          <w:b/>
          <w:lang w:val="en-US"/>
        </w:rPr>
        <w:t xml:space="preserve"> </w:t>
      </w:r>
      <w:r w:rsidR="00421D1E" w:rsidRPr="00581A74">
        <w:rPr>
          <w:b/>
          <w:lang w:val="en-US"/>
        </w:rPr>
        <w:t>strengthen</w:t>
      </w:r>
      <w:r w:rsidR="003960F3">
        <w:rPr>
          <w:b/>
          <w:lang w:val="en-US"/>
        </w:rPr>
        <w:t xml:space="preserve">ing pedagogical practices, instructional strategies and methods across school and higher education. </w:t>
      </w:r>
      <w:bookmarkStart w:id="0" w:name="_GoBack"/>
      <w:bookmarkEnd w:id="0"/>
      <w:r w:rsidR="00421D1E" w:rsidRPr="00581A74">
        <w:rPr>
          <w:b/>
          <w:lang w:val="en-US"/>
        </w:rPr>
        <w:t xml:space="preserve"> </w:t>
      </w:r>
    </w:p>
    <w:p w:rsidR="00770236" w:rsidRPr="00581A74" w:rsidRDefault="00ED353F" w:rsidP="00770236">
      <w:pPr>
        <w:spacing w:line="240" w:lineRule="auto"/>
        <w:jc w:val="both"/>
        <w:rPr>
          <w:rFonts w:cstheme="minorHAnsi"/>
          <w:b/>
        </w:rPr>
      </w:pPr>
      <w:r w:rsidRPr="00581A74">
        <w:rPr>
          <w:rFonts w:cstheme="minorHAnsi"/>
          <w:b/>
          <w:sz w:val="24"/>
          <w:szCs w:val="24"/>
        </w:rPr>
        <w:t xml:space="preserve">In order to achieve this, ‘Pan-India Strategic Dialogue Series in Learning-Teaching Advancement’ SDSLTA-PI shall be initiated open to representations from all stake-holders. </w:t>
      </w:r>
      <w:r w:rsidRPr="00581A74">
        <w:rPr>
          <w:rFonts w:cstheme="minorHAnsi"/>
          <w:b/>
        </w:rPr>
        <w:t>After end of each session, document in the form of ‘Insights Notes’ shall be recorded and a series of these Insight Notes sh</w:t>
      </w:r>
      <w:r w:rsidR="001579D0" w:rsidRPr="00581A74">
        <w:rPr>
          <w:rFonts w:cstheme="minorHAnsi"/>
          <w:b/>
        </w:rPr>
        <w:t xml:space="preserve">all be developed as </w:t>
      </w:r>
      <w:r w:rsidRPr="00581A74">
        <w:rPr>
          <w:rFonts w:cstheme="minorHAnsi"/>
          <w:b/>
        </w:rPr>
        <w:t xml:space="preserve">Annual Cohesive Synthesis Report on </w:t>
      </w:r>
      <w:r w:rsidR="001579D0" w:rsidRPr="00581A74">
        <w:rPr>
          <w:rFonts w:cstheme="minorHAnsi"/>
          <w:b/>
        </w:rPr>
        <w:t>‘</w:t>
      </w:r>
      <w:r w:rsidRPr="00581A74">
        <w:rPr>
          <w:rFonts w:cstheme="minorHAnsi"/>
          <w:b/>
        </w:rPr>
        <w:t xml:space="preserve">Strategic Dialogue Series in Learning-Teaching Advancement ’ shall be published and submitted to Government. </w:t>
      </w:r>
      <w:r w:rsidR="001579D0" w:rsidRPr="00581A74">
        <w:rPr>
          <w:rFonts w:cstheme="minorHAnsi"/>
          <w:b/>
        </w:rPr>
        <w:t xml:space="preserve">                                                                                                                            </w:t>
      </w:r>
      <w:r w:rsidR="008E3DE9" w:rsidRPr="00581A74">
        <w:rPr>
          <w:rFonts w:cstheme="minorHAnsi"/>
          <w:b/>
        </w:rPr>
        <w:t xml:space="preserve">                         </w:t>
      </w:r>
      <w:r w:rsidR="008E3DE9" w:rsidRPr="00581A74">
        <w:rPr>
          <w:rFonts w:cstheme="minorHAnsi"/>
          <w:b/>
        </w:rPr>
        <w:tab/>
      </w:r>
      <w:r w:rsidR="00770236" w:rsidRPr="00581A74">
        <w:rPr>
          <w:rFonts w:cstheme="minorHAnsi"/>
          <w:b/>
        </w:rPr>
        <w:t xml:space="preserve">                                                                                                        </w:t>
      </w:r>
    </w:p>
    <w:p w:rsidR="008E3DE9" w:rsidRPr="00CA531F" w:rsidRDefault="00770236" w:rsidP="00770236">
      <w:pPr>
        <w:spacing w:line="240" w:lineRule="auto"/>
        <w:jc w:val="both"/>
        <w:rPr>
          <w:rFonts w:cstheme="minorHAnsi"/>
          <w:sz w:val="24"/>
          <w:szCs w:val="24"/>
        </w:rPr>
      </w:pPr>
      <w:r w:rsidRPr="00CA531F">
        <w:rPr>
          <w:rFonts w:cstheme="minorHAnsi"/>
          <w:sz w:val="24"/>
          <w:szCs w:val="24"/>
        </w:rPr>
        <w:t xml:space="preserve">                                                                            </w:t>
      </w:r>
      <w:r w:rsidR="00CA531F">
        <w:rPr>
          <w:rFonts w:cstheme="minorHAnsi"/>
          <w:sz w:val="24"/>
          <w:szCs w:val="24"/>
        </w:rPr>
        <w:t xml:space="preserve"> </w:t>
      </w:r>
      <w:r w:rsidRPr="00CA531F">
        <w:rPr>
          <w:rFonts w:cstheme="minorHAnsi"/>
          <w:sz w:val="24"/>
          <w:szCs w:val="24"/>
        </w:rPr>
        <w:t xml:space="preserve">                   </w:t>
      </w:r>
      <w:r w:rsidR="001579D0" w:rsidRPr="00CA531F">
        <w:rPr>
          <w:rFonts w:cstheme="minorHAnsi"/>
          <w:sz w:val="24"/>
          <w:szCs w:val="24"/>
        </w:rPr>
        <w:t xml:space="preserve">K V </w:t>
      </w:r>
      <w:proofErr w:type="spellStart"/>
      <w:r w:rsidR="001579D0" w:rsidRPr="00CA531F">
        <w:rPr>
          <w:rFonts w:cstheme="minorHAnsi"/>
          <w:sz w:val="24"/>
          <w:szCs w:val="24"/>
        </w:rPr>
        <w:t>Atriya</w:t>
      </w:r>
      <w:proofErr w:type="spellEnd"/>
      <w:r w:rsidR="001579D0" w:rsidRPr="00CA531F">
        <w:rPr>
          <w:rFonts w:cstheme="minorHAnsi"/>
          <w:sz w:val="24"/>
          <w:szCs w:val="24"/>
        </w:rPr>
        <w:t xml:space="preserve"> </w:t>
      </w:r>
    </w:p>
    <w:p w:rsidR="001E39DA" w:rsidRPr="00CA531F" w:rsidRDefault="001579D0" w:rsidP="001579D0">
      <w:pPr>
        <w:jc w:val="both"/>
        <w:rPr>
          <w:sz w:val="24"/>
          <w:szCs w:val="24"/>
          <w:lang w:val="en-US"/>
        </w:rPr>
      </w:pPr>
      <w:r w:rsidRPr="00CA531F">
        <w:rPr>
          <w:rFonts w:cstheme="minorHAnsi"/>
          <w:sz w:val="24"/>
          <w:szCs w:val="24"/>
        </w:rPr>
        <w:t xml:space="preserve">                                                                            Founder President-The Brigade Educational Trust </w:t>
      </w:r>
    </w:p>
    <w:sectPr w:rsidR="001E39DA" w:rsidRPr="00CA5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191C"/>
    <w:rsid w:val="0002581D"/>
    <w:rsid w:val="00077516"/>
    <w:rsid w:val="000C18C1"/>
    <w:rsid w:val="000F383F"/>
    <w:rsid w:val="0015191C"/>
    <w:rsid w:val="001579D0"/>
    <w:rsid w:val="001E39DA"/>
    <w:rsid w:val="001E5601"/>
    <w:rsid w:val="002155C0"/>
    <w:rsid w:val="002D27D7"/>
    <w:rsid w:val="00366916"/>
    <w:rsid w:val="003831A7"/>
    <w:rsid w:val="003960F3"/>
    <w:rsid w:val="003D2CA3"/>
    <w:rsid w:val="003E3C3B"/>
    <w:rsid w:val="00411D07"/>
    <w:rsid w:val="00421D1E"/>
    <w:rsid w:val="004B1274"/>
    <w:rsid w:val="004C5E00"/>
    <w:rsid w:val="004E6B22"/>
    <w:rsid w:val="00564BE7"/>
    <w:rsid w:val="00581A74"/>
    <w:rsid w:val="00642800"/>
    <w:rsid w:val="00770236"/>
    <w:rsid w:val="007B7863"/>
    <w:rsid w:val="00855CDD"/>
    <w:rsid w:val="008611B2"/>
    <w:rsid w:val="008E19B9"/>
    <w:rsid w:val="008E3DE9"/>
    <w:rsid w:val="00924FA3"/>
    <w:rsid w:val="00976D6D"/>
    <w:rsid w:val="009B0CEE"/>
    <w:rsid w:val="009D7D1F"/>
    <w:rsid w:val="00A078E4"/>
    <w:rsid w:val="00A13849"/>
    <w:rsid w:val="00A305F2"/>
    <w:rsid w:val="00A41980"/>
    <w:rsid w:val="00AB278F"/>
    <w:rsid w:val="00AF58A9"/>
    <w:rsid w:val="00B55E4A"/>
    <w:rsid w:val="00B62843"/>
    <w:rsid w:val="00B82328"/>
    <w:rsid w:val="00B869B6"/>
    <w:rsid w:val="00BB5BDA"/>
    <w:rsid w:val="00BF035A"/>
    <w:rsid w:val="00C01129"/>
    <w:rsid w:val="00C504F8"/>
    <w:rsid w:val="00C639D7"/>
    <w:rsid w:val="00C800E8"/>
    <w:rsid w:val="00C9620F"/>
    <w:rsid w:val="00CA531F"/>
    <w:rsid w:val="00CB26E3"/>
    <w:rsid w:val="00DD0102"/>
    <w:rsid w:val="00DF704B"/>
    <w:rsid w:val="00E16B8E"/>
    <w:rsid w:val="00E27B82"/>
    <w:rsid w:val="00E47F08"/>
    <w:rsid w:val="00E7521F"/>
    <w:rsid w:val="00E7608A"/>
    <w:rsid w:val="00ED353F"/>
    <w:rsid w:val="00FD3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E39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E39D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E39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E39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1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71</cp:revision>
  <dcterms:created xsi:type="dcterms:W3CDTF">2025-11-30T08:46:00Z</dcterms:created>
  <dcterms:modified xsi:type="dcterms:W3CDTF">2025-12-25T17:17:00Z</dcterms:modified>
</cp:coreProperties>
</file>