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0d4a6f3414346b9" /><Relationship Type="http://schemas.openxmlformats.org/package/2006/relationships/metadata/core-properties" Target="/package/services/metadata/core-properties/0c5d3b62ead644dd95274306b5d548d5.psmdcp" Id="R0bfa4e89ed9b4db9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w:sz w:val="32"/>
          <w:b/>
          <w:color w:val="00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Table of contents — Word fills this in when the document opens.</w:t>
      </w:r>
      <w:r>
        <w:fldChar w:fldCharType="end"/>
      </w:r>
    </w:p>
    <w:p>
      <w:pPr>
        <w:pStyle w:val="Heading1"/>
      </w:pPr>
      <w:bookmarkStart w:name="H_document_title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Document Title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67758bc14c7e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Tab 1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67758bc14c7e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Tab 2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67758bc14c7e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Tab 1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67758bc14c7e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Tab 2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2</w:t>
      </w:r>
    </w:p>
    <w:sectPr>
      <w:headerReference xmlns:r="http://schemas.openxmlformats.org/officeDocument/2006/relationships" w:type="default" r:id="R44c78a02ae354f99"/>
      <w:footerReference xmlns:r="http://schemas.openxmlformats.org/officeDocument/2006/relationships" w:type="default" r:id="R33b503398be34660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Document Title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14d07beaef104966" /><Relationship Type="http://schemas.openxmlformats.org/officeDocument/2006/relationships/styles" Target="/word/styles.xml" Id="R8b52b6ce90e14fdb" /><Relationship Type="http://schemas.openxmlformats.org/officeDocument/2006/relationships/settings" Target="/word/settings.xml" Id="R7556ce5fe1a84d8b" /><Relationship Type="http://schemas.openxmlformats.org/officeDocument/2006/relationships/header" Target="/word/header1.xml" Id="R44c78a02ae354f99" /><Relationship Type="http://schemas.openxmlformats.org/officeDocument/2006/relationships/footer" Target="/word/footer1.xml" Id="R33b503398be34660" /></Relationships>
</file>