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bd012fb10f45a6" /><Relationship Type="http://schemas.openxmlformats.org/package/2006/relationships/metadata/core-properties" Target="/package/services/metadata/core-properties/3d2c724e59bc4eb6a731b1eecf247163.psmdcp" Id="Rb1ae4e107a1c4de8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mc="http://schemas.openxmlformats.org/markup-compatibility/2006" mc:Ignorable="w14 w15">
  <w:background w:color="FFFFFF"/>
  <w:body>
    <w:p>
      <w:pPr>
        <w:pStyle w:val="Heading1"/>
      </w:pPr>
      <w:bookmarkStart w:name="H_executive_project_kanban_board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Executive Project Kanban Board</w:t>
      </w:r>
      <w:bookmarkEnd w:id="1"/>
    </w:p>
    <w:p>
      <w:pPr>
        <w:spacing w:before="180" w:after="120"/>
      </w:pPr>
      <w:r>
        <w:rPr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Q3 Product Roadmap</w:t>
      </w:r>
    </w:p>
    <w:p>
      <w: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      <w:drawing>
          <wp:inline distT="0" distB="0" distL="0" distR="0">
            <wp:extent cx="5842000" cy="2133600"/>
            <wp:effectExtent l="0" t="0" r="0" b="0"/>
            <wp:docPr id="1001" name="ShapeForge diagram 1001" descr="Mermaid diagram rebuilt as editable Word shapes by Marksmith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842000" cy="2133600"/>
                      <a:chOff x="0" y="0"/>
                      <a:chExt cx="5842000" cy="2133600"/>
                    </a:xfrm>
                    <a:noFill/>
                  </wpg:grpSpPr>
                  <wps:wsp>
                    <wps:cNvPr id="2" name="Rect 2"/>
                    <wps:cNvSpPr/>
                    <wps:spPr>
                      <a:xfrm>
                        <a:off x="0" y="0"/>
                        <a:ext cx="1365250" cy="3810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 xml:space="preserve">Backlog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" name="Rect 3"/>
                    <wps:cNvSpPr/>
                    <wps:spPr>
                      <a:xfrm>
                        <a:off x="0" y="4445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☐ Design System Refactoring &lt;span class="md-tag"&gt;#design&lt;/span&gt; &lt;span class="md-tag"&gt;#v2&lt;/span&gt;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" name="Rect 4"/>
                    <wps:cNvSpPr/>
                    <wps:spPr>
                      <a:xfrm>
                        <a:off x="0" y="9652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☐ API Rate Limiting Infrastructure &lt;span class="md-tag"&gt;#backend&lt;/span&gt;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" name="Rect 5"/>
                    <wps:cNvSpPr/>
                    <wps:spPr>
                      <a:xfrm>
                        <a:off x="0" y="14859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☐ Security Audit Compliance &lt;span class="md-tag"&gt;#security&lt;/span&gt;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6" name="Rect 6"/>
                    <wps:cNvSpPr/>
                    <wps:spPr>
                      <a:xfrm>
                        <a:off x="1492250" y="0"/>
                        <a:ext cx="1365250" cy="3810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 xml:space="preserve">In Progress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7" name="Rect 7"/>
                    <wps:cNvSpPr/>
                    <wps:spPr>
                      <a:xfrm>
                        <a:off x="1492250" y="4445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☐ SmartArt Kanban Generation &lt;span class="md-tag"&gt;#docx&lt;/span&gt; &lt;span class="md-tag"&gt;#openxml&lt;/span&gt;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8" name="Rect 8"/>
                    <wps:cNvSpPr/>
                    <wps:spPr>
                      <a:xfrm>
                        <a:off x="1492250" y="9652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☑ Mermaid Diagram Shape Forge Engine &lt;span class="md-tag"&gt;#feature&lt;/span&gt;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9" name="Rect 9"/>
                    <wps:cNvSpPr/>
                    <wps:spPr>
                      <a:xfrm>
                        <a:off x="2984500" y="0"/>
                        <a:ext cx="1365250" cy="3810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 xml:space="preserve">Review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0" name="Rect 10"/>
                    <wps:cNvSpPr/>
                    <wps:spPr>
                      <a:xfrm>
                        <a:off x="2984500" y="4445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☐ Code Review for Pull Request #42 &lt;span class="md-tag"&gt;#pr&lt;/span&gt;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1" name="Rect 11"/>
                    <wps:cNvSpPr/>
                    <wps:spPr>
                      <a:xfrm>
                        <a:off x="2984500" y="9652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☑ QA Integration Suite &lt;span class="md-tag"&gt;#testing&lt;/span&gt;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2" name="Rect 12"/>
                    <wps:cNvSpPr/>
                    <wps:spPr>
                      <a:xfrm>
                        <a:off x="4476750" y="0"/>
                        <a:ext cx="1365250" cy="3810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 xml:space="preserve">Done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3" name="Rect 13"/>
                    <wps:cNvSpPr/>
                    <wps:spPr>
                      <a:xfrm>
                        <a:off x="4476750" y="4445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☑ Milestone 1 Core Parser &lt;span class="md-tag"&gt;#complete&lt;/span&gt;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4" name="Rect 14"/>
                    <wps:cNvSpPr/>
                    <wps:spPr>
                      <a:xfrm>
                        <a:off x="4476750" y="965200"/>
                        <a:ext cx="1365250" cy="44450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color w:val="1B1F23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1B1F23"/>
                              <w:sz w:val="18"/>
                              <w:szCs w:val="18"/>
                            </w:rPr>
                            <w:t xml:space="preserve">☑ Milestone 2 PDF Renderer &lt;span class="md-tag"&gt;#complete&lt;/span&gt;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sectPr>
      <w:headerReference xmlns:r="http://schemas.openxmlformats.org/officeDocument/2006/relationships" w:type="default" r:id="Rcbefe271222a405a"/>
      <w:footerReference xmlns:r="http://schemas.openxmlformats.org/officeDocument/2006/relationships" w:type="default" r:id="R92bb2263b1a4497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Executive Project Kanban Board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2f8c93bdda64967" /><Relationship Type="http://schemas.openxmlformats.org/officeDocument/2006/relationships/styles" Target="/word/styles.xml" Id="R8baa1bd5f73b4bd6" /><Relationship Type="http://schemas.openxmlformats.org/officeDocument/2006/relationships/settings" Target="/word/settings.xml" Id="Rf47a6981441a4dc4" /><Relationship Type="http://schemas.openxmlformats.org/officeDocument/2006/relationships/header" Target="/word/header1.xml" Id="Rcbefe271222a405a" /><Relationship Type="http://schemas.openxmlformats.org/officeDocument/2006/relationships/footer" Target="/word/footer1.xml" Id="R92bb2263b1a4497f" /></Relationships>
</file>