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af88928c9f451c" /><Relationship Type="http://schemas.openxmlformats.org/package/2006/relationships/metadata/core-properties" Target="/package/services/metadata/core-properties/3593a1d0b6f04540b79003b321b75972.psmdcp" Id="R485181cc0651497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3cfd84844b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1: Tab 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Syntax 2: Double Equals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UnquotedTitle</w:t>
              </w:r>
            </w:hyperlink>
          </w:p>
        </w:tc>
        <w:tc>
          <w:tcPr>
            <w:tcW w:w="225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3cfd84844bd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BareTabNoTitleAttribute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3cfd84844b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1: Tab title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2: Double Equals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2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Syntax 3: Triple Equals Quoted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UnquotedTitle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3cfd84844bd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BareTabNoTitleAttribute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5</w:t>
      </w:r>
    </w:p>
    <w:sectPr>
      <w:headerReference xmlns:r="http://schemas.openxmlformats.org/officeDocument/2006/relationships" w:type="default" r:id="R8a2add2d453143d4"/>
      <w:footerReference xmlns:r="http://schemas.openxmlformats.org/officeDocument/2006/relationships" w:type="default" r:id="R62817964592445b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8216f86fa6e4ae6" /><Relationship Type="http://schemas.openxmlformats.org/officeDocument/2006/relationships/styles" Target="/word/styles.xml" Id="Ra82b6c28cd2d4a01" /><Relationship Type="http://schemas.openxmlformats.org/officeDocument/2006/relationships/settings" Target="/word/settings.xml" Id="Ra20b855498784739" /><Relationship Type="http://schemas.openxmlformats.org/officeDocument/2006/relationships/header" Target="/word/header1.xml" Id="R8a2add2d453143d4" /><Relationship Type="http://schemas.openxmlformats.org/officeDocument/2006/relationships/footer" Target="/word/footer1.xml" Id="R62817964592445b9" /></Relationships>
</file>