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d79533179e4967" /><Relationship Type="http://schemas.openxmlformats.org/package/2006/relationships/metadata/core-properties" Target="/package/services/metadata/core-properties/98adfcadec334d488c6a990def8ce5ef.psmdcp" Id="R85aacecdaf6f40f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0000FF"/>
        </w:rPr>
        <w:t xml:space="preserve">int</w:t>
      </w:r>
      <w:r>
        <w:rPr>
          <w:rFonts w:ascii="Consolas" w:hAnsi="Consolas"/>
          <w:noProof/>
          <w:color w:val="24292E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38f4a2ce1e034e7f"/>
      <w:footerReference xmlns:r="http://schemas.openxmlformats.org/officeDocument/2006/relationships" w:type="default" r:id="R2aeab691c1394039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4d182ad294f43d9" /><Relationship Type="http://schemas.openxmlformats.org/officeDocument/2006/relationships/styles" Target="/word/styles.xml" Id="R54d1ea838beb4cd8" /><Relationship Type="http://schemas.openxmlformats.org/officeDocument/2006/relationships/settings" Target="/word/settings.xml" Id="R1814e5b7346743b7" /><Relationship Type="http://schemas.openxmlformats.org/officeDocument/2006/relationships/header" Target="/word/header1.xml" Id="R38f4a2ce1e034e7f" /><Relationship Type="http://schemas.openxmlformats.org/officeDocument/2006/relationships/footer" Target="/word/footer1.xml" Id="R2aeab691c1394039" /></Relationships>
</file>