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e9e27fffaaa42bf" /><Relationship Type="http://schemas.openxmlformats.org/package/2006/relationships/metadata/core-properties" Target="/package/services/metadata/core-properties/e2575c95a68f44c89114d6dcd7337f9b.psmdcp" Id="Rfdf29a00ef43441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31T16:52:30.1691686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31T16:52:30.1691686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31T16:52:30.1691686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31T16:52:30.1691686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45d215dfca8c4da2"/>
      <w:footerReference xmlns:r="http://schemas.openxmlformats.org/officeDocument/2006/relationships" w:type="default" r:id="Ree2d5762d6e945a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b9848d621cd42c2" /><Relationship Type="http://schemas.openxmlformats.org/officeDocument/2006/relationships/styles" Target="/word/styles.xml" Id="R290651d9fbe843a3" /><Relationship Type="http://schemas.openxmlformats.org/officeDocument/2006/relationships/settings" Target="/word/settings.xml" Id="R4b7e9c6aa5ca4e10" /><Relationship Type="http://schemas.openxmlformats.org/officeDocument/2006/relationships/header" Target="/word/header1.xml" Id="R45d215dfca8c4da2" /><Relationship Type="http://schemas.openxmlformats.org/officeDocument/2006/relationships/footer" Target="/word/footer1.xml" Id="Ree2d5762d6e945a5" /><Relationship Type="http://schemas.openxmlformats.org/officeDocument/2006/relationships/customXml" Target="/customXml/item.xml" Id="R8ae8b5fe4e444313" /></Relationships>
</file>

<file path=customXml/item.xml><?xml version="1.0" encoding="utf-8"?>
<marksmithSource schema="marksmith-source-v1" version="2.0.0.0" exportedUtc="2026-07-31T16:52:30.1897680Z" theme="GitHub Light" mermaidMode="1">
  <markdown><![CDATA[# Comprehensive Track Changes & Advanced Styles Sample
This document demonstrates native Word revision tracking, CriticMarkup processing, alternative underline styles, character highlights, and 24-bit RGB character background shading in Marksmith AI.
## 1. Native Word Track Changes (Revisions)
- Tracked Insertion: <ins author="Marksmith AI" date="2026-07-23T06:00:00Z">Newly inserted clause</ins>
- Tracked Deletion: <del author="Marksmith AI" date="2026-07-23T06:00:00Z">Outdated legacy clause</del>
## 2. CriticMarkup Elements
- CriticMarkup Insertion: {++CriticMarkup inserted content++}
- CriticMarkup Deletion: {~~CriticMarkup deleted content~~}
- CriticMarkup Highlight: {==CriticMarkup highlighted text==}
- CriticMarkup Substitution: {~~old deprecated feature~>~new modern implementation~~}
## 3. Alternative Underline Styles & Colors
- Double wave underline: <u style="text-decoration: wavyDouble #FF0000">Red double-wave underline text</u>
- Dotted underline: <u style="text-decoration: dotted #008000">Green dotted underline text</u>
- Custom hex color underline: <u style="text-decoration: single #FF0000">Custom red underline text</u>
## 4. Predefined OpenXML Character Highlights
- Cyan highlight: <mark color="cyan">Cyan highlighted text</mark>
- Yellow highlight: <mark color="yellow">Yellow highlighted text</mark>
## 5. 24-bit RGB Character Background Shading
- Custom RGB Shading #FF5733: <span style="background-color: #FF5733">Coral background text</span>
- Custom RGB Shading #3399FF: <span style="background-color: #3399FF">Sky blue background text</span>
]]></markdown>
</marksmithSource>
</file>