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e720bcec2e4fca" /><Relationship Type="http://schemas.openxmlformats.org/package/2006/relationships/metadata/core-properties" Target="/package/services/metadata/core-properties/893eddfeeb62412695d742a158a73faf.psmdcp" Id="R0f56bcc50400446e" /></Relationships>
</file>

<file path=word/document.xml><?xml version="1.0" encoding="utf-8"?>
<w:document xmlns:w="http://schemas.openxmlformats.org/wordprocessingml/2006/main">
  <w:background w:color="FFFFFF"/>
  <w:body>
    <w:sectPr>
      <w:headerReference xmlns:r="http://schemas.openxmlformats.org/officeDocument/2006/relationships" w:type="default" r:id="R2c1664720eb345b9"/>
      <w:footerReference xmlns:r="http://schemas.openxmlformats.org/officeDocument/2006/relationships" w:type="default" r:id="R02e5992ade844f7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475f6718b4549ec" /><Relationship Type="http://schemas.openxmlformats.org/officeDocument/2006/relationships/styles" Target="/word/styles.xml" Id="Rb323b4c711ab4449" /><Relationship Type="http://schemas.openxmlformats.org/officeDocument/2006/relationships/settings" Target="/word/settings.xml" Id="Rda46c008cf304f20" /><Relationship Type="http://schemas.openxmlformats.org/officeDocument/2006/relationships/header" Target="/word/header1.xml" Id="R2c1664720eb345b9" /><Relationship Type="http://schemas.openxmlformats.org/officeDocument/2006/relationships/footer" Target="/word/footer1.xml" Id="R02e5992ade844f72" /></Relationships>
</file>