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E75AB" w14:textId="77777777" w:rsidR="005E04F9" w:rsidRDefault="005E04F9" w:rsidP="005E04F9">
      <w:pPr>
        <w:jc w:val="center"/>
        <w:rPr>
          <w:rFonts w:ascii="Times New Roman" w:hAnsi="Times New Roman" w:cs="Times New Roman"/>
          <w:b/>
          <w:bCs/>
          <w:sz w:val="32"/>
          <w:szCs w:val="32"/>
        </w:rPr>
      </w:pPr>
    </w:p>
    <w:p w14:paraId="64BEF0D5" w14:textId="77777777" w:rsidR="005E04F9" w:rsidRDefault="005E04F9" w:rsidP="005E04F9">
      <w:pPr>
        <w:jc w:val="center"/>
        <w:rPr>
          <w:rFonts w:ascii="Times New Roman" w:hAnsi="Times New Roman" w:cs="Times New Roman"/>
          <w:b/>
          <w:bCs/>
          <w:sz w:val="32"/>
          <w:szCs w:val="32"/>
        </w:rPr>
      </w:pPr>
    </w:p>
    <w:p w14:paraId="423B054C" w14:textId="77777777" w:rsidR="005E04F9" w:rsidRDefault="005E04F9" w:rsidP="005E04F9">
      <w:pPr>
        <w:jc w:val="center"/>
        <w:rPr>
          <w:rFonts w:ascii="Times New Roman" w:hAnsi="Times New Roman" w:cs="Times New Roman"/>
          <w:b/>
          <w:bCs/>
          <w:sz w:val="32"/>
          <w:szCs w:val="32"/>
        </w:rPr>
      </w:pPr>
    </w:p>
    <w:p w14:paraId="1315C7E8" w14:textId="77777777" w:rsidR="005E04F9" w:rsidRDefault="005E04F9" w:rsidP="005E04F9">
      <w:pPr>
        <w:jc w:val="center"/>
        <w:rPr>
          <w:rFonts w:ascii="Times New Roman" w:hAnsi="Times New Roman" w:cs="Times New Roman"/>
          <w:b/>
          <w:bCs/>
          <w:sz w:val="32"/>
          <w:szCs w:val="32"/>
        </w:rPr>
      </w:pPr>
    </w:p>
    <w:p w14:paraId="7F898EE2" w14:textId="7F524B0A" w:rsidR="005E04F9" w:rsidRPr="005E04F9" w:rsidRDefault="005E04F9" w:rsidP="005E04F9">
      <w:pPr>
        <w:jc w:val="center"/>
        <w:rPr>
          <w:rFonts w:ascii="Times New Roman" w:hAnsi="Times New Roman" w:cs="Times New Roman"/>
          <w:b/>
          <w:bCs/>
          <w:sz w:val="32"/>
          <w:szCs w:val="32"/>
        </w:rPr>
      </w:pPr>
      <w:r w:rsidRPr="005E04F9">
        <w:rPr>
          <w:rFonts w:ascii="Times New Roman" w:hAnsi="Times New Roman" w:cs="Times New Roman"/>
          <w:b/>
          <w:bCs/>
          <w:sz w:val="32"/>
          <w:szCs w:val="32"/>
        </w:rPr>
        <w:t>MapReduce for Large-Scale Data Processing</w:t>
      </w:r>
    </w:p>
    <w:p w14:paraId="5B3B66E4" w14:textId="77777777" w:rsidR="005E04F9" w:rsidRPr="005E04F9" w:rsidRDefault="005E04F9" w:rsidP="005E04F9">
      <w:pPr>
        <w:jc w:val="center"/>
        <w:rPr>
          <w:rFonts w:ascii="Times New Roman" w:hAnsi="Times New Roman" w:cs="Times New Roman"/>
          <w:b/>
          <w:bCs/>
          <w:sz w:val="32"/>
          <w:szCs w:val="32"/>
        </w:rPr>
      </w:pPr>
      <w:r w:rsidRPr="005E04F9">
        <w:rPr>
          <w:rFonts w:ascii="Times New Roman" w:hAnsi="Times New Roman" w:cs="Times New Roman"/>
          <w:b/>
          <w:bCs/>
          <w:sz w:val="32"/>
          <w:szCs w:val="32"/>
        </w:rPr>
        <w:t>Assignment 3: Part 2</w:t>
      </w:r>
    </w:p>
    <w:p w14:paraId="10E71D29" w14:textId="77777777" w:rsidR="005E04F9" w:rsidRPr="005E04F9" w:rsidRDefault="005E04F9" w:rsidP="005E04F9">
      <w:pPr>
        <w:jc w:val="center"/>
        <w:rPr>
          <w:rFonts w:ascii="Times New Roman" w:hAnsi="Times New Roman" w:cs="Times New Roman"/>
          <w:b/>
          <w:bCs/>
          <w:sz w:val="28"/>
          <w:szCs w:val="28"/>
        </w:rPr>
      </w:pPr>
      <w:r w:rsidRPr="005E04F9">
        <w:rPr>
          <w:rFonts w:ascii="Times New Roman" w:hAnsi="Times New Roman" w:cs="Times New Roman"/>
          <w:b/>
          <w:bCs/>
          <w:sz w:val="28"/>
          <w:szCs w:val="28"/>
        </w:rPr>
        <w:t>COMP 4522 – Database II</w:t>
      </w:r>
    </w:p>
    <w:p w14:paraId="0D5669B1" w14:textId="77777777" w:rsidR="005E04F9" w:rsidRPr="005E04F9" w:rsidRDefault="005E04F9" w:rsidP="005E04F9">
      <w:pPr>
        <w:jc w:val="center"/>
        <w:rPr>
          <w:rFonts w:ascii="Times New Roman" w:hAnsi="Times New Roman" w:cs="Times New Roman"/>
          <w:b/>
          <w:bCs/>
          <w:sz w:val="28"/>
          <w:szCs w:val="28"/>
        </w:rPr>
      </w:pPr>
      <w:r w:rsidRPr="005E04F9">
        <w:rPr>
          <w:rFonts w:ascii="Times New Roman" w:hAnsi="Times New Roman" w:cs="Times New Roman"/>
          <w:b/>
          <w:bCs/>
          <w:sz w:val="28"/>
          <w:szCs w:val="28"/>
        </w:rPr>
        <w:t>Orestes Appel</w:t>
      </w:r>
    </w:p>
    <w:p w14:paraId="47215CD4" w14:textId="77777777" w:rsidR="005E04F9" w:rsidRPr="005E04F9" w:rsidRDefault="005E04F9" w:rsidP="005E04F9">
      <w:pPr>
        <w:jc w:val="center"/>
        <w:rPr>
          <w:rFonts w:ascii="Times New Roman" w:hAnsi="Times New Roman" w:cs="Times New Roman"/>
        </w:rPr>
      </w:pPr>
    </w:p>
    <w:p w14:paraId="65F30D53" w14:textId="77777777" w:rsidR="005E04F9" w:rsidRPr="005E04F9" w:rsidRDefault="005E04F9" w:rsidP="005E04F9">
      <w:pPr>
        <w:jc w:val="center"/>
        <w:rPr>
          <w:rFonts w:ascii="Times New Roman" w:hAnsi="Times New Roman" w:cs="Times New Roman"/>
        </w:rPr>
      </w:pPr>
      <w:r w:rsidRPr="005E04F9">
        <w:rPr>
          <w:rFonts w:ascii="Times New Roman" w:hAnsi="Times New Roman" w:cs="Times New Roman"/>
        </w:rPr>
        <w:t>Brett Big Swan</w:t>
      </w:r>
    </w:p>
    <w:p w14:paraId="385320F7" w14:textId="77777777" w:rsidR="005E04F9" w:rsidRPr="005E04F9" w:rsidRDefault="005E04F9" w:rsidP="005E04F9">
      <w:pPr>
        <w:jc w:val="center"/>
        <w:rPr>
          <w:rFonts w:ascii="Times New Roman" w:hAnsi="Times New Roman" w:cs="Times New Roman"/>
        </w:rPr>
      </w:pPr>
      <w:r w:rsidRPr="005E04F9">
        <w:rPr>
          <w:rFonts w:ascii="Times New Roman" w:hAnsi="Times New Roman" w:cs="Times New Roman"/>
        </w:rPr>
        <w:t>Callum Wilcox</w:t>
      </w:r>
    </w:p>
    <w:p w14:paraId="68246836" w14:textId="77777777" w:rsidR="005E04F9" w:rsidRPr="005E04F9" w:rsidRDefault="005E04F9" w:rsidP="005E04F9">
      <w:pPr>
        <w:jc w:val="center"/>
        <w:rPr>
          <w:rFonts w:ascii="Times New Roman" w:hAnsi="Times New Roman" w:cs="Times New Roman"/>
        </w:rPr>
      </w:pPr>
      <w:r w:rsidRPr="005E04F9">
        <w:rPr>
          <w:rFonts w:ascii="Times New Roman" w:hAnsi="Times New Roman" w:cs="Times New Roman"/>
        </w:rPr>
        <w:t>Nicole Rennie</w:t>
      </w:r>
    </w:p>
    <w:p w14:paraId="57BEE091" w14:textId="77777777" w:rsidR="005E04F9" w:rsidRPr="005E04F9" w:rsidRDefault="005E04F9" w:rsidP="005E04F9">
      <w:pPr>
        <w:jc w:val="center"/>
        <w:rPr>
          <w:rFonts w:ascii="Times New Roman" w:hAnsi="Times New Roman" w:cs="Times New Roman"/>
        </w:rPr>
      </w:pPr>
      <w:r w:rsidRPr="005E04F9">
        <w:rPr>
          <w:rFonts w:ascii="Times New Roman" w:hAnsi="Times New Roman" w:cs="Times New Roman"/>
        </w:rPr>
        <w:t>Sean Gromek</w:t>
      </w:r>
    </w:p>
    <w:p w14:paraId="5B91B179" w14:textId="77777777" w:rsidR="005E04F9" w:rsidRDefault="005E04F9">
      <w:pPr>
        <w:rPr>
          <w:rFonts w:ascii="Times New Roman" w:hAnsi="Times New Roman" w:cs="Times New Roman"/>
        </w:rPr>
      </w:pPr>
      <w:r>
        <w:rPr>
          <w:rFonts w:ascii="Times New Roman" w:hAnsi="Times New Roman" w:cs="Times New Roman"/>
        </w:rPr>
        <w:br w:type="page"/>
      </w:r>
    </w:p>
    <w:p w14:paraId="46D18BD4" w14:textId="1CCB1F45" w:rsidR="005E04F9" w:rsidRPr="005E04F9" w:rsidRDefault="005E04F9" w:rsidP="005E04F9">
      <w:pPr>
        <w:spacing w:line="360" w:lineRule="auto"/>
        <w:ind w:firstLine="720"/>
        <w:jc w:val="both"/>
        <w:rPr>
          <w:rFonts w:ascii="Times New Roman" w:hAnsi="Times New Roman" w:cs="Times New Roman"/>
        </w:rPr>
      </w:pPr>
      <w:r w:rsidRPr="005E04F9">
        <w:rPr>
          <w:rFonts w:ascii="Times New Roman" w:hAnsi="Times New Roman" w:cs="Times New Roman"/>
        </w:rPr>
        <w:lastRenderedPageBreak/>
        <w:t>This assignment helped us understand the inner workings of how the MapReduce approach works. Instead of using tools like SQL or data analysis libraries that automatically perform calculations, we had to build the process ourselves using basic Python. In the end, this made it easier to see how data is organized behind the scenes.</w:t>
      </w:r>
    </w:p>
    <w:p w14:paraId="1D246A6C" w14:textId="377B48BF" w:rsidR="005E04F9" w:rsidRPr="005E04F9" w:rsidRDefault="005E04F9" w:rsidP="005E04F9">
      <w:pPr>
        <w:spacing w:line="360" w:lineRule="auto"/>
        <w:ind w:firstLine="720"/>
        <w:jc w:val="both"/>
        <w:rPr>
          <w:rFonts w:ascii="Times New Roman" w:hAnsi="Times New Roman" w:cs="Times New Roman"/>
        </w:rPr>
      </w:pPr>
      <w:r w:rsidRPr="005E04F9">
        <w:rPr>
          <w:rFonts w:ascii="Times New Roman" w:hAnsi="Times New Roman" w:cs="Times New Roman"/>
        </w:rPr>
        <w:t xml:space="preserve">The first part of the program was the mapping stage. In this step, the program read each row from the transactions file and calculated the sale amount by multiplying the price by the quantity. The mapper then created pairs of information, such as a region and its sale amount or a product and its revenue. We chose to use </w:t>
      </w:r>
      <w:proofErr w:type="spellStart"/>
      <w:r w:rsidRPr="005E04F9">
        <w:rPr>
          <w:rFonts w:ascii="Times New Roman" w:hAnsi="Times New Roman" w:cs="Times New Roman"/>
        </w:rPr>
        <w:t>DictReader</w:t>
      </w:r>
      <w:proofErr w:type="spellEnd"/>
      <w:r w:rsidRPr="005E04F9">
        <w:rPr>
          <w:rFonts w:ascii="Times New Roman" w:hAnsi="Times New Roman" w:cs="Times New Roman"/>
        </w:rPr>
        <w:t xml:space="preserve"> as it is a built-in Python file reader that puts each row into a dictionary, which we needed for appending in the same step as well as for the later stages. The purpose of mapping in this stage is to simply prepare the data in a consistent format, as well as performing calculations using the collected data to achieve the numbers that the user wants.</w:t>
      </w:r>
    </w:p>
    <w:p w14:paraId="1AD44BB8" w14:textId="0FA2A773" w:rsidR="005E04F9" w:rsidRPr="005E04F9" w:rsidRDefault="005E04F9" w:rsidP="005E04F9">
      <w:pPr>
        <w:spacing w:line="360" w:lineRule="auto"/>
        <w:ind w:firstLine="720"/>
        <w:jc w:val="both"/>
        <w:rPr>
          <w:rFonts w:ascii="Times New Roman" w:hAnsi="Times New Roman" w:cs="Times New Roman"/>
        </w:rPr>
      </w:pPr>
      <w:r w:rsidRPr="005E04F9">
        <w:rPr>
          <w:rFonts w:ascii="Times New Roman" w:hAnsi="Times New Roman" w:cs="Times New Roman"/>
        </w:rPr>
        <w:t>The next stage was the shuffle phase, which grouped together all values that shared the same key. For example, all sales belonging to the same region were collected into one group. Normally, this grouping happens automatically when using database queries, but implementing it manually showed how this step is important for making aggregation possible.</w:t>
      </w:r>
    </w:p>
    <w:p w14:paraId="362C1571" w14:textId="6DFE9501" w:rsidR="005E04F9" w:rsidRPr="005E04F9" w:rsidRDefault="005E04F9" w:rsidP="005E04F9">
      <w:pPr>
        <w:spacing w:line="360" w:lineRule="auto"/>
        <w:ind w:firstLine="720"/>
        <w:jc w:val="both"/>
        <w:rPr>
          <w:rFonts w:ascii="Times New Roman" w:hAnsi="Times New Roman" w:cs="Times New Roman"/>
        </w:rPr>
      </w:pPr>
      <w:r w:rsidRPr="005E04F9">
        <w:rPr>
          <w:rFonts w:ascii="Times New Roman" w:hAnsi="Times New Roman" w:cs="Times New Roman"/>
        </w:rPr>
        <w:t>After grouping the data, the reducer added together all values within each group to find the total sales per region or total revenue per product. This was a challenge, as we had to figure out how to total each individual entry. So, we went through key by key and value by value to add each value together. This stage demonstrated how large datasets can be summarized by repeating the same calculation for different categories. We also noticed that the same reducer function could be reused for multiple tasks because they both required summation, which showed how the MapReduce model can encourage reusable and organized code.</w:t>
      </w:r>
    </w:p>
    <w:p w14:paraId="1F0AAA4C" w14:textId="4349F613" w:rsidR="005E04F9" w:rsidRPr="005E04F9" w:rsidRDefault="005E04F9" w:rsidP="005E04F9">
      <w:pPr>
        <w:spacing w:line="360" w:lineRule="auto"/>
        <w:ind w:firstLine="720"/>
        <w:jc w:val="both"/>
        <w:rPr>
          <w:rFonts w:ascii="Times New Roman" w:hAnsi="Times New Roman" w:cs="Times New Roman"/>
        </w:rPr>
      </w:pPr>
      <w:r w:rsidRPr="005E04F9">
        <w:rPr>
          <w:rFonts w:ascii="Times New Roman" w:hAnsi="Times New Roman" w:cs="Times New Roman"/>
        </w:rPr>
        <w:t xml:space="preserve">Task A focused on calculating total sales for each region, while Task B required identifying the top five products by revenue. The second task added an extra step where results were sorted to find the highest values. We did this by using an anonymous function and the </w:t>
      </w:r>
      <w:proofErr w:type="gramStart"/>
      <w:r w:rsidRPr="005E04F9">
        <w:rPr>
          <w:rFonts w:ascii="Times New Roman" w:hAnsi="Times New Roman" w:cs="Times New Roman"/>
        </w:rPr>
        <w:t>items(</w:t>
      </w:r>
      <w:proofErr w:type="gramEnd"/>
      <w:r w:rsidRPr="005E04F9">
        <w:rPr>
          <w:rFonts w:ascii="Times New Roman" w:hAnsi="Times New Roman" w:cs="Times New Roman"/>
        </w:rPr>
        <w:t>) method, which works for dictionaries and helped order by key-value pairs. This</w:t>
      </w:r>
      <w:r w:rsidR="00D16560">
        <w:rPr>
          <w:rFonts w:ascii="Times New Roman" w:hAnsi="Times New Roman" w:cs="Times New Roman"/>
        </w:rPr>
        <w:t xml:space="preserve"> </w:t>
      </w:r>
      <w:r w:rsidRPr="005E04F9">
        <w:rPr>
          <w:rFonts w:ascii="Times New Roman" w:hAnsi="Times New Roman" w:cs="Times New Roman"/>
        </w:rPr>
        <w:t>showed that after data is summarized, additional processing may be needed to present results in a useful way.</w:t>
      </w:r>
    </w:p>
    <w:p w14:paraId="2E593BF5" w14:textId="7733E452" w:rsidR="00235951" w:rsidRPr="00235951" w:rsidRDefault="005E04F9" w:rsidP="005E04F9">
      <w:pPr>
        <w:spacing w:line="360" w:lineRule="auto"/>
        <w:ind w:firstLine="720"/>
        <w:jc w:val="both"/>
        <w:rPr>
          <w:rFonts w:ascii="Times New Roman" w:hAnsi="Times New Roman" w:cs="Times New Roman"/>
        </w:rPr>
      </w:pPr>
      <w:r w:rsidRPr="005E04F9">
        <w:rPr>
          <w:rFonts w:ascii="Times New Roman" w:hAnsi="Times New Roman" w:cs="Times New Roman"/>
        </w:rPr>
        <w:lastRenderedPageBreak/>
        <w:t>Another challenge of this assignment was working without advanced libraries. Everything had to be done using loops, dictionaries, and basic Python features. Although this required more effort, it helped us better understand how data moves through each stage of the program. The resources we used were varied, including different YouTube videos, articles, and materials from D2L. Testing each phase separately also made debugging easier because we could check whether mapping, grouping, or reducing was working correctly.</w:t>
      </w:r>
    </w:p>
    <w:sectPr w:rsidR="00235951" w:rsidRPr="0023595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CF041" w14:textId="77777777" w:rsidR="00FB2DE3" w:rsidRDefault="00FB2DE3" w:rsidP="005E04F9">
      <w:pPr>
        <w:spacing w:after="0" w:line="240" w:lineRule="auto"/>
      </w:pPr>
      <w:r>
        <w:separator/>
      </w:r>
    </w:p>
  </w:endnote>
  <w:endnote w:type="continuationSeparator" w:id="0">
    <w:p w14:paraId="5DE3005D" w14:textId="77777777" w:rsidR="00FB2DE3" w:rsidRDefault="00FB2DE3" w:rsidP="005E0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7F809" w14:textId="77777777" w:rsidR="00FB2DE3" w:rsidRDefault="00FB2DE3" w:rsidP="005E04F9">
      <w:pPr>
        <w:spacing w:after="0" w:line="240" w:lineRule="auto"/>
      </w:pPr>
      <w:r>
        <w:separator/>
      </w:r>
    </w:p>
  </w:footnote>
  <w:footnote w:type="continuationSeparator" w:id="0">
    <w:p w14:paraId="0163C34F" w14:textId="77777777" w:rsidR="00FB2DE3" w:rsidRDefault="00FB2DE3" w:rsidP="005E04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951"/>
    <w:rsid w:val="001D71F0"/>
    <w:rsid w:val="00235951"/>
    <w:rsid w:val="003750DB"/>
    <w:rsid w:val="003C202A"/>
    <w:rsid w:val="00432361"/>
    <w:rsid w:val="004C26A1"/>
    <w:rsid w:val="005E04F9"/>
    <w:rsid w:val="0079002D"/>
    <w:rsid w:val="00BB5C88"/>
    <w:rsid w:val="00D16560"/>
    <w:rsid w:val="00FB2DE3"/>
    <w:rsid w:val="00FE64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AC678"/>
  <w15:chartTrackingRefBased/>
  <w15:docId w15:val="{17DEEB22-4D2C-4434-A811-A3A01DFCD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951"/>
    <w:rPr>
      <w:rFonts w:eastAsiaTheme="majorEastAsia" w:cstheme="majorBidi"/>
      <w:color w:val="272727" w:themeColor="text1" w:themeTint="D8"/>
    </w:rPr>
  </w:style>
  <w:style w:type="paragraph" w:styleId="Title">
    <w:name w:val="Title"/>
    <w:basedOn w:val="Normal"/>
    <w:next w:val="Normal"/>
    <w:link w:val="TitleChar"/>
    <w:uiPriority w:val="10"/>
    <w:qFormat/>
    <w:rsid w:val="00235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951"/>
    <w:pPr>
      <w:spacing w:before="160"/>
      <w:jc w:val="center"/>
    </w:pPr>
    <w:rPr>
      <w:i/>
      <w:iCs/>
      <w:color w:val="404040" w:themeColor="text1" w:themeTint="BF"/>
    </w:rPr>
  </w:style>
  <w:style w:type="character" w:customStyle="1" w:styleId="QuoteChar">
    <w:name w:val="Quote Char"/>
    <w:basedOn w:val="DefaultParagraphFont"/>
    <w:link w:val="Quote"/>
    <w:uiPriority w:val="29"/>
    <w:rsid w:val="00235951"/>
    <w:rPr>
      <w:i/>
      <w:iCs/>
      <w:color w:val="404040" w:themeColor="text1" w:themeTint="BF"/>
    </w:rPr>
  </w:style>
  <w:style w:type="paragraph" w:styleId="ListParagraph">
    <w:name w:val="List Paragraph"/>
    <w:basedOn w:val="Normal"/>
    <w:uiPriority w:val="34"/>
    <w:qFormat/>
    <w:rsid w:val="00235951"/>
    <w:pPr>
      <w:ind w:left="720"/>
      <w:contextualSpacing/>
    </w:pPr>
  </w:style>
  <w:style w:type="character" w:styleId="IntenseEmphasis">
    <w:name w:val="Intense Emphasis"/>
    <w:basedOn w:val="DefaultParagraphFont"/>
    <w:uiPriority w:val="21"/>
    <w:qFormat/>
    <w:rsid w:val="00235951"/>
    <w:rPr>
      <w:i/>
      <w:iCs/>
      <w:color w:val="0F4761" w:themeColor="accent1" w:themeShade="BF"/>
    </w:rPr>
  </w:style>
  <w:style w:type="paragraph" w:styleId="IntenseQuote">
    <w:name w:val="Intense Quote"/>
    <w:basedOn w:val="Normal"/>
    <w:next w:val="Normal"/>
    <w:link w:val="IntenseQuoteChar"/>
    <w:uiPriority w:val="30"/>
    <w:qFormat/>
    <w:rsid w:val="00235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951"/>
    <w:rPr>
      <w:i/>
      <w:iCs/>
      <w:color w:val="0F4761" w:themeColor="accent1" w:themeShade="BF"/>
    </w:rPr>
  </w:style>
  <w:style w:type="character" w:styleId="IntenseReference">
    <w:name w:val="Intense Reference"/>
    <w:basedOn w:val="DefaultParagraphFont"/>
    <w:uiPriority w:val="32"/>
    <w:qFormat/>
    <w:rsid w:val="00235951"/>
    <w:rPr>
      <w:b/>
      <w:bCs/>
      <w:smallCaps/>
      <w:color w:val="0F4761" w:themeColor="accent1" w:themeShade="BF"/>
      <w:spacing w:val="5"/>
    </w:rPr>
  </w:style>
  <w:style w:type="paragraph" w:styleId="Header">
    <w:name w:val="header"/>
    <w:basedOn w:val="Normal"/>
    <w:link w:val="HeaderChar"/>
    <w:uiPriority w:val="99"/>
    <w:unhideWhenUsed/>
    <w:rsid w:val="005E04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4F9"/>
  </w:style>
  <w:style w:type="paragraph" w:styleId="Footer">
    <w:name w:val="footer"/>
    <w:basedOn w:val="Normal"/>
    <w:link w:val="FooterChar"/>
    <w:uiPriority w:val="99"/>
    <w:unhideWhenUsed/>
    <w:rsid w:val="005E04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Gromek</dc:creator>
  <cp:keywords/>
  <dc:description/>
  <cp:lastModifiedBy>Nicole Rennie</cp:lastModifiedBy>
  <cp:revision>2</cp:revision>
  <dcterms:created xsi:type="dcterms:W3CDTF">2026-04-07T04:28:00Z</dcterms:created>
  <dcterms:modified xsi:type="dcterms:W3CDTF">2026-04-07T04:28:00Z</dcterms:modified>
</cp:coreProperties>
</file>