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Commune de Michelbach Le Haut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3, rue de lEcole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68220 Michelbach Le Haut</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test 2</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02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02  : Gros-oeuvre</w:t>
      </w:r>
    </w:p>
    <w:p w:rsidR="00CA07CE" w:rsidRDefault="00CA07CE" w:rsidP="00CA07CE">
      <w:pPr>
        <w:rPr>
          <w:rFonts w:ascii="Arial" w:hAnsi="Arial" w:cs="Arial"/>
        </w:rPr>
      </w:pPr>
      <w:r>
        <w:rPr>
          <w:rFonts w:ascii="Arial" w:hAnsi="Arial" w:cs="Arial"/>
        </w:rPr>
        <w:t> </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