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1D" w:rsidRPr="00A53D1D" w:rsidRDefault="00A53D1D" w:rsidP="00A53D1D">
      <w:pPr>
        <w:pStyle w:val="NoSpacing"/>
        <w:rPr>
          <w:b/>
          <w:color w:val="000000"/>
          <w:szCs w:val="22"/>
          <w:shd w:val="clear" w:color="auto" w:fill="FFFFFF"/>
        </w:rPr>
      </w:pPr>
      <w:r w:rsidRPr="00A53D1D">
        <w:rPr>
          <w:b/>
          <w:bCs/>
          <w:color w:val="000000"/>
          <w:szCs w:val="22"/>
        </w:rPr>
        <w:t xml:space="preserve">Poetry Submission </w:t>
      </w:r>
      <w:r w:rsidRPr="00A53D1D">
        <w:rPr>
          <w:b/>
          <w:color w:val="000000"/>
          <w:szCs w:val="22"/>
          <w:shd w:val="clear" w:color="auto" w:fill="FFFFFF"/>
        </w:rPr>
        <w:t>by Sofiul Azam</w:t>
      </w:r>
    </w:p>
    <w:p w:rsidR="00A53D1D" w:rsidRPr="00A53D1D" w:rsidRDefault="00A53D1D" w:rsidP="00A53D1D">
      <w:pPr>
        <w:rPr>
          <w:rStyle w:val="yiv8646740273"/>
          <w:color w:val="000000"/>
          <w:szCs w:val="22"/>
        </w:rPr>
      </w:pPr>
    </w:p>
    <w:p w:rsidR="00A53D1D" w:rsidRPr="00A53D1D" w:rsidRDefault="00A53D1D" w:rsidP="00A53D1D">
      <w:pPr>
        <w:rPr>
          <w:b/>
          <w:color w:val="000000"/>
          <w:szCs w:val="22"/>
        </w:rPr>
      </w:pPr>
      <w:r w:rsidRPr="00A53D1D">
        <w:rPr>
          <w:rStyle w:val="yiv8646740273"/>
          <w:b/>
          <w:color w:val="000000"/>
          <w:szCs w:val="22"/>
        </w:rPr>
        <w:t>Sofiul Azam’s BIO:</w:t>
      </w:r>
    </w:p>
    <w:p w:rsidR="00A53D1D" w:rsidRPr="00A53D1D" w:rsidRDefault="00A53D1D" w:rsidP="00A53D1D">
      <w:pPr>
        <w:rPr>
          <w:color w:val="000000"/>
          <w:szCs w:val="22"/>
        </w:rPr>
      </w:pPr>
      <w:r w:rsidRPr="00A53D1D">
        <w:rPr>
          <w:rStyle w:val="yiv8646740273"/>
          <w:color w:val="000000"/>
          <w:szCs w:val="22"/>
        </w:rPr>
        <w:t> </w:t>
      </w:r>
    </w:p>
    <w:p w:rsidR="00A53D1D" w:rsidRPr="00A53D1D" w:rsidRDefault="00A53D1D" w:rsidP="00A53D1D">
      <w:pPr>
        <w:pStyle w:val="NoSpacing"/>
        <w:rPr>
          <w:color w:val="000000"/>
          <w:sz w:val="20"/>
          <w:szCs w:val="22"/>
          <w:shd w:val="clear" w:color="auto" w:fill="FFFFFF"/>
        </w:rPr>
      </w:pPr>
      <w:r w:rsidRPr="00A53D1D">
        <w:rPr>
          <w:color w:val="000000"/>
          <w:sz w:val="20"/>
          <w:szCs w:val="22"/>
          <w:shd w:val="clear" w:color="auto" w:fill="FFFFFF"/>
        </w:rPr>
        <w:t>Sofiul Azam has three published poetry collections 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>Impasse</w:t>
      </w:r>
      <w:r w:rsidRPr="00A53D1D">
        <w:rPr>
          <w:color w:val="000000"/>
          <w:sz w:val="20"/>
          <w:szCs w:val="22"/>
          <w:shd w:val="clear" w:color="auto" w:fill="FFFFFF"/>
        </w:rPr>
        <w:t> (2003), 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>In Love with a Gorgon</w:t>
      </w:r>
      <w:r w:rsidRPr="00A53D1D">
        <w:rPr>
          <w:color w:val="000000"/>
          <w:sz w:val="20"/>
          <w:szCs w:val="22"/>
          <w:shd w:val="clear" w:color="auto" w:fill="FFFFFF"/>
        </w:rPr>
        <w:t> (2010), 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>Safe under Water</w:t>
      </w:r>
      <w:r w:rsidRPr="00A53D1D">
        <w:rPr>
          <w:color w:val="000000"/>
          <w:sz w:val="20"/>
          <w:szCs w:val="22"/>
          <w:shd w:val="clear" w:color="auto" w:fill="FFFFFF"/>
        </w:rPr>
        <w:t> (2014) and edited 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>Short Stories of Selim Morshed</w:t>
      </w:r>
      <w:r w:rsidRPr="00A53D1D">
        <w:rPr>
          <w:color w:val="000000"/>
          <w:sz w:val="20"/>
          <w:szCs w:val="22"/>
          <w:shd w:val="clear" w:color="auto" w:fill="FFFFFF"/>
        </w:rPr>
        <w:t> (2009). His work has appeared in</w:t>
      </w:r>
      <w:r w:rsidRPr="00A53D1D">
        <w:rPr>
          <w:rStyle w:val="apple-converted-space"/>
          <w:color w:val="000000"/>
          <w:sz w:val="20"/>
          <w:szCs w:val="22"/>
          <w:shd w:val="clear" w:color="auto" w:fill="FFFFFF"/>
        </w:rPr>
        <w:t> 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>Prairie Schooner,</w:t>
      </w:r>
      <w:r w:rsidRPr="00A53D1D">
        <w:rPr>
          <w:i/>
          <w:color w:val="000000"/>
          <w:sz w:val="20"/>
          <w:szCs w:val="22"/>
          <w:shd w:val="clear" w:color="auto" w:fill="FFFFFF"/>
        </w:rPr>
        <w:t> </w:t>
      </w:r>
      <w:r w:rsidRPr="00A53D1D">
        <w:rPr>
          <w:i/>
          <w:color w:val="000000"/>
          <w:sz w:val="20"/>
          <w:szCs w:val="22"/>
        </w:rPr>
        <w:t>Pirene's Fountain</w:t>
      </w:r>
      <w:r w:rsidRPr="00A53D1D">
        <w:rPr>
          <w:i/>
          <w:color w:val="000000"/>
          <w:sz w:val="20"/>
          <w:szCs w:val="22"/>
          <w:shd w:val="clear" w:color="auto" w:fill="FFFFFF"/>
        </w:rPr>
        <w:t xml:space="preserve">, North Dakota Quarterly, </w:t>
      </w:r>
      <w:r w:rsidRPr="00A53D1D">
        <w:rPr>
          <w:i/>
          <w:color w:val="000000"/>
          <w:sz w:val="20"/>
          <w:szCs w:val="22"/>
        </w:rPr>
        <w:t>The Ibis Head Review, The Ghazal Page</w:t>
      </w:r>
      <w:r w:rsidRPr="00A53D1D">
        <w:rPr>
          <w:i/>
          <w:color w:val="000000"/>
          <w:sz w:val="20"/>
          <w:szCs w:val="22"/>
          <w:shd w:val="clear" w:color="auto" w:fill="FFFFFF"/>
        </w:rPr>
        <w:t xml:space="preserve">, Cholla Needles, 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>Poetry Salzburg Review, Orbis, The Cannon’s Mouth, Postcolonial Text,</w:t>
      </w:r>
      <w:r w:rsidRPr="00A53D1D">
        <w:rPr>
          <w:rStyle w:val="apple-converted-space"/>
          <w:i/>
          <w:iCs/>
          <w:color w:val="000000"/>
          <w:sz w:val="20"/>
          <w:szCs w:val="22"/>
          <w:shd w:val="clear" w:color="auto" w:fill="FFFFFF"/>
        </w:rPr>
        <w:t> </w:t>
      </w:r>
      <w:r w:rsidRPr="00A53D1D">
        <w:rPr>
          <w:color w:val="000000"/>
          <w:sz w:val="20"/>
          <w:szCs w:val="22"/>
          <w:shd w:val="clear" w:color="auto" w:fill="FFFFFF"/>
        </w:rPr>
        <w:t>and elsewhere. Some poems are anthologized in 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>Two Thirds North, fourW: New Writing 28</w:t>
      </w:r>
      <w:r w:rsidRPr="00A53D1D">
        <w:rPr>
          <w:b/>
          <w:bCs/>
          <w:i/>
          <w:iCs/>
          <w:color w:val="000000"/>
          <w:sz w:val="20"/>
          <w:szCs w:val="22"/>
          <w:shd w:val="clear" w:color="auto" w:fill="FFFFFF"/>
        </w:rPr>
        <w:t>, 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 xml:space="preserve">Journeys, Caught in the Net </w:t>
      </w:r>
      <w:r w:rsidRPr="00A53D1D">
        <w:rPr>
          <w:iCs/>
          <w:color w:val="000000"/>
          <w:sz w:val="20"/>
          <w:szCs w:val="22"/>
          <w:shd w:val="clear" w:color="auto" w:fill="FFFFFF"/>
        </w:rPr>
        <w:t>among others</w:t>
      </w:r>
      <w:r w:rsidRPr="00A53D1D">
        <w:rPr>
          <w:color w:val="000000"/>
          <w:sz w:val="20"/>
          <w:szCs w:val="22"/>
          <w:shd w:val="clear" w:color="auto" w:fill="FFFFFF"/>
        </w:rPr>
        <w:t xml:space="preserve">. His fourth poetry collection 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>Persecution</w:t>
      </w:r>
      <w:r w:rsidRPr="00A53D1D">
        <w:rPr>
          <w:iCs/>
          <w:color w:val="000000"/>
          <w:sz w:val="20"/>
          <w:szCs w:val="22"/>
          <w:shd w:val="clear" w:color="auto" w:fill="FFFFFF"/>
        </w:rPr>
        <w:t xml:space="preserve"> is forthcoming,</w:t>
      </w:r>
      <w:r w:rsidRPr="00A53D1D">
        <w:rPr>
          <w:i/>
          <w:iCs/>
          <w:color w:val="000000"/>
          <w:sz w:val="20"/>
          <w:szCs w:val="22"/>
          <w:shd w:val="clear" w:color="auto" w:fill="FFFFFF"/>
        </w:rPr>
        <w:t> </w:t>
      </w:r>
      <w:r w:rsidRPr="00A53D1D">
        <w:rPr>
          <w:color w:val="000000"/>
          <w:sz w:val="20"/>
          <w:szCs w:val="22"/>
          <w:shd w:val="clear" w:color="auto" w:fill="FFFFFF"/>
        </w:rPr>
        <w:t xml:space="preserve">and he is working on </w:t>
      </w:r>
      <w:r w:rsidRPr="00A53D1D">
        <w:rPr>
          <w:i/>
          <w:color w:val="000000"/>
          <w:sz w:val="20"/>
          <w:szCs w:val="22"/>
          <w:shd w:val="clear" w:color="auto" w:fill="FFFFFF"/>
        </w:rPr>
        <w:t>This Time, Every Time</w:t>
      </w:r>
      <w:r w:rsidRPr="00A53D1D">
        <w:rPr>
          <w:color w:val="000000"/>
          <w:sz w:val="20"/>
          <w:szCs w:val="22"/>
          <w:shd w:val="clear" w:color="auto" w:fill="FFFFFF"/>
        </w:rPr>
        <w:t xml:space="preserve"> and </w:t>
      </w:r>
      <w:r w:rsidRPr="00A53D1D">
        <w:rPr>
          <w:i/>
          <w:color w:val="000000"/>
          <w:sz w:val="20"/>
          <w:szCs w:val="22"/>
          <w:shd w:val="clear" w:color="auto" w:fill="FFFFFF"/>
        </w:rPr>
        <w:t>Days in the Forested Hills</w:t>
      </w:r>
      <w:r w:rsidRPr="00A53D1D">
        <w:rPr>
          <w:color w:val="000000"/>
          <w:sz w:val="20"/>
          <w:szCs w:val="22"/>
          <w:shd w:val="clear" w:color="auto" w:fill="FFFFFF"/>
        </w:rPr>
        <w:t>. He currently teaches English at World University of Bangladesh, having taught it before at other universities.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spacing w:line="0" w:lineRule="atLeast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widowControl w:val="0"/>
        <w:autoSpaceDE w:val="0"/>
        <w:autoSpaceDN w:val="0"/>
        <w:adjustRightInd w:val="0"/>
        <w:spacing w:line="0" w:lineRule="atLeast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widowControl w:val="0"/>
        <w:autoSpaceDE w:val="0"/>
        <w:autoSpaceDN w:val="0"/>
        <w:adjustRightInd w:val="0"/>
        <w:spacing w:line="0" w:lineRule="atLeast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Mailing Address: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spacing w:line="0" w:lineRule="atLeast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Sofiul Azam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Akhand Nibash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(3</w:t>
      </w:r>
      <w:r w:rsidRPr="00A53D1D">
        <w:rPr>
          <w:b/>
          <w:bCs/>
          <w:color w:val="000000"/>
          <w:szCs w:val="22"/>
          <w:vertAlign w:val="superscript"/>
        </w:rPr>
        <w:t>rd</w:t>
      </w:r>
      <w:r w:rsidRPr="00A53D1D">
        <w:rPr>
          <w:b/>
          <w:bCs/>
          <w:color w:val="000000"/>
          <w:szCs w:val="22"/>
        </w:rPr>
        <w:t xml:space="preserve"> Floor, East Side)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39/2, North Circular Road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Dhanmondi, Dhaka - 1205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Bangladesh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Tel: +8801717143928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Email: sofiulazam@gmail.com</w:t>
      </w:r>
    </w:p>
    <w:p w:rsidR="00A53D1D" w:rsidRPr="00A53D1D" w:rsidRDefault="00A53D1D" w:rsidP="00A53D1D">
      <w:pPr>
        <w:widowControl w:val="0"/>
        <w:autoSpaceDE w:val="0"/>
        <w:autoSpaceDN w:val="0"/>
        <w:adjustRightInd w:val="0"/>
        <w:rPr>
          <w:b/>
          <w:color w:val="000000"/>
          <w:szCs w:val="22"/>
          <w:shd w:val="clear" w:color="auto" w:fill="FFFFFF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  <w:shd w:val="clear" w:color="auto" w:fill="FFFFFF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  <w:shd w:val="clear" w:color="auto" w:fill="FFFFFF"/>
        </w:rPr>
      </w:pPr>
      <w:r w:rsidRPr="00A53D1D">
        <w:rPr>
          <w:b/>
          <w:color w:val="000000"/>
          <w:szCs w:val="22"/>
          <w:shd w:val="clear" w:color="auto" w:fill="FFFFFF"/>
        </w:rPr>
        <w:t>Poems Submitted:</w:t>
      </w:r>
    </w:p>
    <w:p w:rsidR="00A53D1D" w:rsidRPr="00A53D1D" w:rsidRDefault="00A53D1D" w:rsidP="00A53D1D">
      <w:pPr>
        <w:pStyle w:val="NoSpacing"/>
        <w:rPr>
          <w:b/>
          <w:color w:val="000000"/>
          <w:szCs w:val="22"/>
          <w:shd w:val="clear" w:color="auto" w:fill="FFFFFF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  <w:bookmarkStart w:id="0" w:name="_GoBack"/>
      <w:r w:rsidRPr="00A53D1D">
        <w:rPr>
          <w:b/>
          <w:bCs/>
          <w:color w:val="000000"/>
          <w:szCs w:val="22"/>
        </w:rPr>
        <w:t>This Is Just to Say</w:t>
      </w: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  <w:r w:rsidRPr="00A53D1D">
        <w:rPr>
          <w:b/>
          <w:color w:val="000000"/>
          <w:szCs w:val="22"/>
        </w:rPr>
        <w:t>The Man with Mood Swings</w:t>
      </w: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  <w:r w:rsidRPr="00A53D1D">
        <w:rPr>
          <w:b/>
          <w:color w:val="000000"/>
          <w:szCs w:val="22"/>
        </w:rPr>
        <w:t>Who the Hell Benefits from Denials?</w:t>
      </w: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  <w:r w:rsidRPr="00A53D1D">
        <w:rPr>
          <w:b/>
          <w:color w:val="000000"/>
          <w:szCs w:val="22"/>
        </w:rPr>
        <w:t>Which Part of You Did I Leave Unloved?</w:t>
      </w: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>What Should I Tell My Wife on Our Tenth Wedding Anniversary?</w:t>
      </w:r>
    </w:p>
    <w:bookmarkEnd w:id="0"/>
    <w:p w:rsidR="00A53D1D" w:rsidRPr="00A53D1D" w:rsidRDefault="00A53D1D" w:rsidP="00A53D1D">
      <w:pPr>
        <w:pStyle w:val="NoSpacing"/>
        <w:rPr>
          <w:b/>
          <w:color w:val="000000"/>
          <w:szCs w:val="22"/>
          <w:shd w:val="clear" w:color="auto" w:fill="FFFFFF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  <w:shd w:val="clear" w:color="auto" w:fill="FFFFFF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  <w:shd w:val="clear" w:color="auto" w:fill="FFFFFF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lastRenderedPageBreak/>
        <w:t>This Is Just to Say</w:t>
      </w:r>
    </w:p>
    <w:p w:rsidR="00A53D1D" w:rsidRPr="00A53D1D" w:rsidRDefault="00A53D1D" w:rsidP="00A53D1D">
      <w:pPr>
        <w:pStyle w:val="NoSpacing"/>
        <w:rPr>
          <w:i/>
          <w:iCs/>
          <w:color w:val="000000"/>
          <w:szCs w:val="22"/>
        </w:rPr>
      </w:pPr>
      <w:r w:rsidRPr="00A53D1D">
        <w:rPr>
          <w:i/>
          <w:iCs/>
          <w:color w:val="000000"/>
          <w:szCs w:val="22"/>
        </w:rPr>
        <w:t xml:space="preserve">    with no apology to the spirit of William Carlos Williams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I’ve trashed everything with much the same obsession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as Farhad had – only to develop into an incorrigible lover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while development means GDP growth across the world.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There is no level of your disgusting I won’t go to;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my self-indulgence would take apart the smears against me. 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You might call my love for you undegradable plastic!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I never end, would rather bounce back from extinction.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How can I resist the temptation of your nakedness?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I’ll be talking about it, and don’t expect me to shut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my mouth with a scrim-backed pressure-sensitive duct tape.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Your belly tastes like a plate of steamed red aush rice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and fried heron flowers with a pinch of salt.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don’t know if your breasts are made of psyllium husks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or if they are simply cheese balls topped with cherries.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And down there is a pink cave I entered like Cassim,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forgetting the words to get out before thieves come.</w:t>
      </w: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  <w:r w:rsidRPr="00A53D1D">
        <w:rPr>
          <w:b/>
          <w:color w:val="000000"/>
          <w:szCs w:val="22"/>
        </w:rPr>
        <w:lastRenderedPageBreak/>
        <w:t>The Man with Mood Swings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rStyle w:val="textexposedshow"/>
          <w:color w:val="000000"/>
          <w:szCs w:val="22"/>
        </w:rPr>
      </w:pPr>
      <w:r w:rsidRPr="00A53D1D">
        <w:rPr>
          <w:color w:val="000000"/>
          <w:szCs w:val="22"/>
        </w:rPr>
        <w:t xml:space="preserve">My mood swings do what tributaries do to a river. </w:t>
      </w:r>
      <w:r w:rsidRPr="00A53D1D">
        <w:rPr>
          <w:rStyle w:val="textexposedshow"/>
          <w:color w:val="000000"/>
          <w:szCs w:val="22"/>
        </w:rPr>
        <w:t xml:space="preserve">I just want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rStyle w:val="textexposedshow"/>
          <w:color w:val="000000"/>
          <w:szCs w:val="22"/>
        </w:rPr>
        <w:t xml:space="preserve">    to move on. </w:t>
      </w:r>
      <w:r w:rsidRPr="00A53D1D">
        <w:rPr>
          <w:color w:val="000000"/>
          <w:szCs w:val="22"/>
        </w:rPr>
        <w:t>I don’t want to be stuck like a pond.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I love my dreams because the hammering world makes me feel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as if I were a wolf without its pack, watching birds still in mid-air.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Many times, especially last night after a fight with my wife,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I felt I had been eating midges and mosquitoes all my life with her.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I just wanted to lick my wounds and move on.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wanted to make love to all my ex-girlfriends to know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if Heraclitus was worth what he had been, or to my last girlfriend at least.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She might have loved a warm and beautiful goodbye. Last night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I wanted to be her paramour again on a bed to be stained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by our sweat and wrinkled under our weight. Like rain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wanted to fall on her bone-dry surface again. During my wife’s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stay at her father’s house, every time peeling the onion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to make an omelet for myself, inhaling her body’s perfume,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felt her muslin being peeled. I wanted to taste her nipples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absentmindedly as I popped pitted black olives into my mouth.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Like the winter sun I wanted to vaporize her sorrows,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lying on her heaving chest – and there’s no place I’d rather be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except here – anticipating the flood of warmth inside her,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to see a moment’s happiness spread out on her face.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With just days to go in this dull summer, I imagined her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    to be walking down a beach, flaunting her curves in a string bikini.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I remember how much I loved her postpartum stretch marks!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  <w:r w:rsidRPr="00A53D1D">
        <w:rPr>
          <w:b/>
          <w:color w:val="000000"/>
          <w:szCs w:val="22"/>
        </w:rPr>
        <w:lastRenderedPageBreak/>
        <w:t>Who the Hell Benefits from Denials?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  <w:r w:rsidRPr="00A53D1D">
        <w:rPr>
          <w:b/>
          <w:color w:val="000000"/>
          <w:szCs w:val="22"/>
        </w:rPr>
        <w:t xml:space="preserve">    I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know the depth of the injury I did to you; </w:t>
      </w:r>
      <w:r w:rsidRPr="00A53D1D">
        <w:rPr>
          <w:color w:val="000000"/>
          <w:szCs w:val="22"/>
        </w:rPr>
        <w:br/>
        <w:t xml:space="preserve">you might need years to recover from it. </w:t>
      </w:r>
      <w:r w:rsidRPr="00A53D1D">
        <w:rPr>
          <w:color w:val="000000"/>
          <w:szCs w:val="22"/>
        </w:rPr>
        <w:br/>
        <w:t xml:space="preserve">We might have expected a good coincidence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or a bit of what’s known as luck, opposite </w:t>
      </w:r>
      <w:r w:rsidRPr="00A53D1D">
        <w:rPr>
          <w:color w:val="000000"/>
          <w:szCs w:val="22"/>
        </w:rPr>
        <w:br/>
        <w:t xml:space="preserve">of what had happened. Having said that, </w:t>
      </w:r>
      <w:r w:rsidRPr="00A53D1D">
        <w:rPr>
          <w:color w:val="000000"/>
          <w:szCs w:val="22"/>
        </w:rPr>
        <w:br/>
        <w:t xml:space="preserve">I know every single minute was a test,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and we failed. Pressure does funny things. </w:t>
      </w:r>
      <w:r w:rsidRPr="00A53D1D">
        <w:rPr>
          <w:color w:val="000000"/>
          <w:szCs w:val="22"/>
        </w:rPr>
        <w:br/>
        <w:t xml:space="preserve">Yet I never fancied any chance against you </w:t>
      </w:r>
      <w:r w:rsidRPr="00A53D1D">
        <w:rPr>
          <w:color w:val="000000"/>
          <w:szCs w:val="22"/>
        </w:rPr>
        <w:br/>
        <w:t>nor expected to luck out without you,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for a supersized ego shrinks in denials </w:t>
      </w:r>
      <w:r w:rsidRPr="00A53D1D">
        <w:rPr>
          <w:color w:val="000000"/>
          <w:szCs w:val="22"/>
        </w:rPr>
        <w:br/>
        <w:t xml:space="preserve">like a balloon at a needle’s slightest touch. </w:t>
      </w:r>
      <w:r w:rsidRPr="00A53D1D">
        <w:rPr>
          <w:color w:val="000000"/>
          <w:szCs w:val="22"/>
        </w:rPr>
        <w:br/>
        <w:t>Who knows I won’t be a dark horse this time,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not in anyone’s radar, no favorite tag, </w:t>
      </w:r>
      <w:r w:rsidRPr="00A53D1D">
        <w:rPr>
          <w:color w:val="000000"/>
          <w:szCs w:val="22"/>
        </w:rPr>
        <w:br/>
        <w:t>opposite of what’s always been the case so far?</w:t>
      </w:r>
      <w:r w:rsidRPr="00A53D1D">
        <w:rPr>
          <w:color w:val="000000"/>
          <w:szCs w:val="22"/>
        </w:rPr>
        <w:br/>
        <w:t xml:space="preserve">One upside to all this is that the harshest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words or unpredictability can’t put me off </w:t>
      </w:r>
      <w:r w:rsidRPr="00A53D1D">
        <w:rPr>
          <w:color w:val="000000"/>
          <w:szCs w:val="22"/>
        </w:rPr>
        <w:br/>
        <w:t xml:space="preserve">though I know desires bred in captivity </w:t>
      </w:r>
      <w:r w:rsidRPr="00A53D1D">
        <w:rPr>
          <w:color w:val="000000"/>
          <w:szCs w:val="22"/>
        </w:rPr>
        <w:br/>
        <w:t xml:space="preserve">rarely survive in the wild as rock pigeons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take wing at the stink of a small Indian civet </w:t>
      </w:r>
      <w:r w:rsidRPr="00A53D1D">
        <w:rPr>
          <w:color w:val="000000"/>
          <w:szCs w:val="22"/>
        </w:rPr>
        <w:br/>
        <w:t xml:space="preserve">prowling out on their corrugated tin roof. </w:t>
      </w:r>
      <w:r w:rsidRPr="00A53D1D">
        <w:rPr>
          <w:color w:val="000000"/>
          <w:szCs w:val="22"/>
        </w:rPr>
        <w:br/>
        <w:t xml:space="preserve">Sometimes in this summer of suspicions,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I feel like being cool about everything else</w:t>
      </w:r>
      <w:r w:rsidRPr="00A53D1D">
        <w:rPr>
          <w:color w:val="000000"/>
          <w:szCs w:val="22"/>
        </w:rPr>
        <w:br/>
        <w:t xml:space="preserve">as the white of water caltrops and chestnuts </w:t>
      </w:r>
      <w:r w:rsidRPr="00A53D1D">
        <w:rPr>
          <w:color w:val="000000"/>
          <w:szCs w:val="22"/>
        </w:rPr>
        <w:br/>
        <w:t>growing profusely in freshwater wetlands.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But when you see tall towers falling in flames,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staying calm rather ignites the embers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you thought would always remain unignited.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  <w:r w:rsidRPr="00A53D1D">
        <w:rPr>
          <w:b/>
          <w:color w:val="000000"/>
          <w:szCs w:val="22"/>
        </w:rPr>
        <w:t xml:space="preserve">    II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By coincidence, we both loved wildlife.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Around your Granny’s house in the rains,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we saw pond herons and purple swamphens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looking for flying barbs or any other fish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lastRenderedPageBreak/>
        <w:t xml:space="preserve">among lush aquatic plants in waterbodies.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And by coincidence again, we both relished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spotted snakeheads sautéed with turmeric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and smashed with dried chilies, onions,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and garlic. On a night as colorful as what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we call the Mediterranean moray – our code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name for raking the burning embers of lust –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you’d let me savor your breasts soft as ripe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jackfruit flakes and your marshy patch 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further down below. The commotion on bed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would get so fierce the vase holding fresh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cut flowers quite often tumbled down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from the nightstand. Ah, the moment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think about the nakedness of our bodies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and the nakedness of our entwined minds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everything seems to be soothing as a balm.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think I’ll never get done with all that.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Who the hell would kickstart the cleanup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for us? I say, </w:t>
      </w:r>
      <w:r w:rsidRPr="00A53D1D">
        <w:rPr>
          <w:i/>
          <w:color w:val="000000"/>
          <w:szCs w:val="22"/>
        </w:rPr>
        <w:t>No one else</w:t>
      </w:r>
      <w:r w:rsidRPr="00A53D1D">
        <w:rPr>
          <w:color w:val="000000"/>
          <w:szCs w:val="22"/>
        </w:rPr>
        <w:t xml:space="preserve">. So, is there a point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in breaking my heart smilingly? I am not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requesting you to accept me as a gem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you might have lost by mistake on the way,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rather as one humanly rife with imperfections.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color w:val="000000"/>
          <w:szCs w:val="22"/>
        </w:rPr>
      </w:pPr>
      <w:r w:rsidRPr="00A53D1D">
        <w:rPr>
          <w:b/>
          <w:color w:val="000000"/>
          <w:szCs w:val="22"/>
        </w:rPr>
        <w:lastRenderedPageBreak/>
        <w:t>Which Part of You Did I Leave Unloved?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i/>
          <w:color w:val="000000"/>
          <w:szCs w:val="22"/>
        </w:rPr>
      </w:pPr>
      <w:r w:rsidRPr="00A53D1D">
        <w:rPr>
          <w:i/>
          <w:color w:val="000000"/>
          <w:szCs w:val="22"/>
        </w:rPr>
        <w:t>So much time wasted wanting to be remembered</w:t>
      </w:r>
    </w:p>
    <w:p w:rsidR="00A53D1D" w:rsidRPr="00A53D1D" w:rsidRDefault="00A53D1D" w:rsidP="00A53D1D">
      <w:pPr>
        <w:pStyle w:val="NoSpacing"/>
        <w:rPr>
          <w:i/>
          <w:color w:val="000000"/>
          <w:szCs w:val="22"/>
        </w:rPr>
      </w:pPr>
      <w:r w:rsidRPr="00A53D1D">
        <w:rPr>
          <w:i/>
          <w:color w:val="000000"/>
          <w:szCs w:val="22"/>
        </w:rPr>
        <w:t xml:space="preserve">Ends with desire to be forgotten,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– from “The Wash” by Douglas Dunn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No use arguing for what I poured out of me into you,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like ink into an empty fountain pen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so that you could write grief if not happiness.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wished you had taken the untrodden steps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– veiled in shrubberies – to tell me </w:t>
      </w:r>
      <w:r w:rsidRPr="00A53D1D">
        <w:rPr>
          <w:i/>
          <w:color w:val="000000"/>
          <w:szCs w:val="22"/>
        </w:rPr>
        <w:t xml:space="preserve">I’ve discovered you,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i/>
          <w:color w:val="000000"/>
          <w:szCs w:val="22"/>
        </w:rPr>
        <w:t xml:space="preserve">and I’ve started having a feeling for you </w:t>
      </w:r>
      <w:r w:rsidRPr="00A53D1D">
        <w:rPr>
          <w:color w:val="000000"/>
          <w:szCs w:val="22"/>
        </w:rPr>
        <w:t xml:space="preserve">but you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considered this a too-muchness for a worthless little loser.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wanted you to know that my love was manifested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in every lie I told to squeeze your love into me.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But one thing is sure: you weren’t gaslighted by me.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Maybe you were unsure that what anyone refers to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as a fact might always be proven true. Maybe I’d gotten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 error message from you. I wasn’t ready for that.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thought you’d change for the better, not for the worse,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that you’d understand my point made home on time.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had the luxury of an idea: us forming an island;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now it’s breaking apart and drifting. But I still enjoy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made-up concerns for you: </w:t>
      </w:r>
      <w:r w:rsidRPr="00A53D1D">
        <w:rPr>
          <w:i/>
          <w:color w:val="000000"/>
          <w:szCs w:val="22"/>
        </w:rPr>
        <w:t xml:space="preserve">Please don’t go braless </w:t>
      </w:r>
    </w:p>
    <w:p w:rsidR="00A53D1D" w:rsidRPr="00A53D1D" w:rsidRDefault="00A53D1D" w:rsidP="00A53D1D">
      <w:pPr>
        <w:pStyle w:val="NoSpacing"/>
        <w:rPr>
          <w:i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i/>
          <w:color w:val="000000"/>
          <w:szCs w:val="22"/>
        </w:rPr>
        <w:t xml:space="preserve">in a skimpy tank top and joggers to deserted places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i/>
          <w:color w:val="000000"/>
          <w:szCs w:val="22"/>
        </w:rPr>
        <w:t xml:space="preserve">if I must add context to it. </w:t>
      </w:r>
      <w:r w:rsidRPr="00A53D1D">
        <w:rPr>
          <w:color w:val="000000"/>
          <w:szCs w:val="22"/>
        </w:rPr>
        <w:t xml:space="preserve">I’m not a body-shamer. </w:t>
      </w:r>
    </w:p>
    <w:p w:rsidR="00A53D1D" w:rsidRPr="00A53D1D" w:rsidRDefault="00A53D1D" w:rsidP="00A53D1D">
      <w:pPr>
        <w:pStyle w:val="NoSpacing"/>
        <w:rPr>
          <w:rStyle w:val="textexposedshow"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rStyle w:val="textexposedshow"/>
          <w:color w:val="000000"/>
          <w:szCs w:val="22"/>
        </w:rPr>
      </w:pPr>
      <w:r w:rsidRPr="00A53D1D">
        <w:rPr>
          <w:rStyle w:val="textexposedshow"/>
          <w:color w:val="000000"/>
          <w:szCs w:val="22"/>
        </w:rPr>
        <w:t>Which part of you did I ever leave unloved?</w:t>
      </w:r>
    </w:p>
    <w:p w:rsidR="00A53D1D" w:rsidRPr="00A53D1D" w:rsidRDefault="00A53D1D" w:rsidP="00A53D1D">
      <w:pPr>
        <w:pStyle w:val="NoSpacing"/>
        <w:rPr>
          <w:rStyle w:val="textexposedshow"/>
          <w:color w:val="000000"/>
          <w:szCs w:val="22"/>
        </w:rPr>
      </w:pPr>
      <w:r w:rsidRPr="00A53D1D">
        <w:rPr>
          <w:rStyle w:val="textexposedshow"/>
          <w:color w:val="000000"/>
          <w:szCs w:val="22"/>
        </w:rPr>
        <w:t xml:space="preserve">I just don’t like boll weevils to feed on cotton buds. </w:t>
      </w:r>
    </w:p>
    <w:p w:rsidR="00A53D1D" w:rsidRPr="00A53D1D" w:rsidRDefault="00A53D1D" w:rsidP="00A53D1D">
      <w:pPr>
        <w:pStyle w:val="NoSpacing"/>
        <w:rPr>
          <w:rStyle w:val="textexposedshow"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still remember how fiercely I fought the urge </w:t>
      </w:r>
    </w:p>
    <w:p w:rsidR="00A53D1D" w:rsidRPr="00A53D1D" w:rsidRDefault="00A53D1D" w:rsidP="00A53D1D">
      <w:pPr>
        <w:pStyle w:val="NoSpacing"/>
        <w:rPr>
          <w:rStyle w:val="im"/>
          <w:b/>
          <w:color w:val="000000"/>
          <w:szCs w:val="22"/>
        </w:rPr>
      </w:pPr>
      <w:r w:rsidRPr="00A53D1D">
        <w:rPr>
          <w:color w:val="000000"/>
          <w:szCs w:val="22"/>
        </w:rPr>
        <w:t>to be settling as a stone on a sea-bed for nothing.</w:t>
      </w:r>
      <w:r w:rsidRPr="00A53D1D">
        <w:rPr>
          <w:color w:val="000000"/>
          <w:szCs w:val="22"/>
        </w:rPr>
        <w:br/>
      </w:r>
    </w:p>
    <w:p w:rsidR="00A53D1D" w:rsidRPr="00A53D1D" w:rsidRDefault="00A53D1D" w:rsidP="00A53D1D">
      <w:pPr>
        <w:pStyle w:val="NoSpacing"/>
        <w:rPr>
          <w:rStyle w:val="im"/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rStyle w:val="im"/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rStyle w:val="im"/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rStyle w:val="im"/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rStyle w:val="im"/>
          <w:b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lastRenderedPageBreak/>
        <w:t>What Should I Tell My Wife on Our Tenth Wedding Anniversary?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 xml:space="preserve">    I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In my childhood, as soon as I saw tengara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catfishes with eggs inside, displayed on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the lids of a bamboo-woven wicker basket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in the local fish market, I bought them.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I still remember my father brought home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a long whiskered catfish way taller than me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from a fishing village by the Jamuna. Stop,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why should I be ruining this special day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with such talk? Is it anyhow related to you?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I’m not a diversionist, stupid! The things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we knew would happen are happening </w:t>
      </w:r>
      <w:r w:rsidRPr="00A53D1D">
        <w:rPr>
          <w:color w:val="000000"/>
          <w:szCs w:val="22"/>
        </w:rPr>
        <w:br/>
        <w:t xml:space="preserve">like the prophesy of sewage water running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after city’s drains are unclogged in the rains.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did the things I know I shouldn’t have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done when you expected of your honey bee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to suck out nectar from your flower alone,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forgetting all about the nature of pollination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by bees roaming from flower to flower.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The germs of wickedness I might have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inherited from earlier adventures in the flesh: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they played filthy stuff over and over again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in my mind without my knowing of it,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and I cracked the hell of smutty jokes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about the foolishness of loyalty. And things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were utterly changed as if after the effects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of an overnight flood in the village by the river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but sediment remained as a bliss of fertility.</w:t>
      </w: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b/>
          <w:bCs/>
          <w:color w:val="000000"/>
          <w:szCs w:val="22"/>
        </w:rPr>
      </w:pPr>
      <w:r w:rsidRPr="00A53D1D">
        <w:rPr>
          <w:b/>
          <w:bCs/>
          <w:color w:val="000000"/>
          <w:szCs w:val="22"/>
        </w:rPr>
        <w:t xml:space="preserve">    II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After the storm cleared, a new day dawned.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And we became transparent like glassware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though others couldn’t see us. They still don’t.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We have removed impurities from our gold.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lastRenderedPageBreak/>
        <w:t xml:space="preserve">And now I have what it takes to outgrow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my past, the fears that might have emerged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from their underground holts but the thicket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of my uncertainty about everything else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grows lush in spite of my pruning efforts.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I’m not lying through my teeth for I know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falsity waters no thirsting trees. Yet the harder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the grapevines have to struggle, the better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>the wine. How can I deny the unalloyed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happiness that being in love with you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and your body has brought me? So I won’t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body-shame you for your sagging breasts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nor for getting flabby around your waist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and having lots of stretch marks on your body.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br/>
        <w:t xml:space="preserve">Time and your love for kids did all that.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I won’t go for a string of one-night stands.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For the last ten or so years with you, poetry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my other love is going flat out fantastic though </w:t>
      </w:r>
      <w:r w:rsidRPr="00A53D1D">
        <w:rPr>
          <w:color w:val="000000"/>
          <w:szCs w:val="22"/>
        </w:rPr>
        <w:br/>
        <w:t xml:space="preserve">I don’t care about the politics of numbers. </w:t>
      </w:r>
      <w:r w:rsidRPr="00A53D1D">
        <w:rPr>
          <w:color w:val="000000"/>
          <w:szCs w:val="22"/>
        </w:rPr>
        <w:br/>
        <w:t xml:space="preserve">Call me any name you know me better by.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Without you, my life would have been </w:t>
      </w:r>
      <w:r w:rsidRPr="00A53D1D">
        <w:rPr>
          <w:color w:val="000000"/>
          <w:szCs w:val="22"/>
        </w:rPr>
        <w:br/>
        <w:t xml:space="preserve">a sugarcane without sugar. Nowhere is more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  <w:r w:rsidRPr="00A53D1D">
        <w:rPr>
          <w:color w:val="000000"/>
          <w:szCs w:val="22"/>
        </w:rPr>
        <w:t xml:space="preserve">homely than being here with you and kids. </w:t>
      </w:r>
    </w:p>
    <w:p w:rsidR="00A53D1D" w:rsidRPr="00A53D1D" w:rsidRDefault="00A53D1D" w:rsidP="00A53D1D">
      <w:pPr>
        <w:pStyle w:val="NoSpacing"/>
        <w:rPr>
          <w:color w:val="000000"/>
          <w:szCs w:val="22"/>
        </w:rPr>
      </w:pPr>
    </w:p>
    <w:p w:rsidR="00C363A0" w:rsidRPr="00A53D1D" w:rsidRDefault="00A53D1D">
      <w:pPr>
        <w:rPr>
          <w:sz w:val="26"/>
        </w:rPr>
      </w:pPr>
    </w:p>
    <w:sectPr w:rsidR="00C363A0" w:rsidRPr="00A53D1D" w:rsidSect="00EC3BC6">
      <w:footerReference w:type="default" r:id="rId4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46E" w:rsidRPr="0009746E" w:rsidRDefault="00A53D1D">
    <w:pPr>
      <w:pStyle w:val="Footer"/>
      <w:jc w:val="center"/>
      <w:rPr>
        <w:sz w:val="18"/>
        <w:szCs w:val="18"/>
      </w:rPr>
    </w:pPr>
    <w:r w:rsidRPr="0009746E">
      <w:rPr>
        <w:sz w:val="18"/>
        <w:szCs w:val="18"/>
      </w:rPr>
      <w:fldChar w:fldCharType="begin"/>
    </w:r>
    <w:r w:rsidRPr="0009746E">
      <w:rPr>
        <w:sz w:val="18"/>
        <w:szCs w:val="18"/>
      </w:rPr>
      <w:instrText xml:space="preserve"> PAGE   \* MERGEFORMAT </w:instrText>
    </w:r>
    <w:r w:rsidRPr="0009746E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09746E">
      <w:rPr>
        <w:sz w:val="18"/>
        <w:szCs w:val="18"/>
      </w:rPr>
      <w:fldChar w:fldCharType="end"/>
    </w:r>
  </w:p>
  <w:p w:rsidR="00126745" w:rsidRDefault="00A53D1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1D"/>
    <w:rsid w:val="0068221D"/>
    <w:rsid w:val="009F1779"/>
    <w:rsid w:val="00A53D1D"/>
    <w:rsid w:val="00B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0C0F6-183A-45A7-88F9-145779C2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D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D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D1D"/>
  </w:style>
  <w:style w:type="character" w:customStyle="1" w:styleId="yiv8646740273">
    <w:name w:val="yiv8646740273"/>
    <w:basedOn w:val="DefaultParagraphFont"/>
    <w:rsid w:val="00A53D1D"/>
  </w:style>
  <w:style w:type="character" w:customStyle="1" w:styleId="textexposedshow">
    <w:name w:val="text_exposed_show"/>
    <w:basedOn w:val="DefaultParagraphFont"/>
    <w:rsid w:val="00A53D1D"/>
  </w:style>
  <w:style w:type="paragraph" w:styleId="Footer">
    <w:name w:val="footer"/>
    <w:basedOn w:val="Normal"/>
    <w:link w:val="FooterChar"/>
    <w:uiPriority w:val="99"/>
    <w:unhideWhenUsed/>
    <w:rsid w:val="00A53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D1D"/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rsid w:val="00A5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2020-11-25T07:43:00Z</dcterms:created>
  <dcterms:modified xsi:type="dcterms:W3CDTF">2020-11-25T07:45:00Z</dcterms:modified>
</cp:coreProperties>
</file>