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 Bones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Just because you say you’re a poet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doesn’t mean you are one.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are already a poet and that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requires no acknowledgment from you.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There is no such thing as a good poet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only poets with audiences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of varying size, sometimes it’s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one or zero, that does not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remove your ability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 put together two units of speech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a dancey singy kinda way.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Sometimes a poet is hated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by more than who love them.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If the ratio is &lt;52:1, hate:love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then the hated poet is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actually evil, and must be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brought to justice at once.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But they are still a poet.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Say “I am a poet” to someone --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they may be indifferent,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embarrassed,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incredulous,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excited,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 they just want to buy stamps in peace,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people who love you love you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will never love you less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if you say that you are a poet.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If they say they love you less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then they never loved you at all.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Love is not a transaction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love is not a weapon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love is not a boob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but why am I telling you all this?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You already know love and poetry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come from you unbidden unbitten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unbuttoned undulating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like a jellyfish 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delicate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graceful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translucent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 xml:space="preserve">water built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potentially lethal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no eyes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just a bell </w:t>
      </w:r>
    </w:p>
    <w:p w:rsidR="00000000" w:rsidDel="00000000" w:rsidP="00000000" w:rsidRDefault="00000000" w:rsidRPr="00000000" w14:paraId="00000033">
      <w:pPr>
        <w:ind w:firstLine="720"/>
        <w:rPr/>
      </w:pPr>
      <w:r w:rsidDel="00000000" w:rsidR="00000000" w:rsidRPr="00000000">
        <w:rPr>
          <w:rtl w:val="0"/>
        </w:rPr>
        <w:t xml:space="preserve">with arms </w:t>
      </w:r>
    </w:p>
    <w:p w:rsidR="00000000" w:rsidDel="00000000" w:rsidP="00000000" w:rsidRDefault="00000000" w:rsidRPr="00000000" w14:paraId="00000034">
      <w:pPr>
        <w:ind w:firstLine="720"/>
        <w:rPr/>
      </w:pPr>
      <w:r w:rsidDel="00000000" w:rsidR="00000000" w:rsidRPr="00000000">
        <w:rPr>
          <w:rtl w:val="0"/>
        </w:rPr>
        <w:t xml:space="preserve">for mouths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immortal under </w:t>
      </w:r>
    </w:p>
    <w:p w:rsidR="00000000" w:rsidDel="00000000" w:rsidP="00000000" w:rsidRDefault="00000000" w:rsidRPr="00000000" w14:paraId="00000036">
      <w:pPr>
        <w:ind w:firstLine="720"/>
        <w:rPr/>
      </w:pPr>
      <w:r w:rsidDel="00000000" w:rsidR="00000000" w:rsidRPr="00000000">
        <w:rPr>
          <w:rtl w:val="0"/>
        </w:rPr>
        <w:t xml:space="preserve">the right 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conditions.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Your poetry doesn’t have to DO anything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but it doesn’t NOT have to do something.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Exercise caution when affixing a leesh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to your jellyfish, one or both of you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might come out worse for it.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Also you both might not.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Takes practice. Taxes praxis.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Does a little dance on the back of a hagfish.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