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Symphony Number Eleven</w:t>
      </w:r>
      <w:r>
        <w:rPr>
          <w:rFonts w:cs="Arial" w:ascii="Times New Roman" w:hAnsi="Times New Roman"/>
        </w:rPr>
        <w:br/>
      </w:r>
      <w:r>
        <w:rPr>
          <w:rFonts w:cs="Arial" w:ascii="Times New Roman" w:hAnsi="Times New Roman"/>
          <w:b w:val="false"/>
          <w:bCs w:val="false"/>
          <w:i/>
          <w:sz w:val="24"/>
          <w:szCs w:val="24"/>
        </w:rPr>
        <w:t>(Saint Petersburg, 1905)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i/>
          <w:i/>
          <w:iCs/>
        </w:rPr>
      </w:pPr>
      <w:r>
        <w:rPr>
          <w:rFonts w:ascii="Times New Roman" w:hAnsi="Times New Roman"/>
          <w:i/>
          <w:iCs/>
        </w:rPr>
        <w:t>Adagio: The Palace Square.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Cold and quiet the crowd of cellos</w:t>
        <w:br/>
        <w:t>gathers like snow in the clouds,</w:t>
        <w:br/>
        <w:t>menace of timpani rumble,</w:t>
        <w:br/>
        <w:t>an earthquake beneath the square,</w:t>
        <w:br/>
        <w:t>a call of brass from some distant place.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i/>
          <w:i/>
          <w:iCs/>
        </w:rPr>
      </w:pPr>
      <w:r>
        <w:rPr>
          <w:rFonts w:ascii="Times New Roman" w:hAnsi="Times New Roman"/>
          <w:i/>
          <w:iCs/>
        </w:rPr>
        <w:t>Allegro: The Ninth of January.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A restlessness of burning violins,</w:t>
        <w:br/>
        <w:t>a swirling blizzard, a sudden riot</w:t>
        <w:br/>
        <w:t>of snare drums like gunfire,</w:t>
        <w:br/>
        <w:t>timpani horses thunder</w:t>
        <w:br/>
        <w:t>to the march and clash of gleaming brass,</w:t>
        <w:br/>
        <w:t>a panic of piccolos and woodwinds.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i/>
          <w:i/>
          <w:iCs/>
        </w:rPr>
      </w:pPr>
      <w:r>
        <w:rPr>
          <w:rFonts w:ascii="Times New Roman" w:hAnsi="Times New Roman"/>
          <w:i/>
          <w:iCs/>
        </w:rPr>
        <w:t>Adagio: Eternal Memory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A bent mother searches among the thump of drums</w:t>
        <w:br/>
        <w:t>in the quiet dark of deserted streets,</w:t>
        <w:br/>
        <w:t>picks through remnants of shattered violas,</w:t>
        <w:br/>
        <w:t>crushed bass clarinets and trampled flutes</w:t>
        <w:br/>
        <w:t>for her son, the harpist, who lies frozen,</w:t>
        <w:br/>
        <w:t>stretched over the splintered carcass</w:t>
        <w:br/>
        <w:t>of his wrecked and ruined instrument.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i/>
          <w:i/>
          <w:iCs/>
        </w:rPr>
      </w:pPr>
      <w:r>
        <w:rPr>
          <w:rFonts w:ascii="Times New Roman" w:hAnsi="Times New Roman"/>
          <w:i/>
          <w:iCs/>
        </w:rPr>
        <w:t>Adagio non troppo: Tocsins</w:t>
      </w:r>
    </w:p>
    <w:p>
      <w:pPr>
        <w:pStyle w:val="TextBody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t>Tocsins toll in the churches,</w:t>
        <w:br/>
        <w:t>a call in resilient G minor,</w:t>
        <w:br/>
        <w:t>call to a future of violent trumpets,</w:t>
        <w:br/>
        <w:t>trombones, cymbals of power, tubular bells,</w:t>
        <w:br/>
        <w:t>celesta and strings but, for now,</w:t>
        <w:br/>
        <w:t>the music is tacet in the square.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pageBreakBefore/>
      <w:numPr>
        <w:ilvl w:val="0"/>
        <w:numId w:val="1"/>
      </w:numPr>
      <w:pBdr>
        <w:bottom w:val="single" w:sz="4" w:space="1" w:color="000000"/>
      </w:pBdr>
      <w:tabs>
        <w:tab w:val="clear" w:pos="709"/>
        <w:tab w:val="right" w:pos="-2900" w:leader="none"/>
        <w:tab w:val="left" w:pos="700" w:leader="none"/>
      </w:tabs>
      <w:spacing w:before="320" w:after="160"/>
      <w:jc w:val="center"/>
      <w:outlineLvl w:val="0"/>
    </w:pPr>
    <w:rPr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LibreOffice/7.1.4.2$Windows_X86_64 LibreOffice_project/a529a4fab45b75fefc5b6226684193eb000654f6</Application>
  <AppVersion>15.0000</AppVersion>
  <Pages>1</Pages>
  <Words>169</Words>
  <Characters>857</Characters>
  <CharactersWithSpaces>1017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2018-01-13T11:02:15Z</dcterms:created>
  <dc:creator/>
  <dc:description/>
  <dc:language>en-US</dc:language>
  <cp:lastModifiedBy/>
  <dcterms:modified xsi:type="dcterms:W3CDTF">2021-08-17T21:40:13Z</dcterms:modified>
  <cp:revision>2</cp:revision>
  <dc:subject/>
  <dc:title/>
</cp:coreProperties>
</file>