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0A4B" w14:textId="77777777" w:rsidR="009779AC" w:rsidRPr="000B6D31" w:rsidRDefault="009779AC" w:rsidP="009779AC">
      <w:pPr>
        <w:jc w:val="center"/>
        <w:rPr>
          <w:rFonts w:cs="Arial"/>
        </w:rPr>
      </w:pPr>
    </w:p>
    <w:p w14:paraId="7DEA4E86" w14:textId="1D3F722D" w:rsidR="009779AC" w:rsidRPr="000B6D31" w:rsidRDefault="009779AC" w:rsidP="009779AC">
      <w:pPr>
        <w:jc w:val="center"/>
        <w:rPr>
          <w:rFonts w:cs="Arial"/>
        </w:rPr>
      </w:pPr>
    </w:p>
    <w:p w14:paraId="260BF5D3" w14:textId="77777777" w:rsidR="0040112E" w:rsidRPr="000B6D31" w:rsidRDefault="0040112E" w:rsidP="009779AC">
      <w:pPr>
        <w:jc w:val="center"/>
        <w:rPr>
          <w:rFonts w:cs="Arial"/>
        </w:rPr>
      </w:pPr>
    </w:p>
    <w:p w14:paraId="24565C29" w14:textId="4B89BB7C" w:rsidR="003C568C" w:rsidRPr="000B6D31" w:rsidRDefault="009779AC" w:rsidP="009779AC">
      <w:pPr>
        <w:jc w:val="center"/>
        <w:rPr>
          <w:rFonts w:cs="Arial"/>
        </w:rPr>
      </w:pPr>
      <w:r w:rsidRPr="000B6D31">
        <w:rPr>
          <w:rFonts w:cs="Arial"/>
        </w:rPr>
        <w:t>Hochschule Karlsruhe – Technik und Wirtschaft</w:t>
      </w:r>
    </w:p>
    <w:p w14:paraId="6E0D7AA0" w14:textId="20D359A7" w:rsidR="009779AC" w:rsidRPr="000B6D31" w:rsidRDefault="009779AC" w:rsidP="009779AC">
      <w:pPr>
        <w:jc w:val="center"/>
        <w:rPr>
          <w:rFonts w:cs="Arial"/>
        </w:rPr>
      </w:pPr>
      <w:r w:rsidRPr="000B6D31">
        <w:rPr>
          <w:rFonts w:cs="Arial"/>
        </w:rPr>
        <w:t>Fakultät für Maschinenbau und Mechatronik</w:t>
      </w:r>
    </w:p>
    <w:p w14:paraId="67230F97" w14:textId="471A0F56" w:rsidR="009779AC" w:rsidRPr="000B6D31" w:rsidRDefault="009779AC" w:rsidP="009779AC">
      <w:pPr>
        <w:jc w:val="center"/>
        <w:rPr>
          <w:rFonts w:cs="Arial"/>
        </w:rPr>
      </w:pPr>
    </w:p>
    <w:p w14:paraId="4DCB3D45" w14:textId="08FA508B" w:rsidR="009779AC" w:rsidRPr="000B6D31" w:rsidRDefault="009779AC" w:rsidP="009779AC">
      <w:pPr>
        <w:jc w:val="center"/>
        <w:rPr>
          <w:rFonts w:cs="Arial"/>
        </w:rPr>
      </w:pPr>
    </w:p>
    <w:p w14:paraId="05F09B1F" w14:textId="7A7BB7B2" w:rsidR="009779AC" w:rsidRPr="000B6D31" w:rsidRDefault="009779AC" w:rsidP="009779AC">
      <w:pPr>
        <w:jc w:val="center"/>
        <w:rPr>
          <w:rFonts w:cs="Arial"/>
        </w:rPr>
      </w:pPr>
    </w:p>
    <w:p w14:paraId="0EED73F7" w14:textId="260B6834" w:rsidR="009B615F" w:rsidRPr="000B6D31" w:rsidRDefault="009B615F" w:rsidP="005C5575">
      <w:pPr>
        <w:pStyle w:val="Titel"/>
        <w:rPr>
          <w:rFonts w:cs="Arial"/>
        </w:rPr>
      </w:pPr>
      <w:r w:rsidRPr="000B6D31">
        <w:rPr>
          <w:rFonts w:cs="Arial"/>
        </w:rPr>
        <w:t xml:space="preserve">Unterscheidung von </w:t>
      </w:r>
      <w:r w:rsidRPr="000B6D31">
        <w:rPr>
          <w:rFonts w:cs="Arial"/>
        </w:rPr>
        <w:br/>
        <w:t xml:space="preserve">Flaschenöffnern, Dosenöffnern </w:t>
      </w:r>
      <w:r w:rsidR="005C5575" w:rsidRPr="000B6D31">
        <w:rPr>
          <w:rFonts w:cs="Arial"/>
        </w:rPr>
        <w:br/>
      </w:r>
      <w:r w:rsidRPr="000B6D31">
        <w:rPr>
          <w:rFonts w:cs="Arial"/>
        </w:rPr>
        <w:t>und Korkenziehern mittels</w:t>
      </w:r>
      <w:r w:rsidR="005C5575" w:rsidRPr="000B6D31">
        <w:rPr>
          <w:rFonts w:cs="Arial"/>
        </w:rPr>
        <w:br/>
      </w:r>
      <w:r w:rsidRPr="000B6D31">
        <w:rPr>
          <w:rFonts w:cs="Arial"/>
        </w:rPr>
        <w:t xml:space="preserve"> Verfahren der Künstlichen Intelligenz</w:t>
      </w:r>
    </w:p>
    <w:p w14:paraId="38949703" w14:textId="3772253B" w:rsidR="009779AC" w:rsidRPr="000B6D31" w:rsidRDefault="009779AC" w:rsidP="009779AC">
      <w:pPr>
        <w:jc w:val="center"/>
        <w:rPr>
          <w:rFonts w:cs="Arial"/>
        </w:rPr>
      </w:pPr>
    </w:p>
    <w:p w14:paraId="310B2BCA" w14:textId="149BB8AE" w:rsidR="009779AC" w:rsidRPr="000B6D31" w:rsidRDefault="009779AC" w:rsidP="009779AC">
      <w:pPr>
        <w:jc w:val="center"/>
        <w:rPr>
          <w:rFonts w:cs="Arial"/>
        </w:rPr>
      </w:pPr>
    </w:p>
    <w:p w14:paraId="3508ABF3" w14:textId="28B960B8" w:rsidR="009779AC" w:rsidRPr="000B6D31" w:rsidRDefault="009779AC" w:rsidP="009779AC">
      <w:pPr>
        <w:jc w:val="center"/>
        <w:rPr>
          <w:rFonts w:cs="Arial"/>
        </w:rPr>
      </w:pPr>
    </w:p>
    <w:p w14:paraId="7F12DA44" w14:textId="114C6801" w:rsidR="009B615F" w:rsidRPr="000B6D31" w:rsidRDefault="009B615F" w:rsidP="009B615F">
      <w:pPr>
        <w:jc w:val="center"/>
        <w:rPr>
          <w:rFonts w:cs="Arial"/>
        </w:rPr>
      </w:pPr>
      <w:r w:rsidRPr="000B6D31">
        <w:rPr>
          <w:rFonts w:cs="Arial"/>
        </w:rPr>
        <w:t xml:space="preserve">Hausarbeitsprojekt </w:t>
      </w:r>
    </w:p>
    <w:p w14:paraId="1A26C4C9" w14:textId="5C580C90" w:rsidR="009B615F" w:rsidRPr="000B6D31" w:rsidRDefault="009B615F" w:rsidP="009779AC">
      <w:pPr>
        <w:jc w:val="center"/>
        <w:rPr>
          <w:rFonts w:cs="Arial"/>
        </w:rPr>
      </w:pPr>
    </w:p>
    <w:p w14:paraId="38E6DD55" w14:textId="0BC5EABC" w:rsidR="009B615F" w:rsidRPr="000B6D31" w:rsidRDefault="009B615F" w:rsidP="009779AC">
      <w:pPr>
        <w:jc w:val="center"/>
        <w:rPr>
          <w:rFonts w:cs="Arial"/>
        </w:rPr>
      </w:pPr>
    </w:p>
    <w:p w14:paraId="339C60F0" w14:textId="113FA963" w:rsidR="0040112E" w:rsidRPr="000B6D31" w:rsidRDefault="0040112E" w:rsidP="009779AC">
      <w:pPr>
        <w:jc w:val="center"/>
        <w:rPr>
          <w:rFonts w:cs="Arial"/>
        </w:rPr>
      </w:pPr>
    </w:p>
    <w:p w14:paraId="61C5F353" w14:textId="7DD7D6C6" w:rsidR="009779AC" w:rsidRPr="000B6D31" w:rsidRDefault="009779AC" w:rsidP="009779AC">
      <w:pPr>
        <w:jc w:val="center"/>
        <w:rPr>
          <w:rFonts w:cs="Arial"/>
        </w:rPr>
      </w:pPr>
    </w:p>
    <w:p w14:paraId="5C575407" w14:textId="77777777" w:rsidR="0040112E" w:rsidRPr="000B6D31" w:rsidRDefault="0040112E" w:rsidP="009779AC">
      <w:pPr>
        <w:jc w:val="center"/>
        <w:rPr>
          <w:rFonts w:cs="Arial"/>
        </w:rPr>
      </w:pPr>
    </w:p>
    <w:p w14:paraId="0EC26AAF" w14:textId="623DF6BE" w:rsidR="009779AC" w:rsidRPr="000B6D31" w:rsidRDefault="009779AC" w:rsidP="009779AC">
      <w:pPr>
        <w:jc w:val="center"/>
        <w:rPr>
          <w:rFonts w:cs="Arial"/>
        </w:rPr>
      </w:pPr>
      <w:r w:rsidRPr="000B6D31">
        <w:rPr>
          <w:rFonts w:cs="Arial"/>
        </w:rPr>
        <w:t>von</w:t>
      </w:r>
    </w:p>
    <w:p w14:paraId="38F3286E" w14:textId="0DB421D0" w:rsidR="009937E9" w:rsidRPr="000B6D31" w:rsidRDefault="009779AC" w:rsidP="009779AC">
      <w:pPr>
        <w:jc w:val="center"/>
        <w:rPr>
          <w:rFonts w:cs="Arial"/>
        </w:rPr>
      </w:pPr>
      <w:r w:rsidRPr="000B6D31">
        <w:rPr>
          <w:rFonts w:cs="Arial"/>
        </w:rPr>
        <w:t>Kathrin Alba</w:t>
      </w:r>
      <w:r w:rsidR="009B615F" w:rsidRPr="000B6D31">
        <w:rPr>
          <w:rFonts w:cs="Arial"/>
        </w:rPr>
        <w:t xml:space="preserve">, </w:t>
      </w:r>
      <w:r w:rsidR="009937E9" w:rsidRPr="000B6D31">
        <w:rPr>
          <w:rFonts w:cs="Arial"/>
        </w:rPr>
        <w:t>Matr.-Nr.: 79542</w:t>
      </w:r>
    </w:p>
    <w:p w14:paraId="1F8619DB" w14:textId="175CE834" w:rsidR="009937E9" w:rsidRPr="000B6D31" w:rsidRDefault="009779AC" w:rsidP="009779AC">
      <w:pPr>
        <w:jc w:val="center"/>
        <w:rPr>
          <w:rFonts w:cs="Arial"/>
        </w:rPr>
      </w:pPr>
      <w:r w:rsidRPr="000B6D31">
        <w:rPr>
          <w:rFonts w:cs="Arial"/>
        </w:rPr>
        <w:t>Philipp Kirsch</w:t>
      </w:r>
      <w:r w:rsidR="009B615F" w:rsidRPr="000B6D31">
        <w:rPr>
          <w:rFonts w:cs="Arial"/>
        </w:rPr>
        <w:t xml:space="preserve">, </w:t>
      </w:r>
      <w:r w:rsidR="009937E9" w:rsidRPr="000B6D31">
        <w:rPr>
          <w:rFonts w:cs="Arial"/>
          <w:highlight w:val="yellow"/>
        </w:rPr>
        <w:t>Matr.-Nr.:</w:t>
      </w:r>
    </w:p>
    <w:p w14:paraId="42BC9DC1" w14:textId="58FCBEEB" w:rsidR="009779AC" w:rsidRPr="000B6D31" w:rsidRDefault="009779AC" w:rsidP="009779AC">
      <w:pPr>
        <w:jc w:val="center"/>
        <w:rPr>
          <w:rFonts w:cs="Arial"/>
        </w:rPr>
      </w:pPr>
    </w:p>
    <w:p w14:paraId="733513FC" w14:textId="564CA9D9" w:rsidR="009779AC" w:rsidRPr="000B6D31" w:rsidRDefault="009779AC" w:rsidP="009779AC">
      <w:pPr>
        <w:jc w:val="center"/>
        <w:rPr>
          <w:rFonts w:cs="Arial"/>
        </w:rPr>
      </w:pPr>
    </w:p>
    <w:p w14:paraId="6E0538CE" w14:textId="59612D39" w:rsidR="009779AC" w:rsidRPr="000B6D31" w:rsidRDefault="009779AC" w:rsidP="009779AC">
      <w:pPr>
        <w:jc w:val="center"/>
        <w:rPr>
          <w:rFonts w:cs="Arial"/>
        </w:rPr>
      </w:pPr>
    </w:p>
    <w:p w14:paraId="3D214F34" w14:textId="536601A0" w:rsidR="009779AC" w:rsidRPr="000B6D31" w:rsidRDefault="009779AC" w:rsidP="009779AC">
      <w:pPr>
        <w:jc w:val="center"/>
        <w:rPr>
          <w:rFonts w:cs="Arial"/>
        </w:rPr>
      </w:pPr>
      <w:r w:rsidRPr="000B6D31">
        <w:rPr>
          <w:rFonts w:cs="Arial"/>
        </w:rPr>
        <w:t xml:space="preserve">Karlsruhe, </w:t>
      </w:r>
      <w:r w:rsidR="009937E9" w:rsidRPr="000B6D31">
        <w:rPr>
          <w:rFonts w:cs="Arial"/>
        </w:rPr>
        <w:t>01.02.2022</w:t>
      </w:r>
    </w:p>
    <w:p w14:paraId="0B59274D" w14:textId="76457615" w:rsidR="009937E9" w:rsidRPr="000B6D31" w:rsidRDefault="009937E9" w:rsidP="009937E9">
      <w:pPr>
        <w:jc w:val="center"/>
        <w:rPr>
          <w:rFonts w:cs="Arial"/>
        </w:rPr>
      </w:pPr>
    </w:p>
    <w:sdt>
      <w:sdtPr>
        <w:rPr>
          <w:rFonts w:eastAsiaTheme="minorEastAsia" w:cs="Arial"/>
          <w:b w:val="0"/>
          <w:sz w:val="22"/>
          <w:szCs w:val="22"/>
        </w:rPr>
        <w:id w:val="-751121833"/>
        <w:docPartObj>
          <w:docPartGallery w:val="Table of Contents"/>
          <w:docPartUnique/>
        </w:docPartObj>
      </w:sdtPr>
      <w:sdtEndPr>
        <w:rPr>
          <w:bCs/>
        </w:rPr>
      </w:sdtEndPr>
      <w:sdtContent>
        <w:p w14:paraId="3E6C2CB8" w14:textId="21A84CC5" w:rsidR="00980A97" w:rsidRPr="000B6D31" w:rsidRDefault="00980A97">
          <w:pPr>
            <w:pStyle w:val="Inhaltsverzeichnisberschrift"/>
            <w:rPr>
              <w:rFonts w:cs="Arial"/>
            </w:rPr>
          </w:pPr>
          <w:r w:rsidRPr="000B6D31">
            <w:rPr>
              <w:rFonts w:cs="Arial"/>
            </w:rPr>
            <w:t>Inhaltsverzeichnis</w:t>
          </w:r>
        </w:p>
        <w:p w14:paraId="7E77D35C" w14:textId="14254E91" w:rsidR="00980A97" w:rsidRPr="000B6D31" w:rsidRDefault="00980A97">
          <w:pPr>
            <w:pStyle w:val="Verzeichnis1"/>
            <w:tabs>
              <w:tab w:val="left" w:pos="440"/>
              <w:tab w:val="right" w:leader="dot" w:pos="8494"/>
            </w:tabs>
            <w:rPr>
              <w:rFonts w:cs="Arial"/>
              <w:noProof/>
            </w:rPr>
          </w:pPr>
          <w:r w:rsidRPr="000B6D31">
            <w:rPr>
              <w:rFonts w:cs="Arial"/>
            </w:rPr>
            <w:fldChar w:fldCharType="begin"/>
          </w:r>
          <w:r w:rsidRPr="000B6D31">
            <w:rPr>
              <w:rFonts w:cs="Arial"/>
            </w:rPr>
            <w:instrText xml:space="preserve"> TOC \o "1-3" \h \z \u </w:instrText>
          </w:r>
          <w:r w:rsidRPr="000B6D31">
            <w:rPr>
              <w:rFonts w:cs="Arial"/>
            </w:rPr>
            <w:fldChar w:fldCharType="separate"/>
          </w:r>
          <w:hyperlink w:anchor="_Toc94179743" w:history="1">
            <w:r w:rsidRPr="000B6D31">
              <w:rPr>
                <w:rStyle w:val="Hyperlink"/>
                <w:rFonts w:cs="Arial"/>
                <w:noProof/>
              </w:rPr>
              <w:t>1.</w:t>
            </w:r>
            <w:r w:rsidRPr="000B6D31">
              <w:rPr>
                <w:rFonts w:cs="Arial"/>
                <w:noProof/>
              </w:rPr>
              <w:tab/>
            </w:r>
            <w:r w:rsidRPr="000B6D31">
              <w:rPr>
                <w:rStyle w:val="Hyperlink"/>
                <w:rFonts w:cs="Arial"/>
                <w:noProof/>
              </w:rPr>
              <w:t>Dateneigenschaften</w:t>
            </w:r>
            <w:r w:rsidRPr="000B6D31">
              <w:rPr>
                <w:rFonts w:cs="Arial"/>
                <w:noProof/>
                <w:webHidden/>
              </w:rPr>
              <w:tab/>
            </w:r>
            <w:r w:rsidRPr="000B6D31">
              <w:rPr>
                <w:rFonts w:cs="Arial"/>
                <w:noProof/>
                <w:webHidden/>
              </w:rPr>
              <w:fldChar w:fldCharType="begin"/>
            </w:r>
            <w:r w:rsidRPr="000B6D31">
              <w:rPr>
                <w:rFonts w:cs="Arial"/>
                <w:noProof/>
                <w:webHidden/>
              </w:rPr>
              <w:instrText xml:space="preserve"> PAGEREF _Toc94179743 \h </w:instrText>
            </w:r>
            <w:r w:rsidRPr="000B6D31">
              <w:rPr>
                <w:rFonts w:cs="Arial"/>
                <w:noProof/>
                <w:webHidden/>
              </w:rPr>
            </w:r>
            <w:r w:rsidRPr="000B6D31">
              <w:rPr>
                <w:rFonts w:cs="Arial"/>
                <w:noProof/>
                <w:webHidden/>
              </w:rPr>
              <w:fldChar w:fldCharType="separate"/>
            </w:r>
            <w:r w:rsidRPr="000B6D31">
              <w:rPr>
                <w:rFonts w:cs="Arial"/>
                <w:noProof/>
                <w:webHidden/>
              </w:rPr>
              <w:t>3</w:t>
            </w:r>
            <w:r w:rsidRPr="000B6D31">
              <w:rPr>
                <w:rFonts w:cs="Arial"/>
                <w:noProof/>
                <w:webHidden/>
              </w:rPr>
              <w:fldChar w:fldCharType="end"/>
            </w:r>
          </w:hyperlink>
        </w:p>
        <w:p w14:paraId="55F45A12" w14:textId="49380FD7" w:rsidR="00980A97" w:rsidRPr="000B6D31" w:rsidRDefault="006E6A2E">
          <w:pPr>
            <w:pStyle w:val="Verzeichnis1"/>
            <w:tabs>
              <w:tab w:val="left" w:pos="440"/>
              <w:tab w:val="right" w:leader="dot" w:pos="8494"/>
            </w:tabs>
            <w:rPr>
              <w:rFonts w:cs="Arial"/>
              <w:noProof/>
            </w:rPr>
          </w:pPr>
          <w:hyperlink w:anchor="_Toc94179744" w:history="1">
            <w:r w:rsidR="00980A97" w:rsidRPr="000B6D31">
              <w:rPr>
                <w:rStyle w:val="Hyperlink"/>
                <w:rFonts w:cs="Arial"/>
                <w:noProof/>
              </w:rPr>
              <w:t>2.</w:t>
            </w:r>
            <w:r w:rsidR="00980A97" w:rsidRPr="000B6D31">
              <w:rPr>
                <w:rFonts w:cs="Arial"/>
                <w:noProof/>
              </w:rPr>
              <w:tab/>
            </w:r>
            <w:r w:rsidR="00980A97" w:rsidRPr="000B6D31">
              <w:rPr>
                <w:rStyle w:val="Hyperlink"/>
                <w:rFonts w:cs="Arial"/>
                <w:noProof/>
              </w:rPr>
              <w:t>Verwendete Dataaugmentation</w:t>
            </w:r>
            <w:r w:rsidR="00980A97" w:rsidRPr="000B6D31">
              <w:rPr>
                <w:rFonts w:cs="Arial"/>
                <w:noProof/>
                <w:webHidden/>
              </w:rPr>
              <w:tab/>
            </w:r>
            <w:r w:rsidR="00980A97" w:rsidRPr="000B6D31">
              <w:rPr>
                <w:rFonts w:cs="Arial"/>
                <w:noProof/>
                <w:webHidden/>
              </w:rPr>
              <w:fldChar w:fldCharType="begin"/>
            </w:r>
            <w:r w:rsidR="00980A97" w:rsidRPr="000B6D31">
              <w:rPr>
                <w:rFonts w:cs="Arial"/>
                <w:noProof/>
                <w:webHidden/>
              </w:rPr>
              <w:instrText xml:space="preserve"> PAGEREF _Toc94179744 \h </w:instrText>
            </w:r>
            <w:r w:rsidR="00980A97" w:rsidRPr="000B6D31">
              <w:rPr>
                <w:rFonts w:cs="Arial"/>
                <w:noProof/>
                <w:webHidden/>
              </w:rPr>
            </w:r>
            <w:r w:rsidR="00980A97" w:rsidRPr="000B6D31">
              <w:rPr>
                <w:rFonts w:cs="Arial"/>
                <w:noProof/>
                <w:webHidden/>
              </w:rPr>
              <w:fldChar w:fldCharType="separate"/>
            </w:r>
            <w:r w:rsidR="00980A97" w:rsidRPr="000B6D31">
              <w:rPr>
                <w:rFonts w:cs="Arial"/>
                <w:noProof/>
                <w:webHidden/>
              </w:rPr>
              <w:t>4</w:t>
            </w:r>
            <w:r w:rsidR="00980A97" w:rsidRPr="000B6D31">
              <w:rPr>
                <w:rFonts w:cs="Arial"/>
                <w:noProof/>
                <w:webHidden/>
              </w:rPr>
              <w:fldChar w:fldCharType="end"/>
            </w:r>
          </w:hyperlink>
        </w:p>
        <w:p w14:paraId="1A3042E0" w14:textId="054176D6" w:rsidR="00980A97" w:rsidRPr="000B6D31" w:rsidRDefault="006E6A2E">
          <w:pPr>
            <w:pStyle w:val="Verzeichnis1"/>
            <w:tabs>
              <w:tab w:val="left" w:pos="440"/>
              <w:tab w:val="right" w:leader="dot" w:pos="8494"/>
            </w:tabs>
            <w:rPr>
              <w:rFonts w:cs="Arial"/>
              <w:noProof/>
            </w:rPr>
          </w:pPr>
          <w:hyperlink w:anchor="_Toc94179745" w:history="1">
            <w:r w:rsidR="00980A97" w:rsidRPr="000B6D31">
              <w:rPr>
                <w:rStyle w:val="Hyperlink"/>
                <w:rFonts w:cs="Arial"/>
                <w:noProof/>
              </w:rPr>
              <w:t>3.</w:t>
            </w:r>
            <w:r w:rsidR="00980A97" w:rsidRPr="000B6D31">
              <w:rPr>
                <w:rFonts w:cs="Arial"/>
                <w:noProof/>
              </w:rPr>
              <w:tab/>
            </w:r>
            <w:r w:rsidR="00980A97" w:rsidRPr="000B6D31">
              <w:rPr>
                <w:rStyle w:val="Hyperlink"/>
                <w:rFonts w:cs="Arial"/>
                <w:noProof/>
              </w:rPr>
              <w:t>Liste aller erhobenen Merkmale</w:t>
            </w:r>
            <w:r w:rsidR="00980A97" w:rsidRPr="000B6D31">
              <w:rPr>
                <w:rFonts w:cs="Arial"/>
                <w:noProof/>
                <w:webHidden/>
              </w:rPr>
              <w:tab/>
            </w:r>
            <w:r w:rsidR="00980A97" w:rsidRPr="000B6D31">
              <w:rPr>
                <w:rFonts w:cs="Arial"/>
                <w:noProof/>
                <w:webHidden/>
              </w:rPr>
              <w:fldChar w:fldCharType="begin"/>
            </w:r>
            <w:r w:rsidR="00980A97" w:rsidRPr="000B6D31">
              <w:rPr>
                <w:rFonts w:cs="Arial"/>
                <w:noProof/>
                <w:webHidden/>
              </w:rPr>
              <w:instrText xml:space="preserve"> PAGEREF _Toc94179745 \h </w:instrText>
            </w:r>
            <w:r w:rsidR="00980A97" w:rsidRPr="000B6D31">
              <w:rPr>
                <w:rFonts w:cs="Arial"/>
                <w:noProof/>
                <w:webHidden/>
              </w:rPr>
            </w:r>
            <w:r w:rsidR="00980A97" w:rsidRPr="000B6D31">
              <w:rPr>
                <w:rFonts w:cs="Arial"/>
                <w:noProof/>
                <w:webHidden/>
              </w:rPr>
              <w:fldChar w:fldCharType="separate"/>
            </w:r>
            <w:r w:rsidR="00980A97" w:rsidRPr="000B6D31">
              <w:rPr>
                <w:rFonts w:cs="Arial"/>
                <w:noProof/>
                <w:webHidden/>
              </w:rPr>
              <w:t>5</w:t>
            </w:r>
            <w:r w:rsidR="00980A97" w:rsidRPr="000B6D31">
              <w:rPr>
                <w:rFonts w:cs="Arial"/>
                <w:noProof/>
                <w:webHidden/>
              </w:rPr>
              <w:fldChar w:fldCharType="end"/>
            </w:r>
          </w:hyperlink>
        </w:p>
        <w:p w14:paraId="48825926" w14:textId="5D2C142B" w:rsidR="00980A97" w:rsidRPr="000B6D31" w:rsidRDefault="006E6A2E">
          <w:pPr>
            <w:pStyle w:val="Verzeichnis1"/>
            <w:tabs>
              <w:tab w:val="left" w:pos="440"/>
              <w:tab w:val="right" w:leader="dot" w:pos="8494"/>
            </w:tabs>
            <w:rPr>
              <w:rFonts w:cs="Arial"/>
              <w:noProof/>
            </w:rPr>
          </w:pPr>
          <w:hyperlink w:anchor="_Toc94179746" w:history="1">
            <w:r w:rsidR="00980A97" w:rsidRPr="000B6D31">
              <w:rPr>
                <w:rStyle w:val="Hyperlink"/>
                <w:rFonts w:cs="Arial"/>
                <w:noProof/>
              </w:rPr>
              <w:t>4.</w:t>
            </w:r>
            <w:r w:rsidR="00980A97" w:rsidRPr="000B6D31">
              <w:rPr>
                <w:rFonts w:cs="Arial"/>
                <w:noProof/>
              </w:rPr>
              <w:tab/>
            </w:r>
            <w:r w:rsidR="00980A97" w:rsidRPr="000B6D31">
              <w:rPr>
                <w:rStyle w:val="Hyperlink"/>
                <w:rFonts w:cs="Arial"/>
                <w:noProof/>
              </w:rPr>
              <w:t>Scattermatrix der Merkmale</w:t>
            </w:r>
            <w:r w:rsidR="00980A97" w:rsidRPr="000B6D31">
              <w:rPr>
                <w:rFonts w:cs="Arial"/>
                <w:noProof/>
                <w:webHidden/>
              </w:rPr>
              <w:tab/>
            </w:r>
            <w:r w:rsidR="00980A97" w:rsidRPr="000B6D31">
              <w:rPr>
                <w:rFonts w:cs="Arial"/>
                <w:noProof/>
                <w:webHidden/>
              </w:rPr>
              <w:fldChar w:fldCharType="begin"/>
            </w:r>
            <w:r w:rsidR="00980A97" w:rsidRPr="000B6D31">
              <w:rPr>
                <w:rFonts w:cs="Arial"/>
                <w:noProof/>
                <w:webHidden/>
              </w:rPr>
              <w:instrText xml:space="preserve"> PAGEREF _Toc94179746 \h </w:instrText>
            </w:r>
            <w:r w:rsidR="00980A97" w:rsidRPr="000B6D31">
              <w:rPr>
                <w:rFonts w:cs="Arial"/>
                <w:noProof/>
                <w:webHidden/>
              </w:rPr>
            </w:r>
            <w:r w:rsidR="00980A97" w:rsidRPr="000B6D31">
              <w:rPr>
                <w:rFonts w:cs="Arial"/>
                <w:noProof/>
                <w:webHidden/>
              </w:rPr>
              <w:fldChar w:fldCharType="separate"/>
            </w:r>
            <w:r w:rsidR="00980A97" w:rsidRPr="000B6D31">
              <w:rPr>
                <w:rFonts w:cs="Arial"/>
                <w:noProof/>
                <w:webHidden/>
              </w:rPr>
              <w:t>6</w:t>
            </w:r>
            <w:r w:rsidR="00980A97" w:rsidRPr="000B6D31">
              <w:rPr>
                <w:rFonts w:cs="Arial"/>
                <w:noProof/>
                <w:webHidden/>
              </w:rPr>
              <w:fldChar w:fldCharType="end"/>
            </w:r>
          </w:hyperlink>
        </w:p>
        <w:p w14:paraId="4BA2F579" w14:textId="4F36B3AA" w:rsidR="00980A97" w:rsidRPr="000B6D31" w:rsidRDefault="006E6A2E">
          <w:pPr>
            <w:pStyle w:val="Verzeichnis1"/>
            <w:tabs>
              <w:tab w:val="left" w:pos="440"/>
              <w:tab w:val="right" w:leader="dot" w:pos="8494"/>
            </w:tabs>
            <w:rPr>
              <w:rFonts w:cs="Arial"/>
              <w:noProof/>
            </w:rPr>
          </w:pPr>
          <w:hyperlink w:anchor="_Toc94179747" w:history="1">
            <w:r w:rsidR="00980A97" w:rsidRPr="000B6D31">
              <w:rPr>
                <w:rStyle w:val="Hyperlink"/>
                <w:rFonts w:cs="Arial"/>
                <w:noProof/>
              </w:rPr>
              <w:t>5.</w:t>
            </w:r>
            <w:r w:rsidR="00980A97" w:rsidRPr="000B6D31">
              <w:rPr>
                <w:rFonts w:cs="Arial"/>
                <w:noProof/>
              </w:rPr>
              <w:tab/>
            </w:r>
            <w:r w:rsidR="00980A97" w:rsidRPr="000B6D31">
              <w:rPr>
                <w:rStyle w:val="Hyperlink"/>
                <w:rFonts w:cs="Arial"/>
                <w:noProof/>
              </w:rPr>
              <w:t>Vergleich der wichtigsten Kennzahlen</w:t>
            </w:r>
            <w:r w:rsidR="00980A97" w:rsidRPr="000B6D31">
              <w:rPr>
                <w:rFonts w:cs="Arial"/>
                <w:noProof/>
                <w:webHidden/>
              </w:rPr>
              <w:tab/>
            </w:r>
            <w:r w:rsidR="00980A97" w:rsidRPr="000B6D31">
              <w:rPr>
                <w:rFonts w:cs="Arial"/>
                <w:noProof/>
                <w:webHidden/>
              </w:rPr>
              <w:fldChar w:fldCharType="begin"/>
            </w:r>
            <w:r w:rsidR="00980A97" w:rsidRPr="000B6D31">
              <w:rPr>
                <w:rFonts w:cs="Arial"/>
                <w:noProof/>
                <w:webHidden/>
              </w:rPr>
              <w:instrText xml:space="preserve"> PAGEREF _Toc94179747 \h </w:instrText>
            </w:r>
            <w:r w:rsidR="00980A97" w:rsidRPr="000B6D31">
              <w:rPr>
                <w:rFonts w:cs="Arial"/>
                <w:noProof/>
                <w:webHidden/>
              </w:rPr>
            </w:r>
            <w:r w:rsidR="00980A97" w:rsidRPr="000B6D31">
              <w:rPr>
                <w:rFonts w:cs="Arial"/>
                <w:noProof/>
                <w:webHidden/>
              </w:rPr>
              <w:fldChar w:fldCharType="separate"/>
            </w:r>
            <w:r w:rsidR="00980A97" w:rsidRPr="000B6D31">
              <w:rPr>
                <w:rFonts w:cs="Arial"/>
                <w:noProof/>
                <w:webHidden/>
              </w:rPr>
              <w:t>7</w:t>
            </w:r>
            <w:r w:rsidR="00980A97" w:rsidRPr="000B6D31">
              <w:rPr>
                <w:rFonts w:cs="Arial"/>
                <w:noProof/>
                <w:webHidden/>
              </w:rPr>
              <w:fldChar w:fldCharType="end"/>
            </w:r>
          </w:hyperlink>
        </w:p>
        <w:p w14:paraId="45B007A9" w14:textId="6FA2EB17" w:rsidR="00980A97" w:rsidRPr="000B6D31" w:rsidRDefault="006E6A2E">
          <w:pPr>
            <w:pStyle w:val="Verzeichnis1"/>
            <w:tabs>
              <w:tab w:val="left" w:pos="440"/>
              <w:tab w:val="right" w:leader="dot" w:pos="8494"/>
            </w:tabs>
            <w:rPr>
              <w:rFonts w:cs="Arial"/>
              <w:noProof/>
            </w:rPr>
          </w:pPr>
          <w:hyperlink w:anchor="_Toc94179748" w:history="1">
            <w:r w:rsidR="00980A97" w:rsidRPr="000B6D31">
              <w:rPr>
                <w:rStyle w:val="Hyperlink"/>
                <w:rFonts w:cs="Arial"/>
                <w:noProof/>
              </w:rPr>
              <w:t>6.</w:t>
            </w:r>
            <w:r w:rsidR="00980A97" w:rsidRPr="000B6D31">
              <w:rPr>
                <w:rFonts w:cs="Arial"/>
                <w:noProof/>
              </w:rPr>
              <w:tab/>
            </w:r>
            <w:r w:rsidR="00980A97" w:rsidRPr="000B6D31">
              <w:rPr>
                <w:rStyle w:val="Hyperlink"/>
                <w:rFonts w:cs="Arial"/>
                <w:noProof/>
              </w:rPr>
              <w:t>Verlust- und Konvergenzfunktionen</w:t>
            </w:r>
            <w:r w:rsidR="00980A97" w:rsidRPr="000B6D31">
              <w:rPr>
                <w:rFonts w:cs="Arial"/>
                <w:noProof/>
                <w:webHidden/>
              </w:rPr>
              <w:tab/>
            </w:r>
            <w:r w:rsidR="00980A97" w:rsidRPr="000B6D31">
              <w:rPr>
                <w:rFonts w:cs="Arial"/>
                <w:noProof/>
                <w:webHidden/>
              </w:rPr>
              <w:fldChar w:fldCharType="begin"/>
            </w:r>
            <w:r w:rsidR="00980A97" w:rsidRPr="000B6D31">
              <w:rPr>
                <w:rFonts w:cs="Arial"/>
                <w:noProof/>
                <w:webHidden/>
              </w:rPr>
              <w:instrText xml:space="preserve"> PAGEREF _Toc94179748 \h </w:instrText>
            </w:r>
            <w:r w:rsidR="00980A97" w:rsidRPr="000B6D31">
              <w:rPr>
                <w:rFonts w:cs="Arial"/>
                <w:noProof/>
                <w:webHidden/>
              </w:rPr>
            </w:r>
            <w:r w:rsidR="00980A97" w:rsidRPr="000B6D31">
              <w:rPr>
                <w:rFonts w:cs="Arial"/>
                <w:noProof/>
                <w:webHidden/>
              </w:rPr>
              <w:fldChar w:fldCharType="separate"/>
            </w:r>
            <w:r w:rsidR="00980A97" w:rsidRPr="000B6D31">
              <w:rPr>
                <w:rFonts w:cs="Arial"/>
                <w:noProof/>
                <w:webHidden/>
              </w:rPr>
              <w:t>8</w:t>
            </w:r>
            <w:r w:rsidR="00980A97" w:rsidRPr="000B6D31">
              <w:rPr>
                <w:rFonts w:cs="Arial"/>
                <w:noProof/>
                <w:webHidden/>
              </w:rPr>
              <w:fldChar w:fldCharType="end"/>
            </w:r>
          </w:hyperlink>
        </w:p>
        <w:p w14:paraId="56FC69A8" w14:textId="5821BEF9" w:rsidR="00980A97" w:rsidRPr="000B6D31" w:rsidRDefault="00980A97">
          <w:pPr>
            <w:rPr>
              <w:rFonts w:cs="Arial"/>
            </w:rPr>
          </w:pPr>
          <w:r w:rsidRPr="000B6D31">
            <w:rPr>
              <w:rFonts w:cs="Arial"/>
              <w:b/>
              <w:bCs/>
            </w:rPr>
            <w:fldChar w:fldCharType="end"/>
          </w:r>
        </w:p>
      </w:sdtContent>
    </w:sdt>
    <w:p w14:paraId="05C66EBA" w14:textId="77777777" w:rsidR="00980A97" w:rsidRPr="000B6D31" w:rsidRDefault="00980A97" w:rsidP="00980A97">
      <w:pPr>
        <w:rPr>
          <w:rFonts w:cs="Arial"/>
        </w:rPr>
        <w:sectPr w:rsidR="00980A97" w:rsidRPr="000B6D31" w:rsidSect="00980A97">
          <w:headerReference w:type="even" r:id="rId8"/>
          <w:headerReference w:type="default" r:id="rId9"/>
          <w:footerReference w:type="even" r:id="rId10"/>
          <w:footerReference w:type="default" r:id="rId11"/>
          <w:headerReference w:type="first" r:id="rId12"/>
          <w:footerReference w:type="first" r:id="rId13"/>
          <w:pgSz w:w="11906" w:h="16838"/>
          <w:pgMar w:top="1418" w:right="1701" w:bottom="2268" w:left="1701" w:header="709" w:footer="709" w:gutter="0"/>
          <w:pgNumType w:start="1"/>
          <w:cols w:space="708"/>
          <w:docGrid w:linePitch="360"/>
        </w:sectPr>
      </w:pPr>
    </w:p>
    <w:p w14:paraId="08D7472F" w14:textId="7D858872" w:rsidR="008D0FEE" w:rsidRDefault="008D0FEE" w:rsidP="008D0FEE">
      <w:pPr>
        <w:pStyle w:val="berschrift1"/>
        <w:rPr>
          <w:rFonts w:cs="Arial"/>
        </w:rPr>
      </w:pPr>
      <w:bookmarkStart w:id="0" w:name="_Toc94179743"/>
      <w:r w:rsidRPr="000B6D31">
        <w:rPr>
          <w:rFonts w:cs="Arial"/>
        </w:rPr>
        <w:lastRenderedPageBreak/>
        <w:t>Dateneigenschaften</w:t>
      </w:r>
      <w:bookmarkEnd w:id="0"/>
      <w:r w:rsidR="00ED7918">
        <w:rPr>
          <w:rFonts w:cs="Arial"/>
        </w:rPr>
        <w:t xml:space="preserve"> und Dataaugmentation</w:t>
      </w:r>
    </w:p>
    <w:p w14:paraId="3A09F433" w14:textId="3F56DB15" w:rsidR="00C21F46" w:rsidRDefault="00C21F46" w:rsidP="00C21F46">
      <w:r>
        <w:t xml:space="preserve">Für die Verwendung als Trainings-, Validierungs- und Testdaten wurden insgesamt </w:t>
      </w:r>
      <w:r w:rsidRPr="00C21F46">
        <w:rPr>
          <w:highlight w:val="yellow"/>
        </w:rPr>
        <w:t>xxx</w:t>
      </w:r>
      <w:r>
        <w:t xml:space="preserve"> Bilder ausgewählt. </w:t>
      </w:r>
      <w:r w:rsidRPr="00C21F46">
        <w:rPr>
          <w:highlight w:val="yellow"/>
        </w:rPr>
        <w:t>xxx</w:t>
      </w:r>
      <w:r>
        <w:t xml:space="preserve"> davon wurden selbst aufgenommen. Vor der Data</w:t>
      </w:r>
      <w:r w:rsidR="00DC1089">
        <w:t>a</w:t>
      </w:r>
      <w:r>
        <w:t xml:space="preserve">ugmentation liegen </w:t>
      </w:r>
      <w:r w:rsidRPr="00DC1089">
        <w:rPr>
          <w:highlight w:val="yellow"/>
        </w:rPr>
        <w:t>xxx</w:t>
      </w:r>
      <w:r>
        <w:t xml:space="preserve"> Bilder von Flaschenöffnern, </w:t>
      </w:r>
      <w:r w:rsidRPr="00DC1089">
        <w:rPr>
          <w:highlight w:val="yellow"/>
        </w:rPr>
        <w:t>xxx</w:t>
      </w:r>
      <w:r>
        <w:t xml:space="preserve"> Bilder von Dosenöffnern, </w:t>
      </w:r>
      <w:r w:rsidRPr="00DC1089">
        <w:rPr>
          <w:highlight w:val="yellow"/>
        </w:rPr>
        <w:t>xxx</w:t>
      </w:r>
      <w:r>
        <w:t xml:space="preserve"> Bilder von Korkenziehern und </w:t>
      </w:r>
      <w:r w:rsidRPr="00DC1089">
        <w:rPr>
          <w:highlight w:val="yellow"/>
        </w:rPr>
        <w:t>xxx</w:t>
      </w:r>
      <w:r>
        <w:t xml:space="preserve"> Bilder von Küchengeräten</w:t>
      </w:r>
      <w:r w:rsidR="00DC1089">
        <w:t xml:space="preserve"> mit mehreren dieser Funktionen</w:t>
      </w:r>
      <w:r w:rsidR="00615E03">
        <w:t xml:space="preserve"> vor</w:t>
      </w:r>
      <w:r w:rsidR="00DC1089">
        <w:t>.</w:t>
      </w:r>
    </w:p>
    <w:p w14:paraId="021F8B66" w14:textId="25F30973" w:rsidR="00652687" w:rsidRDefault="00652687" w:rsidP="00C21F46">
      <w:r>
        <w:t xml:space="preserve">Mittels Dataaugmentation wurde die Anzahl an Bildern auf </w:t>
      </w:r>
      <w:r w:rsidRPr="00652687">
        <w:rPr>
          <w:highlight w:val="yellow"/>
        </w:rPr>
        <w:t>xxx</w:t>
      </w:r>
      <w:r>
        <w:t xml:space="preserve"> Bilder erhöht. Als Methoden wurden dafür </w:t>
      </w:r>
      <w:r w:rsidRPr="00652687">
        <w:rPr>
          <w:highlight w:val="yellow"/>
        </w:rPr>
        <w:t>xxx</w:t>
      </w:r>
      <w:r>
        <w:t xml:space="preserve">, </w:t>
      </w:r>
      <w:r w:rsidRPr="00652687">
        <w:rPr>
          <w:highlight w:val="yellow"/>
        </w:rPr>
        <w:t>xxx</w:t>
      </w:r>
      <w:r>
        <w:t>, …. verwendet.</w:t>
      </w:r>
    </w:p>
    <w:p w14:paraId="349B510F" w14:textId="5FDE1D18" w:rsidR="00EA27CC" w:rsidRDefault="00EA27CC" w:rsidP="00C21F46">
      <w:r>
        <w:t>Je nach angewandtem Verfahren wurden die Bilder selbst als Eingabe verwendet oder</w:t>
      </w:r>
      <w:r w:rsidR="009C2064">
        <w:t xml:space="preserve"> pro Bild</w:t>
      </w:r>
      <w:r>
        <w:t xml:space="preserve"> </w:t>
      </w:r>
      <w:r w:rsidR="009C2064">
        <w:t xml:space="preserve">vier daraus </w:t>
      </w:r>
      <w:r>
        <w:t xml:space="preserve">extrahierte Merkmale, die in Kapitel </w:t>
      </w:r>
      <w:r w:rsidRPr="00EA27CC">
        <w:rPr>
          <w:highlight w:val="yellow"/>
        </w:rPr>
        <w:t>xxx</w:t>
      </w:r>
      <w:r>
        <w:t xml:space="preserve"> beschrieben werden.</w:t>
      </w:r>
      <w:r w:rsidR="005152A2">
        <w:t xml:space="preserve"> Tabelle </w:t>
      </w:r>
      <w:r w:rsidR="005152A2" w:rsidRPr="005152A2">
        <w:rPr>
          <w:highlight w:val="yellow"/>
        </w:rPr>
        <w:t>xxx</w:t>
      </w:r>
      <w:r w:rsidR="005152A2">
        <w:t xml:space="preserve"> bietet eine Übersicht über die verwendeten Dateneigenschaften für jedes verwendete Verfahren.</w:t>
      </w:r>
    </w:p>
    <w:tbl>
      <w:tblPr>
        <w:tblStyle w:val="Tabellenraster"/>
        <w:tblW w:w="0" w:type="auto"/>
        <w:tblLook w:val="04A0" w:firstRow="1" w:lastRow="0" w:firstColumn="1" w:lastColumn="0" w:noHBand="0" w:noVBand="1"/>
      </w:tblPr>
      <w:tblGrid>
        <w:gridCol w:w="2123"/>
        <w:gridCol w:w="2119"/>
        <w:gridCol w:w="1417"/>
        <w:gridCol w:w="1418"/>
        <w:gridCol w:w="1417"/>
      </w:tblGrid>
      <w:tr w:rsidR="0086152B" w14:paraId="1BB957EA" w14:textId="77777777" w:rsidTr="00751643">
        <w:tc>
          <w:tcPr>
            <w:tcW w:w="2161" w:type="dxa"/>
            <w:vMerge w:val="restart"/>
          </w:tcPr>
          <w:p w14:paraId="7A319195" w14:textId="665AD916" w:rsidR="0086152B" w:rsidRDefault="0086152B" w:rsidP="0086152B">
            <w:pPr>
              <w:jc w:val="center"/>
            </w:pPr>
            <w:r>
              <w:t>Verfahren</w:t>
            </w:r>
          </w:p>
        </w:tc>
        <w:tc>
          <w:tcPr>
            <w:tcW w:w="2161" w:type="dxa"/>
            <w:vMerge w:val="restart"/>
          </w:tcPr>
          <w:p w14:paraId="5AAB0943" w14:textId="7A9E00C2" w:rsidR="0086152B" w:rsidRDefault="0086152B" w:rsidP="0086152B">
            <w:pPr>
              <w:jc w:val="center"/>
            </w:pPr>
            <w:r>
              <w:t xml:space="preserve">Dimensionen eines </w:t>
            </w:r>
            <w:r w:rsidR="00296074">
              <w:t xml:space="preserve">einzelnen </w:t>
            </w:r>
            <w:r w:rsidRPr="0086152B">
              <w:rPr>
                <w:highlight w:val="yellow"/>
              </w:rPr>
              <w:t>Datenpunktes</w:t>
            </w:r>
          </w:p>
        </w:tc>
        <w:tc>
          <w:tcPr>
            <w:tcW w:w="4322" w:type="dxa"/>
            <w:gridSpan w:val="3"/>
          </w:tcPr>
          <w:p w14:paraId="08E030B5" w14:textId="6D8A7F6E" w:rsidR="0086152B" w:rsidRDefault="0086152B" w:rsidP="0086152B">
            <w:pPr>
              <w:jc w:val="center"/>
            </w:pPr>
            <w:r>
              <w:t>Anzahl der Bilder</w:t>
            </w:r>
            <w:r w:rsidR="00296074">
              <w:t>/Merkmalsvektoren</w:t>
            </w:r>
            <w:r>
              <w:t xml:space="preserve"> für</w:t>
            </w:r>
          </w:p>
        </w:tc>
      </w:tr>
      <w:tr w:rsidR="0086152B" w14:paraId="59D9441A" w14:textId="77777777" w:rsidTr="00184CB9">
        <w:tc>
          <w:tcPr>
            <w:tcW w:w="2161" w:type="dxa"/>
            <w:vMerge/>
          </w:tcPr>
          <w:p w14:paraId="5098A8CD" w14:textId="77777777" w:rsidR="0086152B" w:rsidRDefault="0086152B" w:rsidP="0086152B">
            <w:pPr>
              <w:jc w:val="center"/>
            </w:pPr>
          </w:p>
        </w:tc>
        <w:tc>
          <w:tcPr>
            <w:tcW w:w="2161" w:type="dxa"/>
            <w:vMerge/>
          </w:tcPr>
          <w:p w14:paraId="0B90B3CA" w14:textId="77777777" w:rsidR="0086152B" w:rsidRDefault="0086152B" w:rsidP="0086152B">
            <w:pPr>
              <w:jc w:val="center"/>
            </w:pPr>
          </w:p>
        </w:tc>
        <w:tc>
          <w:tcPr>
            <w:tcW w:w="1440" w:type="dxa"/>
          </w:tcPr>
          <w:p w14:paraId="25CFF6CF" w14:textId="0D54E979" w:rsidR="0086152B" w:rsidRDefault="0086152B" w:rsidP="0086152B">
            <w:pPr>
              <w:jc w:val="center"/>
            </w:pPr>
            <w:r>
              <w:t>Training</w:t>
            </w:r>
          </w:p>
        </w:tc>
        <w:tc>
          <w:tcPr>
            <w:tcW w:w="1441" w:type="dxa"/>
          </w:tcPr>
          <w:p w14:paraId="363C2FB4" w14:textId="4718725B" w:rsidR="0086152B" w:rsidRDefault="0086152B" w:rsidP="0086152B">
            <w:pPr>
              <w:jc w:val="center"/>
            </w:pPr>
            <w:r>
              <w:t>Validierung</w:t>
            </w:r>
          </w:p>
        </w:tc>
        <w:tc>
          <w:tcPr>
            <w:tcW w:w="1441" w:type="dxa"/>
          </w:tcPr>
          <w:p w14:paraId="537F6883" w14:textId="53D4AC7D" w:rsidR="0086152B" w:rsidRDefault="0086152B" w:rsidP="0086152B">
            <w:pPr>
              <w:jc w:val="center"/>
            </w:pPr>
            <w:r>
              <w:t>Test</w:t>
            </w:r>
          </w:p>
        </w:tc>
      </w:tr>
      <w:tr w:rsidR="0086152B" w14:paraId="4D0DC556" w14:textId="77777777" w:rsidTr="00184CB9">
        <w:tc>
          <w:tcPr>
            <w:tcW w:w="2161" w:type="dxa"/>
          </w:tcPr>
          <w:p w14:paraId="0112BE90" w14:textId="172E1063" w:rsidR="0086152B" w:rsidRDefault="0086152B" w:rsidP="00C21F46">
            <w:r>
              <w:t>Naive Bayes</w:t>
            </w:r>
          </w:p>
        </w:tc>
        <w:tc>
          <w:tcPr>
            <w:tcW w:w="2161" w:type="dxa"/>
          </w:tcPr>
          <w:p w14:paraId="47254B3E" w14:textId="06C9577B" w:rsidR="002465CC" w:rsidRDefault="00296074" w:rsidP="000D15D0">
            <w:r>
              <w:t>Zeilenvektor</w:t>
            </w:r>
            <w:r w:rsidR="002465CC">
              <w:t xml:space="preserve"> (4)</w:t>
            </w:r>
          </w:p>
        </w:tc>
        <w:tc>
          <w:tcPr>
            <w:tcW w:w="1440" w:type="dxa"/>
          </w:tcPr>
          <w:p w14:paraId="7CC45473" w14:textId="77777777" w:rsidR="0086152B" w:rsidRDefault="0086152B" w:rsidP="00C21F46"/>
        </w:tc>
        <w:tc>
          <w:tcPr>
            <w:tcW w:w="1441" w:type="dxa"/>
          </w:tcPr>
          <w:p w14:paraId="12E8BDA9" w14:textId="77777777" w:rsidR="0086152B" w:rsidRDefault="0086152B" w:rsidP="00C21F46"/>
        </w:tc>
        <w:tc>
          <w:tcPr>
            <w:tcW w:w="1441" w:type="dxa"/>
          </w:tcPr>
          <w:p w14:paraId="05C0B5DE" w14:textId="77777777" w:rsidR="0086152B" w:rsidRDefault="0086152B" w:rsidP="00C21F46"/>
        </w:tc>
      </w:tr>
      <w:tr w:rsidR="0086152B" w14:paraId="7E3EE3BE" w14:textId="77777777" w:rsidTr="00184CB9">
        <w:tc>
          <w:tcPr>
            <w:tcW w:w="2161" w:type="dxa"/>
          </w:tcPr>
          <w:p w14:paraId="7FAFF7CF" w14:textId="23A14B20" w:rsidR="0086152B" w:rsidRDefault="0086152B" w:rsidP="00C21F46">
            <w:r>
              <w:t>Entscheidungsbaum</w:t>
            </w:r>
          </w:p>
        </w:tc>
        <w:tc>
          <w:tcPr>
            <w:tcW w:w="2161" w:type="dxa"/>
          </w:tcPr>
          <w:p w14:paraId="1CC2CDBE" w14:textId="7453AEBB" w:rsidR="002465CC" w:rsidRDefault="000D15D0" w:rsidP="000D15D0">
            <w:r>
              <w:t>Zeilenvektor (4)</w:t>
            </w:r>
          </w:p>
        </w:tc>
        <w:tc>
          <w:tcPr>
            <w:tcW w:w="1440" w:type="dxa"/>
          </w:tcPr>
          <w:p w14:paraId="785BAA24" w14:textId="77777777" w:rsidR="0086152B" w:rsidRDefault="0086152B" w:rsidP="00C21F46"/>
        </w:tc>
        <w:tc>
          <w:tcPr>
            <w:tcW w:w="1441" w:type="dxa"/>
          </w:tcPr>
          <w:p w14:paraId="6F9B2927" w14:textId="77777777" w:rsidR="0086152B" w:rsidRDefault="0086152B" w:rsidP="00C21F46"/>
        </w:tc>
        <w:tc>
          <w:tcPr>
            <w:tcW w:w="1441" w:type="dxa"/>
          </w:tcPr>
          <w:p w14:paraId="2E86A399" w14:textId="77777777" w:rsidR="0086152B" w:rsidRDefault="0086152B" w:rsidP="00C21F46"/>
        </w:tc>
      </w:tr>
      <w:tr w:rsidR="0086152B" w14:paraId="0E4260F7" w14:textId="77777777" w:rsidTr="00184CB9">
        <w:tc>
          <w:tcPr>
            <w:tcW w:w="2161" w:type="dxa"/>
          </w:tcPr>
          <w:p w14:paraId="5134188B" w14:textId="39A5E94C" w:rsidR="0086152B" w:rsidRDefault="0086152B" w:rsidP="00C21F46">
            <w:r>
              <w:t>Random Forrest</w:t>
            </w:r>
          </w:p>
        </w:tc>
        <w:tc>
          <w:tcPr>
            <w:tcW w:w="2161" w:type="dxa"/>
          </w:tcPr>
          <w:p w14:paraId="569E6D74" w14:textId="4E8D90E7" w:rsidR="0086152B" w:rsidRDefault="000D15D0" w:rsidP="00C21F46">
            <w:r>
              <w:t xml:space="preserve">Zeilenvektor (4) </w:t>
            </w:r>
            <w:r w:rsidRPr="000D15D0">
              <w:rPr>
                <w:highlight w:val="yellow"/>
              </w:rPr>
              <w:t>(?)</w:t>
            </w:r>
          </w:p>
        </w:tc>
        <w:tc>
          <w:tcPr>
            <w:tcW w:w="1440" w:type="dxa"/>
          </w:tcPr>
          <w:p w14:paraId="16D9D6A2" w14:textId="77777777" w:rsidR="0086152B" w:rsidRDefault="0086152B" w:rsidP="00C21F46"/>
        </w:tc>
        <w:tc>
          <w:tcPr>
            <w:tcW w:w="1441" w:type="dxa"/>
          </w:tcPr>
          <w:p w14:paraId="3E0BB003" w14:textId="77777777" w:rsidR="0086152B" w:rsidRDefault="0086152B" w:rsidP="00C21F46"/>
        </w:tc>
        <w:tc>
          <w:tcPr>
            <w:tcW w:w="1441" w:type="dxa"/>
          </w:tcPr>
          <w:p w14:paraId="616C2E8A" w14:textId="77777777" w:rsidR="0086152B" w:rsidRDefault="0086152B" w:rsidP="00C21F46"/>
        </w:tc>
      </w:tr>
      <w:tr w:rsidR="0086152B" w14:paraId="0B1CAA74" w14:textId="77777777" w:rsidTr="00184CB9">
        <w:tc>
          <w:tcPr>
            <w:tcW w:w="2161" w:type="dxa"/>
          </w:tcPr>
          <w:p w14:paraId="07DCEDB2" w14:textId="1B66E7BB" w:rsidR="0086152B" w:rsidRDefault="0086152B" w:rsidP="00C21F46">
            <w:r>
              <w:t>CNN</w:t>
            </w:r>
          </w:p>
        </w:tc>
        <w:tc>
          <w:tcPr>
            <w:tcW w:w="2161" w:type="dxa"/>
          </w:tcPr>
          <w:p w14:paraId="41978CEC" w14:textId="489C42D3" w:rsidR="0086152B" w:rsidRDefault="000D15D0" w:rsidP="00C21F46">
            <w:r>
              <w:t xml:space="preserve">Tupel </w:t>
            </w:r>
            <w:r w:rsidRPr="000D15D0">
              <w:t>(</w:t>
            </w:r>
            <w:r w:rsidRPr="000D15D0">
              <w:rPr>
                <w:highlight w:val="yellow"/>
              </w:rPr>
              <w:t>xxx, xxx</w:t>
            </w:r>
            <w:r w:rsidRPr="000D15D0">
              <w:t>, 3)</w:t>
            </w:r>
          </w:p>
        </w:tc>
        <w:tc>
          <w:tcPr>
            <w:tcW w:w="1440" w:type="dxa"/>
          </w:tcPr>
          <w:p w14:paraId="6E06099B" w14:textId="77777777" w:rsidR="0086152B" w:rsidRDefault="0086152B" w:rsidP="00C21F46"/>
        </w:tc>
        <w:tc>
          <w:tcPr>
            <w:tcW w:w="1441" w:type="dxa"/>
          </w:tcPr>
          <w:p w14:paraId="78AB7145" w14:textId="77777777" w:rsidR="0086152B" w:rsidRDefault="0086152B" w:rsidP="00C21F46"/>
        </w:tc>
        <w:tc>
          <w:tcPr>
            <w:tcW w:w="1441" w:type="dxa"/>
          </w:tcPr>
          <w:p w14:paraId="64256EE8" w14:textId="77777777" w:rsidR="0086152B" w:rsidRDefault="0086152B" w:rsidP="00C21F46"/>
        </w:tc>
      </w:tr>
      <w:tr w:rsidR="0086152B" w14:paraId="44FF6C87" w14:textId="77777777" w:rsidTr="00184CB9">
        <w:tc>
          <w:tcPr>
            <w:tcW w:w="2161" w:type="dxa"/>
          </w:tcPr>
          <w:p w14:paraId="68395D4D" w14:textId="1D365FD3" w:rsidR="0086152B" w:rsidRDefault="0086152B" w:rsidP="00C21F46">
            <w:r>
              <w:t>Transfer Learning</w:t>
            </w:r>
          </w:p>
        </w:tc>
        <w:tc>
          <w:tcPr>
            <w:tcW w:w="2161" w:type="dxa"/>
          </w:tcPr>
          <w:p w14:paraId="7BBD301B" w14:textId="1FF09F1B" w:rsidR="0086152B" w:rsidRDefault="000D15D0" w:rsidP="00C21F46">
            <w:r>
              <w:t xml:space="preserve">Tupel </w:t>
            </w:r>
            <w:r w:rsidRPr="00CD0B8B">
              <w:rPr>
                <w:highlight w:val="yellow"/>
              </w:rPr>
              <w:t>(xxx, xxx</w:t>
            </w:r>
            <w:r w:rsidRPr="000D15D0">
              <w:t>, 3)</w:t>
            </w:r>
          </w:p>
        </w:tc>
        <w:tc>
          <w:tcPr>
            <w:tcW w:w="1440" w:type="dxa"/>
          </w:tcPr>
          <w:p w14:paraId="23EB738C" w14:textId="77777777" w:rsidR="0086152B" w:rsidRDefault="0086152B" w:rsidP="00C21F46"/>
        </w:tc>
        <w:tc>
          <w:tcPr>
            <w:tcW w:w="1441" w:type="dxa"/>
          </w:tcPr>
          <w:p w14:paraId="1ABC7F87" w14:textId="77777777" w:rsidR="0086152B" w:rsidRDefault="0086152B" w:rsidP="00C21F46"/>
        </w:tc>
        <w:tc>
          <w:tcPr>
            <w:tcW w:w="1441" w:type="dxa"/>
          </w:tcPr>
          <w:p w14:paraId="4C752453" w14:textId="77777777" w:rsidR="0086152B" w:rsidRDefault="0086152B" w:rsidP="00C21F46"/>
        </w:tc>
      </w:tr>
      <w:tr w:rsidR="0086152B" w14:paraId="6501829C" w14:textId="77777777" w:rsidTr="00184CB9">
        <w:tc>
          <w:tcPr>
            <w:tcW w:w="2161" w:type="dxa"/>
          </w:tcPr>
          <w:p w14:paraId="67D13403" w14:textId="604D75C4" w:rsidR="0086152B" w:rsidRDefault="0086152B" w:rsidP="00C21F46">
            <w:r>
              <w:t>SVM</w:t>
            </w:r>
          </w:p>
        </w:tc>
        <w:tc>
          <w:tcPr>
            <w:tcW w:w="2161" w:type="dxa"/>
          </w:tcPr>
          <w:p w14:paraId="5FC55052" w14:textId="7B9555F6" w:rsidR="0086152B" w:rsidRDefault="0086152B" w:rsidP="00C21F46"/>
        </w:tc>
        <w:tc>
          <w:tcPr>
            <w:tcW w:w="1440" w:type="dxa"/>
          </w:tcPr>
          <w:p w14:paraId="2FA755F2" w14:textId="77777777" w:rsidR="0086152B" w:rsidRDefault="0086152B" w:rsidP="00C21F46"/>
        </w:tc>
        <w:tc>
          <w:tcPr>
            <w:tcW w:w="1441" w:type="dxa"/>
          </w:tcPr>
          <w:p w14:paraId="4198FDEE" w14:textId="77777777" w:rsidR="0086152B" w:rsidRDefault="0086152B" w:rsidP="00C21F46"/>
        </w:tc>
        <w:tc>
          <w:tcPr>
            <w:tcW w:w="1441" w:type="dxa"/>
          </w:tcPr>
          <w:p w14:paraId="25526536" w14:textId="77777777" w:rsidR="0086152B" w:rsidRDefault="0086152B" w:rsidP="00C21F46"/>
        </w:tc>
      </w:tr>
    </w:tbl>
    <w:p w14:paraId="674AEA37" w14:textId="77777777" w:rsidR="005152A2" w:rsidRPr="00C21F46" w:rsidRDefault="005152A2" w:rsidP="00C21F46"/>
    <w:p w14:paraId="516EDE20" w14:textId="77777777" w:rsidR="00CB6B8E" w:rsidRPr="000B6D31" w:rsidRDefault="00CB6B8E" w:rsidP="00CB6B8E">
      <w:pPr>
        <w:rPr>
          <w:rFonts w:cs="Arial"/>
        </w:rPr>
      </w:pPr>
    </w:p>
    <w:p w14:paraId="1E52B077" w14:textId="4AF05B40" w:rsidR="008D0FEE" w:rsidRPr="000B6D31" w:rsidRDefault="008D0FEE" w:rsidP="008D0FEE">
      <w:pPr>
        <w:pStyle w:val="berschrift1"/>
        <w:rPr>
          <w:rFonts w:cs="Arial"/>
        </w:rPr>
      </w:pPr>
      <w:bookmarkStart w:id="1" w:name="_Toc94179745"/>
      <w:r w:rsidRPr="000B6D31">
        <w:rPr>
          <w:rFonts w:cs="Arial"/>
        </w:rPr>
        <w:t>Liste aller erhobenen Merkmale</w:t>
      </w:r>
      <w:bookmarkEnd w:id="1"/>
    </w:p>
    <w:p w14:paraId="01E975C1" w14:textId="34EAC83F" w:rsidR="008D0FEE" w:rsidRPr="000B6D31" w:rsidRDefault="00CB6B8E" w:rsidP="008D0FEE">
      <w:pPr>
        <w:rPr>
          <w:rFonts w:cs="Arial"/>
        </w:rPr>
      </w:pPr>
      <w:r w:rsidRPr="000B6D31">
        <w:rPr>
          <w:rFonts w:cs="Arial"/>
        </w:rPr>
        <w:t>Die vollständige Liste aller erhobenen Merkmale ist in der Datei „/</w:t>
      </w:r>
      <w:proofErr w:type="spellStart"/>
      <w:r w:rsidRPr="000B6D31">
        <w:rPr>
          <w:rFonts w:cs="Arial"/>
        </w:rPr>
        <w:t>data</w:t>
      </w:r>
      <w:proofErr w:type="spellEnd"/>
      <w:r w:rsidRPr="000B6D31">
        <w:rPr>
          <w:rFonts w:cs="Arial"/>
        </w:rPr>
        <w:t xml:space="preserve">/features.csv“ zu sehen. Hier </w:t>
      </w:r>
      <w:r w:rsidR="002436E7">
        <w:rPr>
          <w:rFonts w:cs="Arial"/>
        </w:rPr>
        <w:t xml:space="preserve">sind die ersten </w:t>
      </w:r>
      <w:r w:rsidR="00C01594">
        <w:rPr>
          <w:rFonts w:cs="Arial"/>
        </w:rPr>
        <w:t>zehn</w:t>
      </w:r>
      <w:r w:rsidR="002436E7">
        <w:rPr>
          <w:rFonts w:cs="Arial"/>
        </w:rPr>
        <w:t xml:space="preserve"> Zeilen</w:t>
      </w:r>
      <w:r w:rsidRPr="000B6D31">
        <w:rPr>
          <w:rFonts w:cs="Arial"/>
        </w:rPr>
        <w:t xml:space="preserve"> daraus dargestellt</w:t>
      </w:r>
      <w:r w:rsidR="008B5DE1" w:rsidRPr="000B6D31">
        <w:rPr>
          <w:rFonts w:cs="Arial"/>
        </w:rPr>
        <w:t>, um einen Überblick über die erhobenen Merkmale zu erhalten.</w:t>
      </w:r>
    </w:p>
    <w:p w14:paraId="6631F86C" w14:textId="77777777" w:rsidR="00C01594" w:rsidRDefault="002436E7" w:rsidP="00C01594">
      <w:pPr>
        <w:keepNext/>
      </w:pPr>
      <w:r w:rsidRPr="002436E7">
        <w:drawing>
          <wp:inline distT="0" distB="0" distL="0" distR="0" wp14:anchorId="16AB816D" wp14:editId="3FEB3FC6">
            <wp:extent cx="5400040" cy="1913255"/>
            <wp:effectExtent l="19050" t="1905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13255"/>
                    </a:xfrm>
                    <a:prstGeom prst="rect">
                      <a:avLst/>
                    </a:prstGeom>
                    <a:noFill/>
                    <a:ln w="12700">
                      <a:solidFill>
                        <a:schemeClr val="tx1"/>
                      </a:solidFill>
                    </a:ln>
                  </pic:spPr>
                </pic:pic>
              </a:graphicData>
            </a:graphic>
          </wp:inline>
        </w:drawing>
      </w:r>
    </w:p>
    <w:p w14:paraId="4C82E788" w14:textId="63A34F83" w:rsidR="00E250CC" w:rsidRPr="000B6D31" w:rsidRDefault="00C01594" w:rsidP="00C01594">
      <w:pPr>
        <w:pStyle w:val="Beschriftung"/>
        <w:rPr>
          <w:rFonts w:cs="Arial"/>
        </w:rPr>
      </w:pPr>
      <w:r>
        <w:t xml:space="preserve">Abbildung </w:t>
      </w:r>
      <w:fldSimple w:instr=" SEQ Abbildung \* ARABIC ">
        <w:r>
          <w:rPr>
            <w:noProof/>
          </w:rPr>
          <w:t>1</w:t>
        </w:r>
      </w:fldSimple>
      <w:r>
        <w:t>: Liste mit dem Pfad des Bildes, der Klasse des Objektes im Bild und den extrahierten Merkmalen</w:t>
      </w:r>
    </w:p>
    <w:p w14:paraId="74CA15BB" w14:textId="48B176D5" w:rsidR="00E250CC" w:rsidRPr="000B6D31" w:rsidRDefault="00C01594" w:rsidP="008D0FEE">
      <w:pPr>
        <w:rPr>
          <w:rFonts w:cs="Arial"/>
        </w:rPr>
      </w:pPr>
      <w:r>
        <w:rPr>
          <w:rFonts w:cs="Arial"/>
        </w:rPr>
        <w:t xml:space="preserve">Die ersten Spalten enthalten den Pfad zum jeweiligen Bild und den Namen und Index der Klasse des im Bild </w:t>
      </w:r>
      <w:r w:rsidR="00434251">
        <w:rPr>
          <w:rFonts w:cs="Arial"/>
        </w:rPr>
        <w:t>dargestellten</w:t>
      </w:r>
      <w:r>
        <w:rPr>
          <w:rFonts w:cs="Arial"/>
        </w:rPr>
        <w:t xml:space="preserve"> Objekts. Nach dem Klassen-Index folgt das erste erhobene Merkmal: das </w:t>
      </w:r>
      <w:r w:rsidRPr="00060B6D">
        <w:rPr>
          <w:rFonts w:cs="Arial"/>
          <w:b/>
          <w:bCs/>
        </w:rPr>
        <w:t>Seitenverhältnis</w:t>
      </w:r>
      <w:r>
        <w:rPr>
          <w:rFonts w:cs="Arial"/>
        </w:rPr>
        <w:t xml:space="preserve"> des Objekts.</w:t>
      </w:r>
      <w:r w:rsidR="00060B6D">
        <w:rPr>
          <w:rFonts w:cs="Arial"/>
        </w:rPr>
        <w:t xml:space="preserve"> Dafür wurde ein Rechteck um das Objekt gelegt, sodass dessen Länge und Breite jeweils minimal wird. Als Seitenverhältnis wurde das Verhältnis der Breite zur Länge berechnet. Für die nächsten Merkmale wurde die </w:t>
      </w:r>
      <w:r w:rsidR="00060B6D" w:rsidRPr="000460C7">
        <w:rPr>
          <w:rFonts w:cs="Arial"/>
          <w:b/>
          <w:bCs/>
        </w:rPr>
        <w:t>Anzahl an Ecken</w:t>
      </w:r>
      <w:r w:rsidR="00060B6D">
        <w:rPr>
          <w:rFonts w:cs="Arial"/>
        </w:rPr>
        <w:t xml:space="preserve"> im Bild </w:t>
      </w:r>
      <w:r w:rsidR="000460C7">
        <w:rPr>
          <w:rFonts w:cs="Arial"/>
        </w:rPr>
        <w:t xml:space="preserve">mit zwei verschiedenen Verfahren </w:t>
      </w:r>
      <w:r w:rsidR="00060B6D">
        <w:rPr>
          <w:rFonts w:cs="Arial"/>
        </w:rPr>
        <w:t>ermittelt.</w:t>
      </w:r>
      <w:r w:rsidR="000460C7">
        <w:rPr>
          <w:rFonts w:cs="Arial"/>
        </w:rPr>
        <w:t xml:space="preserve"> Das letzte erhobene Merkmal ist das </w:t>
      </w:r>
      <w:r w:rsidR="000460C7" w:rsidRPr="00951BE5">
        <w:rPr>
          <w:rFonts w:cs="Arial"/>
          <w:b/>
          <w:bCs/>
        </w:rPr>
        <w:t>Verhältnis zwischen Umfang und Flächeninhalt</w:t>
      </w:r>
      <w:r w:rsidR="000460C7">
        <w:rPr>
          <w:rFonts w:cs="Arial"/>
        </w:rPr>
        <w:t xml:space="preserve"> der größtem im Bild gefundenen Kontur.</w:t>
      </w:r>
    </w:p>
    <w:p w14:paraId="4D580AA6" w14:textId="77777777" w:rsidR="008B5DE1" w:rsidRPr="000B6D31" w:rsidRDefault="008B5DE1" w:rsidP="008D0FEE">
      <w:pPr>
        <w:rPr>
          <w:rFonts w:cs="Arial"/>
        </w:rPr>
      </w:pPr>
    </w:p>
    <w:p w14:paraId="5FE6CAF8" w14:textId="2B626980" w:rsidR="008D0FEE" w:rsidRPr="000B6D31" w:rsidRDefault="008D0FEE" w:rsidP="008D0FEE">
      <w:pPr>
        <w:pStyle w:val="berschrift1"/>
        <w:rPr>
          <w:rFonts w:cs="Arial"/>
        </w:rPr>
      </w:pPr>
      <w:bookmarkStart w:id="2" w:name="_Toc94179746"/>
      <w:proofErr w:type="spellStart"/>
      <w:r w:rsidRPr="000B6D31">
        <w:rPr>
          <w:rFonts w:cs="Arial"/>
        </w:rPr>
        <w:t>Scattermatrix</w:t>
      </w:r>
      <w:proofErr w:type="spellEnd"/>
      <w:r w:rsidRPr="000B6D31">
        <w:rPr>
          <w:rFonts w:cs="Arial"/>
        </w:rPr>
        <w:t xml:space="preserve"> der Merkmale</w:t>
      </w:r>
      <w:bookmarkEnd w:id="2"/>
    </w:p>
    <w:p w14:paraId="79761090" w14:textId="4A08838C" w:rsidR="008D0FEE" w:rsidRPr="000B6D31" w:rsidRDefault="008D0FEE" w:rsidP="008D0FEE">
      <w:pPr>
        <w:rPr>
          <w:rFonts w:cs="Arial"/>
        </w:rPr>
      </w:pPr>
      <w:proofErr w:type="spellStart"/>
      <w:r w:rsidRPr="000B6D31">
        <w:rPr>
          <w:rFonts w:cs="Arial"/>
        </w:rPr>
        <w:t>alskjdbgödkjs</w:t>
      </w:r>
      <w:proofErr w:type="spellEnd"/>
    </w:p>
    <w:p w14:paraId="00CA515D" w14:textId="565EB616" w:rsidR="008D0FEE" w:rsidRPr="000B6D31" w:rsidRDefault="008D0FEE" w:rsidP="008D0FEE">
      <w:pPr>
        <w:pStyle w:val="berschrift1"/>
        <w:rPr>
          <w:rFonts w:cs="Arial"/>
        </w:rPr>
      </w:pPr>
      <w:bookmarkStart w:id="3" w:name="_Toc94179747"/>
      <w:r w:rsidRPr="000B6D31">
        <w:rPr>
          <w:rFonts w:cs="Arial"/>
        </w:rPr>
        <w:t>Vergleich der wichtigsten Kennzahlen</w:t>
      </w:r>
      <w:bookmarkEnd w:id="3"/>
    </w:p>
    <w:p w14:paraId="0A7C4B97" w14:textId="048F0D72" w:rsidR="008D0FEE" w:rsidRPr="000B6D31" w:rsidRDefault="008D0FEE" w:rsidP="008D0FEE">
      <w:pPr>
        <w:rPr>
          <w:rFonts w:cs="Arial"/>
        </w:rPr>
      </w:pPr>
      <w:proofErr w:type="spellStart"/>
      <w:r w:rsidRPr="000B6D31">
        <w:rPr>
          <w:rFonts w:cs="Arial"/>
        </w:rPr>
        <w:t>öakjgd</w:t>
      </w:r>
      <w:proofErr w:type="spellEnd"/>
    </w:p>
    <w:p w14:paraId="7F039212" w14:textId="70CDDB80" w:rsidR="008D0FEE" w:rsidRPr="000B6D31" w:rsidRDefault="00D77EEA" w:rsidP="008D0FEE">
      <w:pPr>
        <w:pStyle w:val="berschrift1"/>
        <w:rPr>
          <w:rFonts w:cs="Arial"/>
        </w:rPr>
      </w:pPr>
      <w:bookmarkStart w:id="4" w:name="_Toc94179748"/>
      <w:r w:rsidRPr="000B6D31">
        <w:rPr>
          <w:rFonts w:cs="Arial"/>
        </w:rPr>
        <w:t>Verlust- und Konvergenzfunktionen</w:t>
      </w:r>
      <w:bookmarkEnd w:id="4"/>
    </w:p>
    <w:p w14:paraId="246A9EAF" w14:textId="05A9743B" w:rsidR="00D77EEA" w:rsidRPr="000B6D31" w:rsidRDefault="00D77EEA" w:rsidP="00D77EEA">
      <w:pPr>
        <w:rPr>
          <w:rFonts w:cs="Arial"/>
        </w:rPr>
      </w:pPr>
      <w:proofErr w:type="spellStart"/>
      <w:r w:rsidRPr="000B6D31">
        <w:rPr>
          <w:rFonts w:cs="Arial"/>
        </w:rPr>
        <w:t>aösjkdhgökjadh</w:t>
      </w:r>
      <w:proofErr w:type="spellEnd"/>
    </w:p>
    <w:sectPr w:rsidR="00D77EEA" w:rsidRPr="000B6D31" w:rsidSect="00980A97">
      <w:headerReference w:type="default" r:id="rId15"/>
      <w:pgSz w:w="11906" w:h="16838"/>
      <w:pgMar w:top="1418" w:right="1701" w:bottom="226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E1F03" w14:textId="77777777" w:rsidR="006E6A2E" w:rsidRDefault="006E6A2E" w:rsidP="00980A97">
      <w:pPr>
        <w:spacing w:after="0" w:line="240" w:lineRule="auto"/>
      </w:pPr>
      <w:r>
        <w:separator/>
      </w:r>
    </w:p>
  </w:endnote>
  <w:endnote w:type="continuationSeparator" w:id="0">
    <w:p w14:paraId="40297A84" w14:textId="77777777" w:rsidR="006E6A2E" w:rsidRDefault="006E6A2E" w:rsidP="0098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1097" w14:textId="77777777" w:rsidR="00980A97" w:rsidRDefault="00980A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F937" w14:textId="0D4AB31F" w:rsidR="00980A97" w:rsidRDefault="00980A97">
    <w:pPr>
      <w:pStyle w:val="Fuzeile"/>
      <w:jc w:val="center"/>
    </w:pPr>
  </w:p>
  <w:p w14:paraId="68683A75" w14:textId="77777777" w:rsidR="00980A97" w:rsidRDefault="00980A9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67F96" w14:textId="77777777" w:rsidR="00980A97" w:rsidRDefault="00980A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B5032" w14:textId="77777777" w:rsidR="006E6A2E" w:rsidRDefault="006E6A2E" w:rsidP="00980A97">
      <w:pPr>
        <w:spacing w:after="0" w:line="240" w:lineRule="auto"/>
      </w:pPr>
      <w:r>
        <w:separator/>
      </w:r>
    </w:p>
  </w:footnote>
  <w:footnote w:type="continuationSeparator" w:id="0">
    <w:p w14:paraId="106A5C7D" w14:textId="77777777" w:rsidR="006E6A2E" w:rsidRDefault="006E6A2E" w:rsidP="00980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9FB67" w14:textId="77777777" w:rsidR="00980A97" w:rsidRDefault="00980A9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C4CC" w14:textId="77777777" w:rsidR="00980A97" w:rsidRDefault="00980A9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F9DB" w14:textId="77777777" w:rsidR="00980A97" w:rsidRDefault="00980A9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412941"/>
      <w:docPartObj>
        <w:docPartGallery w:val="Page Numbers (Top of Page)"/>
        <w:docPartUnique/>
      </w:docPartObj>
    </w:sdtPr>
    <w:sdtContent>
      <w:p w14:paraId="3615301B" w14:textId="5934E2B2" w:rsidR="00A2389E" w:rsidRDefault="00A2389E">
        <w:pPr>
          <w:pStyle w:val="Kopfzeile"/>
          <w:jc w:val="right"/>
        </w:pPr>
        <w:r>
          <w:fldChar w:fldCharType="begin"/>
        </w:r>
        <w:r>
          <w:instrText>PAGE   \* MERGEFORMAT</w:instrText>
        </w:r>
        <w:r>
          <w:fldChar w:fldCharType="separate"/>
        </w:r>
        <w:r>
          <w:t>2</w:t>
        </w:r>
        <w:r>
          <w:fldChar w:fldCharType="end"/>
        </w:r>
      </w:p>
    </w:sdtContent>
  </w:sdt>
  <w:p w14:paraId="24B207CF" w14:textId="77777777" w:rsidR="00980A97" w:rsidRDefault="00980A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E4053"/>
    <w:multiLevelType w:val="hybridMultilevel"/>
    <w:tmpl w:val="C060CB7C"/>
    <w:lvl w:ilvl="0" w:tplc="0EC62ED2">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A9"/>
    <w:rsid w:val="00003D08"/>
    <w:rsid w:val="000460C7"/>
    <w:rsid w:val="00060B6D"/>
    <w:rsid w:val="000A62CA"/>
    <w:rsid w:val="000B6D31"/>
    <w:rsid w:val="000D15D0"/>
    <w:rsid w:val="000D6078"/>
    <w:rsid w:val="001A2AA9"/>
    <w:rsid w:val="002436E7"/>
    <w:rsid w:val="002465CC"/>
    <w:rsid w:val="00296074"/>
    <w:rsid w:val="00353E4C"/>
    <w:rsid w:val="003C568C"/>
    <w:rsid w:val="0040112E"/>
    <w:rsid w:val="00434251"/>
    <w:rsid w:val="005152A2"/>
    <w:rsid w:val="005C5575"/>
    <w:rsid w:val="00615E03"/>
    <w:rsid w:val="00636F8F"/>
    <w:rsid w:val="00652687"/>
    <w:rsid w:val="006973BF"/>
    <w:rsid w:val="006E6A2E"/>
    <w:rsid w:val="0086152B"/>
    <w:rsid w:val="00867063"/>
    <w:rsid w:val="008B5DE1"/>
    <w:rsid w:val="008C5C53"/>
    <w:rsid w:val="008D0FEE"/>
    <w:rsid w:val="00951BE5"/>
    <w:rsid w:val="00962BBF"/>
    <w:rsid w:val="009779AC"/>
    <w:rsid w:val="00980A97"/>
    <w:rsid w:val="009937E9"/>
    <w:rsid w:val="009B615F"/>
    <w:rsid w:val="009C2064"/>
    <w:rsid w:val="009F0E26"/>
    <w:rsid w:val="00A2389E"/>
    <w:rsid w:val="00A45F0D"/>
    <w:rsid w:val="00B203B0"/>
    <w:rsid w:val="00B32C27"/>
    <w:rsid w:val="00C01594"/>
    <w:rsid w:val="00C21F46"/>
    <w:rsid w:val="00CA78AE"/>
    <w:rsid w:val="00CB6B8E"/>
    <w:rsid w:val="00CD0B8B"/>
    <w:rsid w:val="00D04911"/>
    <w:rsid w:val="00D24144"/>
    <w:rsid w:val="00D77EEA"/>
    <w:rsid w:val="00D84F8B"/>
    <w:rsid w:val="00DC1089"/>
    <w:rsid w:val="00E010AB"/>
    <w:rsid w:val="00E13351"/>
    <w:rsid w:val="00E250CC"/>
    <w:rsid w:val="00E75E58"/>
    <w:rsid w:val="00EA27CC"/>
    <w:rsid w:val="00EA481C"/>
    <w:rsid w:val="00ED7918"/>
    <w:rsid w:val="00F95E45"/>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5BC403"/>
  <w15:docId w15:val="{277A06FE-3308-424D-BF81-ABFD4382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79AC"/>
    <w:pPr>
      <w:jc w:val="both"/>
    </w:pPr>
    <w:rPr>
      <w:rFonts w:ascii="Arial" w:hAnsi="Arial"/>
    </w:rPr>
  </w:style>
  <w:style w:type="paragraph" w:styleId="berschrift1">
    <w:name w:val="heading 1"/>
    <w:basedOn w:val="Standard"/>
    <w:next w:val="Standard"/>
    <w:link w:val="berschrift1Zchn"/>
    <w:uiPriority w:val="9"/>
    <w:qFormat/>
    <w:rsid w:val="008D0FEE"/>
    <w:pPr>
      <w:keepNext/>
      <w:keepLines/>
      <w:pageBreakBefore/>
      <w:numPr>
        <w:numId w:val="1"/>
      </w:numPr>
      <w:spacing w:before="240" w:after="0"/>
      <w:ind w:left="714" w:hanging="357"/>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E13351"/>
    <w:pPr>
      <w:keepNext/>
      <w:keepLines/>
      <w:spacing w:before="40" w:after="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E13351"/>
    <w:pPr>
      <w:keepNext/>
      <w:keepLines/>
      <w:spacing w:before="40" w:after="0"/>
      <w:outlineLvl w:val="2"/>
    </w:pPr>
    <w:rPr>
      <w:rFonts w:eastAsiaTheme="majorEastAsia" w:cstheme="majorBidi"/>
      <w:b/>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FEE"/>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E13351"/>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E13351"/>
    <w:rPr>
      <w:rFonts w:ascii="Arial" w:eastAsiaTheme="majorEastAsia" w:hAnsi="Arial" w:cstheme="majorBidi"/>
      <w:b/>
      <w:sz w:val="24"/>
      <w:szCs w:val="24"/>
    </w:rPr>
  </w:style>
  <w:style w:type="paragraph" w:styleId="Titel">
    <w:name w:val="Title"/>
    <w:basedOn w:val="Standard"/>
    <w:next w:val="Standard"/>
    <w:link w:val="TitelZchn"/>
    <w:uiPriority w:val="10"/>
    <w:qFormat/>
    <w:rsid w:val="005C5575"/>
    <w:pPr>
      <w:spacing w:after="0" w:line="240" w:lineRule="auto"/>
      <w:contextualSpacing/>
      <w:jc w:val="center"/>
    </w:pPr>
    <w:rPr>
      <w:rFonts w:eastAsiaTheme="majorEastAsia" w:cstheme="majorBidi"/>
      <w:b/>
      <w:spacing w:val="-10"/>
      <w:kern w:val="28"/>
      <w:sz w:val="40"/>
      <w:szCs w:val="56"/>
    </w:rPr>
  </w:style>
  <w:style w:type="character" w:customStyle="1" w:styleId="TitelZchn">
    <w:name w:val="Titel Zchn"/>
    <w:basedOn w:val="Absatz-Standardschriftart"/>
    <w:link w:val="Titel"/>
    <w:uiPriority w:val="10"/>
    <w:rsid w:val="005C5575"/>
    <w:rPr>
      <w:rFonts w:ascii="Arial" w:eastAsiaTheme="majorEastAsia" w:hAnsi="Arial" w:cstheme="majorBidi"/>
      <w:b/>
      <w:spacing w:val="-10"/>
      <w:kern w:val="28"/>
      <w:sz w:val="40"/>
      <w:szCs w:val="56"/>
    </w:rPr>
  </w:style>
  <w:style w:type="paragraph" w:styleId="Inhaltsverzeichnisberschrift">
    <w:name w:val="TOC Heading"/>
    <w:basedOn w:val="berschrift1"/>
    <w:next w:val="Standard"/>
    <w:uiPriority w:val="39"/>
    <w:unhideWhenUsed/>
    <w:qFormat/>
    <w:rsid w:val="00A2389E"/>
    <w:pPr>
      <w:numPr>
        <w:numId w:val="0"/>
      </w:numPr>
      <w:jc w:val="left"/>
      <w:outlineLvl w:val="9"/>
    </w:pPr>
  </w:style>
  <w:style w:type="paragraph" w:styleId="Verzeichnis1">
    <w:name w:val="toc 1"/>
    <w:basedOn w:val="Standard"/>
    <w:next w:val="Standard"/>
    <w:autoRedefine/>
    <w:uiPriority w:val="39"/>
    <w:unhideWhenUsed/>
    <w:rsid w:val="00980A97"/>
    <w:pPr>
      <w:spacing w:after="100"/>
    </w:pPr>
  </w:style>
  <w:style w:type="character" w:styleId="Hyperlink">
    <w:name w:val="Hyperlink"/>
    <w:basedOn w:val="Absatz-Standardschriftart"/>
    <w:uiPriority w:val="99"/>
    <w:unhideWhenUsed/>
    <w:rsid w:val="00980A97"/>
    <w:rPr>
      <w:color w:val="0563C1" w:themeColor="hyperlink"/>
      <w:u w:val="single"/>
    </w:rPr>
  </w:style>
  <w:style w:type="paragraph" w:styleId="Kopfzeile">
    <w:name w:val="header"/>
    <w:basedOn w:val="Standard"/>
    <w:link w:val="KopfzeileZchn"/>
    <w:uiPriority w:val="99"/>
    <w:unhideWhenUsed/>
    <w:rsid w:val="00980A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A97"/>
    <w:rPr>
      <w:rFonts w:ascii="Arial" w:hAnsi="Arial"/>
    </w:rPr>
  </w:style>
  <w:style w:type="paragraph" w:styleId="Fuzeile">
    <w:name w:val="footer"/>
    <w:basedOn w:val="Standard"/>
    <w:link w:val="FuzeileZchn"/>
    <w:uiPriority w:val="99"/>
    <w:unhideWhenUsed/>
    <w:rsid w:val="00980A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A97"/>
    <w:rPr>
      <w:rFonts w:ascii="Arial" w:hAnsi="Arial"/>
    </w:rPr>
  </w:style>
  <w:style w:type="table" w:styleId="Tabellenraster">
    <w:name w:val="Table Grid"/>
    <w:basedOn w:val="NormaleTabelle"/>
    <w:uiPriority w:val="39"/>
    <w:rsid w:val="008B5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01594"/>
    <w:pPr>
      <w:spacing w:after="200" w:line="240" w:lineRule="auto"/>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224">
      <w:bodyDiv w:val="1"/>
      <w:marLeft w:val="0"/>
      <w:marRight w:val="0"/>
      <w:marTop w:val="0"/>
      <w:marBottom w:val="0"/>
      <w:divBdr>
        <w:top w:val="none" w:sz="0" w:space="0" w:color="auto"/>
        <w:left w:val="none" w:sz="0" w:space="0" w:color="auto"/>
        <w:bottom w:val="none" w:sz="0" w:space="0" w:color="auto"/>
        <w:right w:val="none" w:sz="0" w:space="0" w:color="auto"/>
      </w:divBdr>
    </w:div>
    <w:div w:id="77144564">
      <w:bodyDiv w:val="1"/>
      <w:marLeft w:val="0"/>
      <w:marRight w:val="0"/>
      <w:marTop w:val="0"/>
      <w:marBottom w:val="0"/>
      <w:divBdr>
        <w:top w:val="none" w:sz="0" w:space="0" w:color="auto"/>
        <w:left w:val="none" w:sz="0" w:space="0" w:color="auto"/>
        <w:bottom w:val="none" w:sz="0" w:space="0" w:color="auto"/>
        <w:right w:val="none" w:sz="0" w:space="0" w:color="auto"/>
      </w:divBdr>
    </w:div>
    <w:div w:id="157306540">
      <w:bodyDiv w:val="1"/>
      <w:marLeft w:val="0"/>
      <w:marRight w:val="0"/>
      <w:marTop w:val="0"/>
      <w:marBottom w:val="0"/>
      <w:divBdr>
        <w:top w:val="none" w:sz="0" w:space="0" w:color="auto"/>
        <w:left w:val="none" w:sz="0" w:space="0" w:color="auto"/>
        <w:bottom w:val="none" w:sz="0" w:space="0" w:color="auto"/>
        <w:right w:val="none" w:sz="0" w:space="0" w:color="auto"/>
      </w:divBdr>
    </w:div>
    <w:div w:id="164788063">
      <w:bodyDiv w:val="1"/>
      <w:marLeft w:val="0"/>
      <w:marRight w:val="0"/>
      <w:marTop w:val="0"/>
      <w:marBottom w:val="0"/>
      <w:divBdr>
        <w:top w:val="none" w:sz="0" w:space="0" w:color="auto"/>
        <w:left w:val="none" w:sz="0" w:space="0" w:color="auto"/>
        <w:bottom w:val="none" w:sz="0" w:space="0" w:color="auto"/>
        <w:right w:val="none" w:sz="0" w:space="0" w:color="auto"/>
      </w:divBdr>
    </w:div>
    <w:div w:id="205143953">
      <w:bodyDiv w:val="1"/>
      <w:marLeft w:val="0"/>
      <w:marRight w:val="0"/>
      <w:marTop w:val="0"/>
      <w:marBottom w:val="0"/>
      <w:divBdr>
        <w:top w:val="none" w:sz="0" w:space="0" w:color="auto"/>
        <w:left w:val="none" w:sz="0" w:space="0" w:color="auto"/>
        <w:bottom w:val="none" w:sz="0" w:space="0" w:color="auto"/>
        <w:right w:val="none" w:sz="0" w:space="0" w:color="auto"/>
      </w:divBdr>
    </w:div>
    <w:div w:id="260652639">
      <w:bodyDiv w:val="1"/>
      <w:marLeft w:val="0"/>
      <w:marRight w:val="0"/>
      <w:marTop w:val="0"/>
      <w:marBottom w:val="0"/>
      <w:divBdr>
        <w:top w:val="none" w:sz="0" w:space="0" w:color="auto"/>
        <w:left w:val="none" w:sz="0" w:space="0" w:color="auto"/>
        <w:bottom w:val="none" w:sz="0" w:space="0" w:color="auto"/>
        <w:right w:val="none" w:sz="0" w:space="0" w:color="auto"/>
      </w:divBdr>
    </w:div>
    <w:div w:id="369500226">
      <w:bodyDiv w:val="1"/>
      <w:marLeft w:val="0"/>
      <w:marRight w:val="0"/>
      <w:marTop w:val="0"/>
      <w:marBottom w:val="0"/>
      <w:divBdr>
        <w:top w:val="none" w:sz="0" w:space="0" w:color="auto"/>
        <w:left w:val="none" w:sz="0" w:space="0" w:color="auto"/>
        <w:bottom w:val="none" w:sz="0" w:space="0" w:color="auto"/>
        <w:right w:val="none" w:sz="0" w:space="0" w:color="auto"/>
      </w:divBdr>
    </w:div>
    <w:div w:id="435635343">
      <w:bodyDiv w:val="1"/>
      <w:marLeft w:val="0"/>
      <w:marRight w:val="0"/>
      <w:marTop w:val="0"/>
      <w:marBottom w:val="0"/>
      <w:divBdr>
        <w:top w:val="none" w:sz="0" w:space="0" w:color="auto"/>
        <w:left w:val="none" w:sz="0" w:space="0" w:color="auto"/>
        <w:bottom w:val="none" w:sz="0" w:space="0" w:color="auto"/>
        <w:right w:val="none" w:sz="0" w:space="0" w:color="auto"/>
      </w:divBdr>
    </w:div>
    <w:div w:id="677855641">
      <w:bodyDiv w:val="1"/>
      <w:marLeft w:val="0"/>
      <w:marRight w:val="0"/>
      <w:marTop w:val="0"/>
      <w:marBottom w:val="0"/>
      <w:divBdr>
        <w:top w:val="none" w:sz="0" w:space="0" w:color="auto"/>
        <w:left w:val="none" w:sz="0" w:space="0" w:color="auto"/>
        <w:bottom w:val="none" w:sz="0" w:space="0" w:color="auto"/>
        <w:right w:val="none" w:sz="0" w:space="0" w:color="auto"/>
      </w:divBdr>
    </w:div>
    <w:div w:id="707993474">
      <w:bodyDiv w:val="1"/>
      <w:marLeft w:val="0"/>
      <w:marRight w:val="0"/>
      <w:marTop w:val="0"/>
      <w:marBottom w:val="0"/>
      <w:divBdr>
        <w:top w:val="none" w:sz="0" w:space="0" w:color="auto"/>
        <w:left w:val="none" w:sz="0" w:space="0" w:color="auto"/>
        <w:bottom w:val="none" w:sz="0" w:space="0" w:color="auto"/>
        <w:right w:val="none" w:sz="0" w:space="0" w:color="auto"/>
      </w:divBdr>
    </w:div>
    <w:div w:id="748381414">
      <w:bodyDiv w:val="1"/>
      <w:marLeft w:val="0"/>
      <w:marRight w:val="0"/>
      <w:marTop w:val="0"/>
      <w:marBottom w:val="0"/>
      <w:divBdr>
        <w:top w:val="none" w:sz="0" w:space="0" w:color="auto"/>
        <w:left w:val="none" w:sz="0" w:space="0" w:color="auto"/>
        <w:bottom w:val="none" w:sz="0" w:space="0" w:color="auto"/>
        <w:right w:val="none" w:sz="0" w:space="0" w:color="auto"/>
      </w:divBdr>
    </w:div>
    <w:div w:id="835262454">
      <w:bodyDiv w:val="1"/>
      <w:marLeft w:val="0"/>
      <w:marRight w:val="0"/>
      <w:marTop w:val="0"/>
      <w:marBottom w:val="0"/>
      <w:divBdr>
        <w:top w:val="none" w:sz="0" w:space="0" w:color="auto"/>
        <w:left w:val="none" w:sz="0" w:space="0" w:color="auto"/>
        <w:bottom w:val="none" w:sz="0" w:space="0" w:color="auto"/>
        <w:right w:val="none" w:sz="0" w:space="0" w:color="auto"/>
      </w:divBdr>
    </w:div>
    <w:div w:id="866716433">
      <w:bodyDiv w:val="1"/>
      <w:marLeft w:val="0"/>
      <w:marRight w:val="0"/>
      <w:marTop w:val="0"/>
      <w:marBottom w:val="0"/>
      <w:divBdr>
        <w:top w:val="none" w:sz="0" w:space="0" w:color="auto"/>
        <w:left w:val="none" w:sz="0" w:space="0" w:color="auto"/>
        <w:bottom w:val="none" w:sz="0" w:space="0" w:color="auto"/>
        <w:right w:val="none" w:sz="0" w:space="0" w:color="auto"/>
      </w:divBdr>
    </w:div>
    <w:div w:id="882522222">
      <w:bodyDiv w:val="1"/>
      <w:marLeft w:val="0"/>
      <w:marRight w:val="0"/>
      <w:marTop w:val="0"/>
      <w:marBottom w:val="0"/>
      <w:divBdr>
        <w:top w:val="none" w:sz="0" w:space="0" w:color="auto"/>
        <w:left w:val="none" w:sz="0" w:space="0" w:color="auto"/>
        <w:bottom w:val="none" w:sz="0" w:space="0" w:color="auto"/>
        <w:right w:val="none" w:sz="0" w:space="0" w:color="auto"/>
      </w:divBdr>
    </w:div>
    <w:div w:id="883834297">
      <w:bodyDiv w:val="1"/>
      <w:marLeft w:val="0"/>
      <w:marRight w:val="0"/>
      <w:marTop w:val="0"/>
      <w:marBottom w:val="0"/>
      <w:divBdr>
        <w:top w:val="none" w:sz="0" w:space="0" w:color="auto"/>
        <w:left w:val="none" w:sz="0" w:space="0" w:color="auto"/>
        <w:bottom w:val="none" w:sz="0" w:space="0" w:color="auto"/>
        <w:right w:val="none" w:sz="0" w:space="0" w:color="auto"/>
      </w:divBdr>
    </w:div>
    <w:div w:id="889731238">
      <w:bodyDiv w:val="1"/>
      <w:marLeft w:val="0"/>
      <w:marRight w:val="0"/>
      <w:marTop w:val="0"/>
      <w:marBottom w:val="0"/>
      <w:divBdr>
        <w:top w:val="none" w:sz="0" w:space="0" w:color="auto"/>
        <w:left w:val="none" w:sz="0" w:space="0" w:color="auto"/>
        <w:bottom w:val="none" w:sz="0" w:space="0" w:color="auto"/>
        <w:right w:val="none" w:sz="0" w:space="0" w:color="auto"/>
      </w:divBdr>
    </w:div>
    <w:div w:id="924606797">
      <w:bodyDiv w:val="1"/>
      <w:marLeft w:val="0"/>
      <w:marRight w:val="0"/>
      <w:marTop w:val="0"/>
      <w:marBottom w:val="0"/>
      <w:divBdr>
        <w:top w:val="none" w:sz="0" w:space="0" w:color="auto"/>
        <w:left w:val="none" w:sz="0" w:space="0" w:color="auto"/>
        <w:bottom w:val="none" w:sz="0" w:space="0" w:color="auto"/>
        <w:right w:val="none" w:sz="0" w:space="0" w:color="auto"/>
      </w:divBdr>
    </w:div>
    <w:div w:id="1025448813">
      <w:bodyDiv w:val="1"/>
      <w:marLeft w:val="0"/>
      <w:marRight w:val="0"/>
      <w:marTop w:val="0"/>
      <w:marBottom w:val="0"/>
      <w:divBdr>
        <w:top w:val="none" w:sz="0" w:space="0" w:color="auto"/>
        <w:left w:val="none" w:sz="0" w:space="0" w:color="auto"/>
        <w:bottom w:val="none" w:sz="0" w:space="0" w:color="auto"/>
        <w:right w:val="none" w:sz="0" w:space="0" w:color="auto"/>
      </w:divBdr>
    </w:div>
    <w:div w:id="1058474816">
      <w:bodyDiv w:val="1"/>
      <w:marLeft w:val="0"/>
      <w:marRight w:val="0"/>
      <w:marTop w:val="0"/>
      <w:marBottom w:val="0"/>
      <w:divBdr>
        <w:top w:val="none" w:sz="0" w:space="0" w:color="auto"/>
        <w:left w:val="none" w:sz="0" w:space="0" w:color="auto"/>
        <w:bottom w:val="none" w:sz="0" w:space="0" w:color="auto"/>
        <w:right w:val="none" w:sz="0" w:space="0" w:color="auto"/>
      </w:divBdr>
    </w:div>
    <w:div w:id="1126853683">
      <w:bodyDiv w:val="1"/>
      <w:marLeft w:val="0"/>
      <w:marRight w:val="0"/>
      <w:marTop w:val="0"/>
      <w:marBottom w:val="0"/>
      <w:divBdr>
        <w:top w:val="none" w:sz="0" w:space="0" w:color="auto"/>
        <w:left w:val="none" w:sz="0" w:space="0" w:color="auto"/>
        <w:bottom w:val="none" w:sz="0" w:space="0" w:color="auto"/>
        <w:right w:val="none" w:sz="0" w:space="0" w:color="auto"/>
      </w:divBdr>
    </w:div>
    <w:div w:id="1344042727">
      <w:bodyDiv w:val="1"/>
      <w:marLeft w:val="0"/>
      <w:marRight w:val="0"/>
      <w:marTop w:val="0"/>
      <w:marBottom w:val="0"/>
      <w:divBdr>
        <w:top w:val="none" w:sz="0" w:space="0" w:color="auto"/>
        <w:left w:val="none" w:sz="0" w:space="0" w:color="auto"/>
        <w:bottom w:val="none" w:sz="0" w:space="0" w:color="auto"/>
        <w:right w:val="none" w:sz="0" w:space="0" w:color="auto"/>
      </w:divBdr>
    </w:div>
    <w:div w:id="1649238084">
      <w:bodyDiv w:val="1"/>
      <w:marLeft w:val="0"/>
      <w:marRight w:val="0"/>
      <w:marTop w:val="0"/>
      <w:marBottom w:val="0"/>
      <w:divBdr>
        <w:top w:val="none" w:sz="0" w:space="0" w:color="auto"/>
        <w:left w:val="none" w:sz="0" w:space="0" w:color="auto"/>
        <w:bottom w:val="none" w:sz="0" w:space="0" w:color="auto"/>
        <w:right w:val="none" w:sz="0" w:space="0" w:color="auto"/>
      </w:divBdr>
    </w:div>
    <w:div w:id="1678532404">
      <w:bodyDiv w:val="1"/>
      <w:marLeft w:val="0"/>
      <w:marRight w:val="0"/>
      <w:marTop w:val="0"/>
      <w:marBottom w:val="0"/>
      <w:divBdr>
        <w:top w:val="none" w:sz="0" w:space="0" w:color="auto"/>
        <w:left w:val="none" w:sz="0" w:space="0" w:color="auto"/>
        <w:bottom w:val="none" w:sz="0" w:space="0" w:color="auto"/>
        <w:right w:val="none" w:sz="0" w:space="0" w:color="auto"/>
      </w:divBdr>
    </w:div>
    <w:div w:id="1722553187">
      <w:bodyDiv w:val="1"/>
      <w:marLeft w:val="0"/>
      <w:marRight w:val="0"/>
      <w:marTop w:val="0"/>
      <w:marBottom w:val="0"/>
      <w:divBdr>
        <w:top w:val="none" w:sz="0" w:space="0" w:color="auto"/>
        <w:left w:val="none" w:sz="0" w:space="0" w:color="auto"/>
        <w:bottom w:val="none" w:sz="0" w:space="0" w:color="auto"/>
        <w:right w:val="none" w:sz="0" w:space="0" w:color="auto"/>
      </w:divBdr>
    </w:div>
    <w:div w:id="1797330395">
      <w:bodyDiv w:val="1"/>
      <w:marLeft w:val="0"/>
      <w:marRight w:val="0"/>
      <w:marTop w:val="0"/>
      <w:marBottom w:val="0"/>
      <w:divBdr>
        <w:top w:val="none" w:sz="0" w:space="0" w:color="auto"/>
        <w:left w:val="none" w:sz="0" w:space="0" w:color="auto"/>
        <w:bottom w:val="none" w:sz="0" w:space="0" w:color="auto"/>
        <w:right w:val="none" w:sz="0" w:space="0" w:color="auto"/>
      </w:divBdr>
    </w:div>
    <w:div w:id="1799226432">
      <w:bodyDiv w:val="1"/>
      <w:marLeft w:val="0"/>
      <w:marRight w:val="0"/>
      <w:marTop w:val="0"/>
      <w:marBottom w:val="0"/>
      <w:divBdr>
        <w:top w:val="none" w:sz="0" w:space="0" w:color="auto"/>
        <w:left w:val="none" w:sz="0" w:space="0" w:color="auto"/>
        <w:bottom w:val="none" w:sz="0" w:space="0" w:color="auto"/>
        <w:right w:val="none" w:sz="0" w:space="0" w:color="auto"/>
      </w:divBdr>
    </w:div>
    <w:div w:id="1820222941">
      <w:bodyDiv w:val="1"/>
      <w:marLeft w:val="0"/>
      <w:marRight w:val="0"/>
      <w:marTop w:val="0"/>
      <w:marBottom w:val="0"/>
      <w:divBdr>
        <w:top w:val="none" w:sz="0" w:space="0" w:color="auto"/>
        <w:left w:val="none" w:sz="0" w:space="0" w:color="auto"/>
        <w:bottom w:val="none" w:sz="0" w:space="0" w:color="auto"/>
        <w:right w:val="none" w:sz="0" w:space="0" w:color="auto"/>
      </w:divBdr>
    </w:div>
    <w:div w:id="2015648217">
      <w:bodyDiv w:val="1"/>
      <w:marLeft w:val="0"/>
      <w:marRight w:val="0"/>
      <w:marTop w:val="0"/>
      <w:marBottom w:val="0"/>
      <w:divBdr>
        <w:top w:val="none" w:sz="0" w:space="0" w:color="auto"/>
        <w:left w:val="none" w:sz="0" w:space="0" w:color="auto"/>
        <w:bottom w:val="none" w:sz="0" w:space="0" w:color="auto"/>
        <w:right w:val="none" w:sz="0" w:space="0" w:color="auto"/>
      </w:divBdr>
    </w:div>
    <w:div w:id="2031100551">
      <w:bodyDiv w:val="1"/>
      <w:marLeft w:val="0"/>
      <w:marRight w:val="0"/>
      <w:marTop w:val="0"/>
      <w:marBottom w:val="0"/>
      <w:divBdr>
        <w:top w:val="none" w:sz="0" w:space="0" w:color="auto"/>
        <w:left w:val="none" w:sz="0" w:space="0" w:color="auto"/>
        <w:bottom w:val="none" w:sz="0" w:space="0" w:color="auto"/>
        <w:right w:val="none" w:sz="0" w:space="0" w:color="auto"/>
      </w:divBdr>
    </w:div>
    <w:div w:id="2036349894">
      <w:bodyDiv w:val="1"/>
      <w:marLeft w:val="0"/>
      <w:marRight w:val="0"/>
      <w:marTop w:val="0"/>
      <w:marBottom w:val="0"/>
      <w:divBdr>
        <w:top w:val="none" w:sz="0" w:space="0" w:color="auto"/>
        <w:left w:val="none" w:sz="0" w:space="0" w:color="auto"/>
        <w:bottom w:val="none" w:sz="0" w:space="0" w:color="auto"/>
        <w:right w:val="none" w:sz="0" w:space="0" w:color="auto"/>
      </w:divBdr>
    </w:div>
    <w:div w:id="2084403355">
      <w:bodyDiv w:val="1"/>
      <w:marLeft w:val="0"/>
      <w:marRight w:val="0"/>
      <w:marTop w:val="0"/>
      <w:marBottom w:val="0"/>
      <w:divBdr>
        <w:top w:val="none" w:sz="0" w:space="0" w:color="auto"/>
        <w:left w:val="none" w:sz="0" w:space="0" w:color="auto"/>
        <w:bottom w:val="none" w:sz="0" w:space="0" w:color="auto"/>
        <w:right w:val="none" w:sz="0" w:space="0" w:color="auto"/>
      </w:divBdr>
    </w:div>
    <w:div w:id="210646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ECEF3-01E5-49E3-9525-496F30243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432</Words>
  <Characters>2724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 Alba</dc:creator>
  <cp:keywords/>
  <dc:description/>
  <cp:lastModifiedBy>Kathrin Alba</cp:lastModifiedBy>
  <cp:revision>2</cp:revision>
  <dcterms:created xsi:type="dcterms:W3CDTF">2022-01-28T17:34:00Z</dcterms:created>
  <dcterms:modified xsi:type="dcterms:W3CDTF">2022-01-28T17:34:00Z</dcterms:modified>
</cp:coreProperties>
</file>