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0"/>
      </w:tblGrid>
      <w:tr w:rsidR="00C0711F" w:rsidRPr="00C0711F" w:rsidTr="00C0711F">
        <w:trPr>
          <w:trHeight w:val="165"/>
          <w:tblCellSpacing w:w="15" w:type="dxa"/>
        </w:trPr>
        <w:tc>
          <w:tcPr>
            <w:tcW w:w="0" w:type="auto"/>
            <w:shd w:val="clear" w:color="auto" w:fill="E4E0A7"/>
            <w:vAlign w:val="center"/>
            <w:hideMark/>
          </w:tcPr>
          <w:p w:rsidR="00C0711F" w:rsidRPr="00C0711F" w:rsidRDefault="00C0711F" w:rsidP="00C0711F">
            <w:pPr>
              <w:spacing w:before="100" w:beforeAutospacing="1" w:after="100" w:afterAutospacing="1" w:line="165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C0711F">
              <w:rPr>
                <w:rFonts w:ascii="Tunga" w:eastAsia="Times New Roman" w:hAnsi="Tunga" w:cs="Tunga"/>
                <w:b/>
                <w:bCs/>
                <w:sz w:val="24"/>
                <w:szCs w:val="24"/>
              </w:rPr>
              <w:t>ವಿಶ್ವವಿದ್ಯಾಲಯದ</w:t>
            </w:r>
            <w:proofErr w:type="spellEnd"/>
            <w:r w:rsidRPr="00C071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711F">
              <w:rPr>
                <w:rFonts w:ascii="Tunga" w:eastAsia="Times New Roman" w:hAnsi="Tunga" w:cs="Tunga"/>
                <w:b/>
                <w:bCs/>
                <w:sz w:val="24"/>
                <w:szCs w:val="24"/>
              </w:rPr>
              <w:t>ಆಡಳಿತಾಧಿಕಾರಿಗಳು</w:t>
            </w:r>
            <w:proofErr w:type="spellEnd"/>
          </w:p>
        </w:tc>
      </w:tr>
      <w:tr w:rsidR="00C0711F" w:rsidRPr="00C0711F" w:rsidTr="00C0711F">
        <w:trPr>
          <w:trHeight w:val="180"/>
          <w:tblCellSpacing w:w="15" w:type="dxa"/>
        </w:trPr>
        <w:tc>
          <w:tcPr>
            <w:tcW w:w="0" w:type="auto"/>
            <w:shd w:val="clear" w:color="auto" w:fill="E4E0A7"/>
            <w:vAlign w:val="center"/>
            <w:hideMark/>
          </w:tcPr>
          <w:p w:rsidR="00C0711F" w:rsidRPr="00C0711F" w:rsidRDefault="00C0711F" w:rsidP="00C071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071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Administration</w:t>
            </w:r>
          </w:p>
        </w:tc>
      </w:tr>
      <w:tr w:rsidR="00C0711F" w:rsidRPr="00C0711F" w:rsidTr="00C0711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93"/>
              <w:gridCol w:w="7067"/>
            </w:tblGrid>
            <w:tr w:rsidR="00C0711F" w:rsidRPr="00C0711F">
              <w:trPr>
                <w:tblCellSpacing w:w="30" w:type="dxa"/>
              </w:trPr>
              <w:tc>
                <w:tcPr>
                  <w:tcW w:w="12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E2DE"/>
                  <w:vAlign w:val="center"/>
                  <w:hideMark/>
                </w:tcPr>
                <w:p w:rsidR="00C0711F" w:rsidRPr="00C0711F" w:rsidRDefault="00C0711F" w:rsidP="00C071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0" cy="1285875"/>
                        <wp:effectExtent l="0" t="0" r="0" b="9525"/>
                        <wp:docPr id="6" name="Picture 6" descr="http://www.rguhs.ac.in/images/chancellor_rguh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rguhs.ac.in/images/chancellor_rguh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2"/>
                  <w:vAlign w:val="center"/>
                  <w:hideMark/>
                </w:tcPr>
                <w:p w:rsidR="00C0711F" w:rsidRPr="00C0711F" w:rsidRDefault="00C0711F" w:rsidP="00C0711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ಶ್ರೀ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ತಾವರ್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ಚಂದ್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ಗೆಹ್ಲೋಟ್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ಕರ್ನಾಟಕ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ಗೌರವಾನ್ವಿತ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ರಾಜ್ಯಪಾಲರು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ಹಾಗೂ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ಕುಲಾಧಿಪತಿಗಳು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proofErr w:type="spellStart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Honourable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Shri </w:t>
                  </w:r>
                  <w:proofErr w:type="spellStart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Thaawarchand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Gehlot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Governor of Karnataka and Chancellor</w:t>
                  </w:r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hyperlink r:id="rId6" w:tgtFrame="_blank" w:history="1">
                    <w:r w:rsidRPr="00C0711F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18"/>
                        <w:szCs w:val="18"/>
                      </w:rPr>
                      <w:t>Profile</w:t>
                    </w:r>
                  </w:hyperlink>
                </w:p>
              </w:tc>
            </w:tr>
            <w:tr w:rsidR="00C0711F" w:rsidRPr="00C0711F">
              <w:trPr>
                <w:tblCellSpacing w:w="3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E2DE"/>
                  <w:vAlign w:val="center"/>
                  <w:hideMark/>
                </w:tcPr>
                <w:p w:rsidR="00C0711F" w:rsidRPr="00C0711F" w:rsidRDefault="00C0711F" w:rsidP="00C071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0" cy="1285875"/>
                        <wp:effectExtent l="0" t="0" r="0" b="9525"/>
                        <wp:docPr id="5" name="Picture 5" descr="http://www.rguhs.ac.in/images/k%20sudhaka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rguhs.ac.in/images/k%20sudhaka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2"/>
                  <w:vAlign w:val="center"/>
                  <w:hideMark/>
                </w:tcPr>
                <w:p w:rsidR="00C0711F" w:rsidRPr="00C0711F" w:rsidRDefault="00C0711F" w:rsidP="00C0711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ಡಾ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ಕೆ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ಸುಧಾಕರ್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ಗೌರವಾನ್ವಿತ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ಸಚಿವರು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 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ವೈದ್ಯಕೀಯ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ಶಿಕ್ಷಣ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ಇಲಾಖೆ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ಕರ್ನಾಟಕ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ಸರ್ಕಾರ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 xml:space="preserve">Dr. K </w:t>
                  </w:r>
                  <w:proofErr w:type="spellStart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Sudhakar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Hon'ble Minister for Medical Education and Pro-Chancellor</w:t>
                  </w:r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Government of Karnataka</w:t>
                  </w:r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hyperlink r:id="rId8" w:tgtFrame="_blank" w:history="1">
                    <w:r w:rsidRPr="00C0711F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18"/>
                        <w:szCs w:val="18"/>
                      </w:rPr>
                      <w:t>Profile</w:t>
                    </w:r>
                  </w:hyperlink>
                </w:p>
              </w:tc>
            </w:tr>
            <w:tr w:rsidR="00C0711F" w:rsidRPr="00C0711F">
              <w:trPr>
                <w:tblCellSpacing w:w="3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E2DE"/>
                  <w:vAlign w:val="center"/>
                  <w:hideMark/>
                </w:tcPr>
                <w:p w:rsidR="00C0711F" w:rsidRPr="00C0711F" w:rsidRDefault="00C0711F" w:rsidP="00C071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0" cy="1285875"/>
                        <wp:effectExtent l="0" t="0" r="0" b="9525"/>
                        <wp:docPr id="4" name="Picture 4" descr="http://www.rguhs.ac.in/images/ViceChancello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rguhs.ac.in/images/ViceChancello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2"/>
                  <w:vAlign w:val="center"/>
                  <w:hideMark/>
                </w:tcPr>
                <w:p w:rsidR="00C0711F" w:rsidRPr="00C0711F" w:rsidRDefault="00C0711F" w:rsidP="00C0711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ಡಾ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ಜಯಕರ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ಎಸ್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ಎಮ್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ಗೌರವಾನ್ವಿತ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ಕುಲಪತಿಗಳು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 xml:space="preserve">Dr. </w:t>
                  </w:r>
                  <w:proofErr w:type="spellStart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Jayakara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S M</w:t>
                  </w:r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Hon'ble Vice-Chancellor</w:t>
                  </w:r>
                </w:p>
              </w:tc>
            </w:tr>
            <w:tr w:rsidR="00C0711F" w:rsidRPr="00C0711F">
              <w:trPr>
                <w:tblCellSpacing w:w="3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E2DE"/>
                  <w:vAlign w:val="center"/>
                  <w:hideMark/>
                </w:tcPr>
                <w:p w:rsidR="00C0711F" w:rsidRPr="00C0711F" w:rsidRDefault="00C0711F" w:rsidP="00C071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0" cy="1285875"/>
                        <wp:effectExtent l="0" t="0" r="0" b="9525"/>
                        <wp:docPr id="3" name="Picture 3" descr="http://www.rguhs.ac.in/images/Registrar%20Nagaraj%20N%20M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rguhs.ac.in/images/Registrar%20Nagaraj%20N%20M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2"/>
                  <w:vAlign w:val="center"/>
                  <w:hideMark/>
                </w:tcPr>
                <w:p w:rsidR="00C0711F" w:rsidRPr="00C0711F" w:rsidRDefault="00C0711F" w:rsidP="00C0711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ಎನ್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ಎಮ್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ನಾಗರಾಜ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ಭಾ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. </w:t>
                  </w:r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ಆ</w:t>
                  </w:r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ಸೇ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ಕುಲಸಚಿವರು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 </w:t>
                  </w:r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 xml:space="preserve">N M </w:t>
                  </w:r>
                  <w:proofErr w:type="spellStart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Nagaraja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IAS</w:t>
                  </w:r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Registrar</w:t>
                  </w:r>
                </w:p>
              </w:tc>
            </w:tr>
            <w:tr w:rsidR="00C0711F" w:rsidRPr="00C0711F">
              <w:trPr>
                <w:tblCellSpacing w:w="3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E2DE"/>
                  <w:vAlign w:val="center"/>
                  <w:hideMark/>
                </w:tcPr>
                <w:p w:rsidR="00C0711F" w:rsidRPr="00C0711F" w:rsidRDefault="00C0711F" w:rsidP="00C071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0" cy="1285875"/>
                        <wp:effectExtent l="0" t="0" r="0" b="9525"/>
                        <wp:docPr id="2" name="Picture 2" descr="http://www.rguhs.ac.in/images/REGISTRAR%20EVALUATION_ramakrishnareddy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rguhs.ac.in/images/REGISTRAR%20EVALUATION_ramakrishnareddy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2"/>
                  <w:vAlign w:val="center"/>
                  <w:hideMark/>
                </w:tcPr>
                <w:p w:rsidR="00C0711F" w:rsidRPr="00C0711F" w:rsidRDefault="00C0711F" w:rsidP="00C0711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ಡಾ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||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ಎನ್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ರಾಮಕೃಷ್ಣರೆಡ್ಡಿ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ಕುಲಸಚಿವರು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 (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ಮೌಲ್ಯಮಾಪನ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)</w:t>
                  </w:r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Dr. N Ramakrishna Reddy</w:t>
                  </w:r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Registrar [Evaluation]</w:t>
                  </w:r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hyperlink r:id="rId12" w:tgtFrame="_blank" w:history="1">
                    <w:r w:rsidRPr="00C0711F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18"/>
                        <w:szCs w:val="18"/>
                      </w:rPr>
                      <w:t>Profile</w:t>
                    </w:r>
                  </w:hyperlink>
                </w:p>
              </w:tc>
            </w:tr>
            <w:tr w:rsidR="00C0711F" w:rsidRPr="00C0711F">
              <w:trPr>
                <w:tblCellSpacing w:w="3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E2DE"/>
                  <w:vAlign w:val="center"/>
                  <w:hideMark/>
                </w:tcPr>
                <w:p w:rsidR="00C0711F" w:rsidRPr="00C0711F" w:rsidRDefault="00C0711F" w:rsidP="00C071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1047750" cy="1285875"/>
                        <wp:effectExtent l="0" t="0" r="0" b="9525"/>
                        <wp:docPr id="1" name="Picture 1" descr="http://www.rguhs.ac.in/images/FO%20MANJUNATH%20HEGD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rguhs.ac.in/images/FO%20MANJUNATH%20HEGD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3F2"/>
                  <w:vAlign w:val="center"/>
                  <w:hideMark/>
                </w:tcPr>
                <w:p w:rsidR="00C0711F" w:rsidRPr="00C0711F" w:rsidRDefault="00C0711F" w:rsidP="00C0711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ಮಂಜುನಾಥ್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ಹೆಗ್ಡೆ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ಹಣಕಾಸು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Tunga" w:eastAsia="Times New Roman" w:hAnsi="Tunga" w:cs="Tunga"/>
                      <w:b/>
                      <w:bCs/>
                      <w:sz w:val="18"/>
                      <w:szCs w:val="18"/>
                    </w:rPr>
                    <w:t>ಅಧಿಕಾರಿಗಳು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</w:r>
                  <w:proofErr w:type="spellStart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Manjunath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Hegde</w:t>
                  </w:r>
                  <w:proofErr w:type="spellEnd"/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, KSAS</w:t>
                  </w:r>
                  <w:r w:rsidRPr="00C0711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Finance Officer</w:t>
                  </w:r>
                </w:p>
              </w:tc>
            </w:tr>
          </w:tbl>
          <w:p w:rsidR="00C0711F" w:rsidRPr="00C0711F" w:rsidRDefault="00C0711F" w:rsidP="00C071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</w:tr>
    </w:tbl>
    <w:p w:rsidR="00F4139E" w:rsidRDefault="00C0711F"/>
    <w:p w:rsidR="00C0711F" w:rsidRPr="00C0711F" w:rsidRDefault="00C0711F" w:rsidP="00C0711F">
      <w:pPr>
        <w:rPr>
          <w:b/>
          <w:sz w:val="28"/>
        </w:rPr>
      </w:pPr>
      <w:proofErr w:type="gramStart"/>
      <w:r w:rsidRPr="00C0711F">
        <w:rPr>
          <w:b/>
          <w:sz w:val="28"/>
        </w:rPr>
        <w:t>Link :</w:t>
      </w:r>
      <w:proofErr w:type="gramEnd"/>
      <w:r w:rsidRPr="00C0711F">
        <w:rPr>
          <w:b/>
          <w:sz w:val="28"/>
        </w:rPr>
        <w:t xml:space="preserve">  </w:t>
      </w:r>
      <w:r w:rsidRPr="00C0711F">
        <w:rPr>
          <w:b/>
          <w:sz w:val="28"/>
        </w:rPr>
        <w:t>http://www.rguhs.ac.in/administration_rguhs.html</w:t>
      </w:r>
    </w:p>
    <w:p w:rsidR="00C0711F" w:rsidRDefault="00C0711F">
      <w:bookmarkStart w:id="0" w:name="_GoBack"/>
      <w:bookmarkEnd w:id="0"/>
    </w:p>
    <w:sectPr w:rsidR="00C0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11F"/>
    <w:rsid w:val="00C0711F"/>
    <w:rsid w:val="00C31CE4"/>
    <w:rsid w:val="00CA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6">
    <w:name w:val="b16"/>
    <w:basedOn w:val="Normal"/>
    <w:rsid w:val="00C0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161">
    <w:name w:val="b161"/>
    <w:basedOn w:val="DefaultParagraphFont"/>
    <w:rsid w:val="00C0711F"/>
  </w:style>
  <w:style w:type="paragraph" w:styleId="NormalWeb">
    <w:name w:val="Normal (Web)"/>
    <w:basedOn w:val="Normal"/>
    <w:uiPriority w:val="99"/>
    <w:unhideWhenUsed/>
    <w:rsid w:val="00C0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71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6">
    <w:name w:val="b16"/>
    <w:basedOn w:val="Normal"/>
    <w:rsid w:val="00C0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161">
    <w:name w:val="b161"/>
    <w:basedOn w:val="DefaultParagraphFont"/>
    <w:rsid w:val="00C0711F"/>
  </w:style>
  <w:style w:type="paragraph" w:styleId="NormalWeb">
    <w:name w:val="Normal (Web)"/>
    <w:basedOn w:val="Normal"/>
    <w:uiPriority w:val="99"/>
    <w:unhideWhenUsed/>
    <w:rsid w:val="00C0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71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guhs.ac.in/admin_rguhs/DR.%20SUDHAKAR.pdf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rguhs.ac.in/admin_rguhs/reg_eva_ramakrishnareddy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guhs.ac.in/administration_rguhs.html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2021-12-06T08:24:00Z</dcterms:created>
  <dcterms:modified xsi:type="dcterms:W3CDTF">2021-12-06T08:26:00Z</dcterms:modified>
</cp:coreProperties>
</file>