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5CEF" w14:textId="478BD545" w:rsidR="00E264A0" w:rsidRDefault="00E264A0" w:rsidP="00576E49">
      <w:pPr>
        <w:jc w:val="center"/>
        <w:rPr>
          <w:b/>
          <w:bCs/>
        </w:rPr>
      </w:pPr>
      <w:r>
        <w:rPr>
          <w:b/>
          <w:bCs/>
          <w:noProof/>
        </w:rPr>
        <w:drawing>
          <wp:inline distT="0" distB="0" distL="0" distR="0" wp14:anchorId="5A819FEB" wp14:editId="1E19E77C">
            <wp:extent cx="5943600" cy="5943600"/>
            <wp:effectExtent l="0" t="0" r="0" b="0"/>
            <wp:docPr id="199770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5930" name="Picture 1997705930"/>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89F4FB2" w14:textId="77777777" w:rsidR="00E264A0" w:rsidRDefault="00E264A0">
      <w:pPr>
        <w:rPr>
          <w:b/>
          <w:bCs/>
        </w:rPr>
      </w:pPr>
    </w:p>
    <w:p w14:paraId="706397A6" w14:textId="26A52593" w:rsidR="00022C6C" w:rsidRDefault="00F828B2">
      <w:r w:rsidRPr="00F828B2">
        <w:rPr>
          <w:b/>
          <w:bCs/>
        </w:rPr>
        <w:t xml:space="preserve">TCC </w:t>
      </w:r>
      <w:proofErr w:type="spellStart"/>
      <w:r w:rsidRPr="00F828B2">
        <w:rPr>
          <w:b/>
          <w:bCs/>
        </w:rPr>
        <w:t>SafeWorks</w:t>
      </w:r>
      <w:proofErr w:type="spellEnd"/>
      <w:r w:rsidRPr="00F828B2">
        <w:rPr>
          <w:b/>
          <w:bCs/>
        </w:rPr>
        <w:t>™ is built on a three-phase model: Safety, Training, and Operations.</w:t>
      </w:r>
      <w:r w:rsidRPr="00F828B2">
        <w:br/>
        <w:t>Safety is the foundation of all work and must be satisfied before training or operations begin. Training ensures personnel are qualified and competent for assigned tasks. Operations represent authorized execution of work once safety and training requirements are met.</w:t>
      </w:r>
    </w:p>
    <w:p w14:paraId="397823D8" w14:textId="77777777" w:rsidR="001E77C3" w:rsidRDefault="001E77C3"/>
    <w:p w14:paraId="565B6D65" w14:textId="77777777" w:rsidR="001E77C3" w:rsidRPr="001E77C3" w:rsidRDefault="001E77C3" w:rsidP="001E77C3">
      <w:pPr>
        <w:rPr>
          <w:b/>
          <w:bCs/>
        </w:rPr>
      </w:pPr>
      <w:r w:rsidRPr="001E77C3">
        <w:rPr>
          <w:b/>
          <w:bCs/>
        </w:rPr>
        <w:t xml:space="preserve">TCC </w:t>
      </w:r>
      <w:proofErr w:type="spellStart"/>
      <w:r w:rsidRPr="001E77C3">
        <w:rPr>
          <w:b/>
          <w:bCs/>
        </w:rPr>
        <w:t>SafeWorks</w:t>
      </w:r>
      <w:proofErr w:type="spellEnd"/>
      <w:r w:rsidRPr="001E77C3">
        <w:rPr>
          <w:b/>
          <w:bCs/>
        </w:rPr>
        <w:t>™</w:t>
      </w:r>
    </w:p>
    <w:p w14:paraId="0C80A305" w14:textId="77777777" w:rsidR="001E77C3" w:rsidRPr="001E77C3" w:rsidRDefault="001E77C3" w:rsidP="001E77C3">
      <w:pPr>
        <w:rPr>
          <w:b/>
          <w:bCs/>
        </w:rPr>
      </w:pPr>
      <w:r w:rsidRPr="001E77C3">
        <w:rPr>
          <w:b/>
          <w:bCs/>
        </w:rPr>
        <w:lastRenderedPageBreak/>
        <w:t>Safety Training &amp; Authorization Program</w:t>
      </w:r>
    </w:p>
    <w:p w14:paraId="3DFABCCD" w14:textId="77777777" w:rsidR="001E77C3" w:rsidRPr="001E77C3" w:rsidRDefault="001E77C3" w:rsidP="001E77C3">
      <w:r w:rsidRPr="001E77C3">
        <w:pict w14:anchorId="12CF9468">
          <v:rect id="_x0000_i1085" style="width:0;height:1.5pt" o:hralign="center" o:hrstd="t" o:hr="t" fillcolor="#a0a0a0" stroked="f"/>
        </w:pict>
      </w:r>
    </w:p>
    <w:p w14:paraId="5729D0F9" w14:textId="77777777" w:rsidR="001E77C3" w:rsidRPr="001E77C3" w:rsidRDefault="001E77C3" w:rsidP="001E77C3"/>
    <w:p w14:paraId="7A42CBC0" w14:textId="77777777" w:rsidR="001E77C3" w:rsidRPr="001E77C3" w:rsidRDefault="001E77C3" w:rsidP="001E77C3">
      <w:r w:rsidRPr="001E77C3">
        <w:rPr>
          <w:b/>
          <w:bCs/>
        </w:rPr>
        <w:t>The Controls Company, LLC</w:t>
      </w:r>
      <w:r w:rsidRPr="001E77C3">
        <w:t xml:space="preserve"> </w:t>
      </w:r>
      <w:r w:rsidRPr="001E77C3">
        <w:br/>
      </w:r>
      <w:r w:rsidRPr="001E77C3">
        <w:rPr>
          <w:b/>
          <w:bCs/>
        </w:rPr>
        <w:t>Program Title:</w:t>
      </w:r>
      <w:r w:rsidRPr="001E77C3">
        <w:t xml:space="preserve"> TCC </w:t>
      </w:r>
      <w:proofErr w:type="spellStart"/>
      <w:r w:rsidRPr="001E77C3">
        <w:t>SafeWorks</w:t>
      </w:r>
      <w:proofErr w:type="spellEnd"/>
      <w:r w:rsidRPr="001E77C3">
        <w:t xml:space="preserve">™ Safety Training &amp; Authorization Program </w:t>
      </w:r>
      <w:r w:rsidRPr="001E77C3">
        <w:br/>
      </w:r>
      <w:r w:rsidRPr="001E77C3">
        <w:rPr>
          <w:b/>
          <w:bCs/>
        </w:rPr>
        <w:t>Framework:</w:t>
      </w:r>
      <w:r w:rsidRPr="001E77C3">
        <w:t xml:space="preserve"> Safety → Training → Operations </w:t>
      </w:r>
      <w:r w:rsidRPr="001E77C3">
        <w:br/>
      </w:r>
      <w:r w:rsidRPr="001E77C3">
        <w:rPr>
          <w:b/>
          <w:bCs/>
        </w:rPr>
        <w:t>Revision:</w:t>
      </w:r>
      <w:r w:rsidRPr="001E77C3">
        <w:t xml:space="preserve"> 1.0 </w:t>
      </w:r>
      <w:r w:rsidRPr="001E77C3">
        <w:br/>
      </w:r>
      <w:r w:rsidRPr="001E77C3">
        <w:rPr>
          <w:b/>
          <w:bCs/>
        </w:rPr>
        <w:t>Effective Date:</w:t>
      </w:r>
      <w:r w:rsidRPr="001E77C3">
        <w:t xml:space="preserve"> __________________</w:t>
      </w:r>
    </w:p>
    <w:p w14:paraId="6F8F8925" w14:textId="77777777" w:rsidR="001E77C3" w:rsidRPr="001E77C3" w:rsidRDefault="001E77C3" w:rsidP="001E77C3">
      <w:r w:rsidRPr="001E77C3">
        <w:pict w14:anchorId="407D03BE">
          <v:rect id="_x0000_i1086" style="width:0;height:1.5pt" o:hralign="center" o:hrstd="t" o:hr="t" fillcolor="#a0a0a0" stroked="f"/>
        </w:pict>
      </w:r>
    </w:p>
    <w:p w14:paraId="708D4F24" w14:textId="77777777" w:rsidR="001E77C3" w:rsidRPr="001E77C3" w:rsidRDefault="001E77C3" w:rsidP="001E77C3">
      <w:pPr>
        <w:rPr>
          <w:b/>
          <w:bCs/>
        </w:rPr>
      </w:pPr>
      <w:r w:rsidRPr="001E77C3">
        <w:rPr>
          <w:b/>
          <w:bCs/>
        </w:rPr>
        <w:t>Program Overview</w:t>
      </w:r>
    </w:p>
    <w:p w14:paraId="78221E46" w14:textId="77777777" w:rsidR="001E77C3" w:rsidRPr="001E77C3" w:rsidRDefault="001E77C3" w:rsidP="001E77C3">
      <w:r w:rsidRPr="001E77C3">
        <w:rPr>
          <w:b/>
          <w:bCs/>
        </w:rPr>
        <w:t xml:space="preserve">TCC </w:t>
      </w:r>
      <w:proofErr w:type="spellStart"/>
      <w:r w:rsidRPr="001E77C3">
        <w:rPr>
          <w:b/>
          <w:bCs/>
        </w:rPr>
        <w:t>SafeWorks</w:t>
      </w:r>
      <w:proofErr w:type="spellEnd"/>
      <w:r w:rsidRPr="001E77C3">
        <w:rPr>
          <w:b/>
          <w:bCs/>
        </w:rPr>
        <w:t>™</w:t>
      </w:r>
      <w:r w:rsidRPr="001E77C3">
        <w:t xml:space="preserve"> is The Controls Company’s internal safety training and authorization program. The purpose of this program is to ensure that all employees performing work activities are trained, evaluated, and authorized in a manner consistent with OSHA regulations, applicable ANSI standards, manufacturer requirements, and industry best practices.</w:t>
      </w:r>
    </w:p>
    <w:p w14:paraId="4FF0498E" w14:textId="77777777" w:rsidR="001E77C3" w:rsidRPr="001E77C3" w:rsidRDefault="001E77C3" w:rsidP="001E77C3">
      <w:r w:rsidRPr="001E77C3">
        <w:t xml:space="preserve">The </w:t>
      </w:r>
      <w:proofErr w:type="spellStart"/>
      <w:r w:rsidRPr="001E77C3">
        <w:t>SafeWorks</w:t>
      </w:r>
      <w:proofErr w:type="spellEnd"/>
      <w:r w:rsidRPr="001E77C3">
        <w:t>™ program is built on a three-phase model:</w:t>
      </w:r>
    </w:p>
    <w:p w14:paraId="5042BC9A" w14:textId="77777777" w:rsidR="001E77C3" w:rsidRPr="001E77C3" w:rsidRDefault="001E77C3" w:rsidP="001E77C3">
      <w:pPr>
        <w:numPr>
          <w:ilvl w:val="0"/>
          <w:numId w:val="1"/>
        </w:numPr>
      </w:pPr>
      <w:r w:rsidRPr="001E77C3">
        <w:rPr>
          <w:b/>
          <w:bCs/>
        </w:rPr>
        <w:t>Safety</w:t>
      </w:r>
      <w:r w:rsidRPr="001E77C3">
        <w:t xml:space="preserve"> – Identification and control of hazards, jobsite conditions, and protective requirements.</w:t>
      </w:r>
    </w:p>
    <w:p w14:paraId="2B4A4EFE" w14:textId="77777777" w:rsidR="001E77C3" w:rsidRPr="001E77C3" w:rsidRDefault="001E77C3" w:rsidP="001E77C3">
      <w:pPr>
        <w:numPr>
          <w:ilvl w:val="0"/>
          <w:numId w:val="1"/>
        </w:numPr>
      </w:pPr>
      <w:r w:rsidRPr="001E77C3">
        <w:rPr>
          <w:b/>
          <w:bCs/>
        </w:rPr>
        <w:t>Training</w:t>
      </w:r>
      <w:r w:rsidRPr="001E77C3">
        <w:t xml:space="preserve"> – Classroom instruction, hands-on practice, and demonstration of competence.</w:t>
      </w:r>
    </w:p>
    <w:p w14:paraId="5CC52117" w14:textId="77777777" w:rsidR="001E77C3" w:rsidRPr="001E77C3" w:rsidRDefault="001E77C3" w:rsidP="001E77C3">
      <w:pPr>
        <w:numPr>
          <w:ilvl w:val="0"/>
          <w:numId w:val="1"/>
        </w:numPr>
      </w:pPr>
      <w:r w:rsidRPr="001E77C3">
        <w:rPr>
          <w:b/>
          <w:bCs/>
        </w:rPr>
        <w:t>Operations</w:t>
      </w:r>
      <w:r w:rsidRPr="001E77C3">
        <w:t xml:space="preserve"> – Formal authorization to perform work once safety and training requirements are satisfied.</w:t>
      </w:r>
    </w:p>
    <w:p w14:paraId="11935FC0" w14:textId="77777777" w:rsidR="001E77C3" w:rsidRPr="001E77C3" w:rsidRDefault="001E77C3" w:rsidP="001E77C3">
      <w:r w:rsidRPr="001E77C3">
        <w:t>No work activity may advance to the Operations phase unless Safety and Training requirements have been fully met.</w:t>
      </w:r>
    </w:p>
    <w:p w14:paraId="5DCD0DE8" w14:textId="77777777" w:rsidR="001E77C3" w:rsidRPr="001E77C3" w:rsidRDefault="001E77C3" w:rsidP="001E77C3">
      <w:r w:rsidRPr="001E77C3">
        <w:t>This program applies to all TCC employees, subcontractors (where applicable), and work activities requiring task-specific safety training or authorization.</w:t>
      </w:r>
    </w:p>
    <w:p w14:paraId="1E9B7039" w14:textId="77777777" w:rsidR="001E77C3" w:rsidRPr="001E77C3" w:rsidRDefault="001E77C3" w:rsidP="001E77C3">
      <w:r w:rsidRPr="001E77C3">
        <w:pict w14:anchorId="17055F13">
          <v:rect id="_x0000_i1087" style="width:0;height:1.5pt" o:hralign="center" o:hrstd="t" o:hr="t" fillcolor="#a0a0a0" stroked="f"/>
        </w:pict>
      </w:r>
    </w:p>
    <w:p w14:paraId="4C2D069C" w14:textId="77777777" w:rsidR="001E77C3" w:rsidRPr="001E77C3" w:rsidRDefault="001E77C3" w:rsidP="001E77C3">
      <w:pPr>
        <w:rPr>
          <w:b/>
          <w:bCs/>
        </w:rPr>
      </w:pPr>
      <w:r w:rsidRPr="001E77C3">
        <w:rPr>
          <w:b/>
          <w:bCs/>
        </w:rPr>
        <w:t>Instructor Authority Statement</w:t>
      </w:r>
    </w:p>
    <w:p w14:paraId="76636895" w14:textId="77777777" w:rsidR="001E77C3" w:rsidRPr="001E77C3" w:rsidRDefault="001E77C3" w:rsidP="001E77C3">
      <w:r w:rsidRPr="001E77C3">
        <w:t xml:space="preserve">Training under the TCC </w:t>
      </w:r>
      <w:proofErr w:type="spellStart"/>
      <w:r w:rsidRPr="001E77C3">
        <w:t>SafeWorks</w:t>
      </w:r>
      <w:proofErr w:type="spellEnd"/>
      <w:r w:rsidRPr="001E77C3">
        <w:t xml:space="preserve">™ program shall be conducted by a </w:t>
      </w:r>
      <w:r w:rsidRPr="001E77C3">
        <w:rPr>
          <w:b/>
          <w:bCs/>
        </w:rPr>
        <w:t>Qualified Person</w:t>
      </w:r>
      <w:r w:rsidRPr="001E77C3">
        <w:t>, as defined by OSHA and applicable ANSI standards.</w:t>
      </w:r>
    </w:p>
    <w:p w14:paraId="5EB01B21" w14:textId="77777777" w:rsidR="001E77C3" w:rsidRPr="001E77C3" w:rsidRDefault="001E77C3" w:rsidP="001E77C3">
      <w:r w:rsidRPr="001E77C3">
        <w:lastRenderedPageBreak/>
        <w:t>A Qualified Person is one who, by possession of a recognized degree, certificate, professional standing, or by extensive knowledge, training, and experience, has demonstrated the ability to train employees, identify hazards, and evaluate safe work practices for the applicable task or equipment.</w:t>
      </w:r>
    </w:p>
    <w:p w14:paraId="250DBCB2" w14:textId="77777777" w:rsidR="001E77C3" w:rsidRPr="001E77C3" w:rsidRDefault="001E77C3" w:rsidP="001E77C3">
      <w:r w:rsidRPr="001E77C3">
        <w:t xml:space="preserve">Instructors are authorized by The Controls Company </w:t>
      </w:r>
      <w:proofErr w:type="gramStart"/>
      <w:r w:rsidRPr="001E77C3">
        <w:t>to</w:t>
      </w:r>
      <w:proofErr w:type="gramEnd"/>
      <w:r w:rsidRPr="001E77C3">
        <w:t>:</w:t>
      </w:r>
    </w:p>
    <w:p w14:paraId="1B0CCE3C" w14:textId="77777777" w:rsidR="001E77C3" w:rsidRPr="001E77C3" w:rsidRDefault="001E77C3" w:rsidP="001E77C3">
      <w:pPr>
        <w:numPr>
          <w:ilvl w:val="0"/>
          <w:numId w:val="2"/>
        </w:numPr>
      </w:pPr>
      <w:r w:rsidRPr="001E77C3">
        <w:t>Deliver classroom and field training</w:t>
      </w:r>
    </w:p>
    <w:p w14:paraId="555097E8" w14:textId="77777777" w:rsidR="001E77C3" w:rsidRPr="001E77C3" w:rsidRDefault="001E77C3" w:rsidP="001E77C3">
      <w:pPr>
        <w:numPr>
          <w:ilvl w:val="0"/>
          <w:numId w:val="2"/>
        </w:numPr>
      </w:pPr>
      <w:r w:rsidRPr="001E77C3">
        <w:t>Administer written or verbal knowledge assessments</w:t>
      </w:r>
    </w:p>
    <w:p w14:paraId="0FE07D65" w14:textId="77777777" w:rsidR="001E77C3" w:rsidRPr="001E77C3" w:rsidRDefault="001E77C3" w:rsidP="001E77C3">
      <w:pPr>
        <w:numPr>
          <w:ilvl w:val="0"/>
          <w:numId w:val="2"/>
        </w:numPr>
      </w:pPr>
      <w:r w:rsidRPr="001E77C3">
        <w:t>Conduct hands-on practical evaluations</w:t>
      </w:r>
    </w:p>
    <w:p w14:paraId="32374490" w14:textId="77777777" w:rsidR="001E77C3" w:rsidRPr="001E77C3" w:rsidRDefault="001E77C3" w:rsidP="001E77C3">
      <w:pPr>
        <w:numPr>
          <w:ilvl w:val="0"/>
          <w:numId w:val="2"/>
        </w:numPr>
      </w:pPr>
      <w:r w:rsidRPr="001E77C3">
        <w:t>Determine pass/fail status</w:t>
      </w:r>
    </w:p>
    <w:p w14:paraId="0D4E1CFC" w14:textId="77777777" w:rsidR="001E77C3" w:rsidRPr="001E77C3" w:rsidRDefault="001E77C3" w:rsidP="001E77C3">
      <w:pPr>
        <w:numPr>
          <w:ilvl w:val="0"/>
          <w:numId w:val="2"/>
        </w:numPr>
      </w:pPr>
      <w:r w:rsidRPr="001E77C3">
        <w:t>Recommend authorization, retraining, or revocation of authorization</w:t>
      </w:r>
    </w:p>
    <w:p w14:paraId="08BAACC4" w14:textId="77777777" w:rsidR="001E77C3" w:rsidRPr="001E77C3" w:rsidRDefault="001E77C3" w:rsidP="001E77C3">
      <w:r w:rsidRPr="001E77C3">
        <w:t>Final authorization to operate equipment or perform controlled work activities rests with TCC management.</w:t>
      </w:r>
    </w:p>
    <w:p w14:paraId="7C829E09" w14:textId="77777777" w:rsidR="001E77C3" w:rsidRPr="001E77C3" w:rsidRDefault="001E77C3" w:rsidP="001E77C3">
      <w:r w:rsidRPr="001E77C3">
        <w:pict w14:anchorId="441D2794">
          <v:rect id="_x0000_i1088" style="width:0;height:1.5pt" o:hralign="center" o:hrstd="t" o:hr="t" fillcolor="#a0a0a0" stroked="f"/>
        </w:pict>
      </w:r>
    </w:p>
    <w:p w14:paraId="39F5C05F" w14:textId="77777777" w:rsidR="001E77C3" w:rsidRPr="001E77C3" w:rsidRDefault="001E77C3" w:rsidP="001E77C3">
      <w:pPr>
        <w:rPr>
          <w:b/>
          <w:bCs/>
        </w:rPr>
      </w:pPr>
      <w:r w:rsidRPr="001E77C3">
        <w:rPr>
          <w:b/>
          <w:bCs/>
        </w:rPr>
        <w:t>Training Matrix</w:t>
      </w:r>
    </w:p>
    <w:p w14:paraId="23E1D527" w14:textId="77777777" w:rsidR="001E77C3" w:rsidRPr="001E77C3" w:rsidRDefault="001E77C3" w:rsidP="001E77C3">
      <w:r w:rsidRPr="001E77C3">
        <w:t xml:space="preserve">The Training Matrix defines which </w:t>
      </w:r>
      <w:proofErr w:type="spellStart"/>
      <w:r w:rsidRPr="001E77C3">
        <w:t>SafeWorks</w:t>
      </w:r>
      <w:proofErr w:type="spellEnd"/>
      <w:r w:rsidRPr="001E77C3">
        <w:t>™ modules are required for specific roles and activities. Modules may be added as company operations expand.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465"/>
        <w:gridCol w:w="1173"/>
        <w:gridCol w:w="999"/>
        <w:gridCol w:w="1298"/>
        <w:gridCol w:w="642"/>
        <w:gridCol w:w="1267"/>
        <w:gridCol w:w="1162"/>
      </w:tblGrid>
      <w:tr w:rsidR="001E77C3" w:rsidRPr="001E77C3" w14:paraId="7E9110E7" w14:textId="77777777">
        <w:trPr>
          <w:tblCellSpacing w:w="15" w:type="dxa"/>
        </w:trPr>
        <w:tc>
          <w:tcPr>
            <w:tcW w:w="0" w:type="auto"/>
            <w:vAlign w:val="center"/>
            <w:hideMark/>
          </w:tcPr>
          <w:p w14:paraId="29BB0E70" w14:textId="77777777" w:rsidR="001E77C3" w:rsidRPr="001E77C3" w:rsidRDefault="001E77C3" w:rsidP="001E77C3">
            <w:pPr>
              <w:rPr>
                <w:b/>
                <w:bCs/>
              </w:rPr>
            </w:pPr>
            <w:r w:rsidRPr="001E77C3">
              <w:rPr>
                <w:b/>
                <w:bCs/>
              </w:rPr>
              <w:t>Employee Role</w:t>
            </w:r>
          </w:p>
        </w:tc>
        <w:tc>
          <w:tcPr>
            <w:tcW w:w="0" w:type="auto"/>
            <w:vAlign w:val="center"/>
            <w:hideMark/>
          </w:tcPr>
          <w:p w14:paraId="0825AD4A" w14:textId="77777777" w:rsidR="001E77C3" w:rsidRPr="001E77C3" w:rsidRDefault="001E77C3" w:rsidP="001E77C3">
            <w:pPr>
              <w:rPr>
                <w:b/>
                <w:bCs/>
              </w:rPr>
            </w:pPr>
            <w:r w:rsidRPr="001E77C3">
              <w:rPr>
                <w:b/>
                <w:bCs/>
              </w:rPr>
              <w:t>Safety Orientation</w:t>
            </w:r>
          </w:p>
        </w:tc>
        <w:tc>
          <w:tcPr>
            <w:tcW w:w="0" w:type="auto"/>
            <w:vAlign w:val="center"/>
            <w:hideMark/>
          </w:tcPr>
          <w:p w14:paraId="2875B81E" w14:textId="77777777" w:rsidR="001E77C3" w:rsidRPr="001E77C3" w:rsidRDefault="001E77C3" w:rsidP="001E77C3">
            <w:pPr>
              <w:rPr>
                <w:b/>
                <w:bCs/>
              </w:rPr>
            </w:pPr>
            <w:r w:rsidRPr="001E77C3">
              <w:rPr>
                <w:b/>
                <w:bCs/>
              </w:rPr>
              <w:t>MEWP (Scissor)</w:t>
            </w:r>
          </w:p>
        </w:tc>
        <w:tc>
          <w:tcPr>
            <w:tcW w:w="0" w:type="auto"/>
            <w:vAlign w:val="center"/>
            <w:hideMark/>
          </w:tcPr>
          <w:p w14:paraId="47250E45" w14:textId="77777777" w:rsidR="001E77C3" w:rsidRPr="001E77C3" w:rsidRDefault="001E77C3" w:rsidP="001E77C3">
            <w:pPr>
              <w:rPr>
                <w:b/>
                <w:bCs/>
              </w:rPr>
            </w:pPr>
            <w:r w:rsidRPr="001E77C3">
              <w:rPr>
                <w:b/>
                <w:bCs/>
              </w:rPr>
              <w:t>MEWP (Boom)</w:t>
            </w:r>
          </w:p>
        </w:tc>
        <w:tc>
          <w:tcPr>
            <w:tcW w:w="0" w:type="auto"/>
            <w:vAlign w:val="center"/>
            <w:hideMark/>
          </w:tcPr>
          <w:p w14:paraId="73A14FD2" w14:textId="77777777" w:rsidR="001E77C3" w:rsidRPr="001E77C3" w:rsidRDefault="001E77C3" w:rsidP="001E77C3">
            <w:pPr>
              <w:rPr>
                <w:b/>
                <w:bCs/>
              </w:rPr>
            </w:pPr>
            <w:r w:rsidRPr="001E77C3">
              <w:rPr>
                <w:b/>
                <w:bCs/>
              </w:rPr>
              <w:t>Fall Protection</w:t>
            </w:r>
          </w:p>
        </w:tc>
        <w:tc>
          <w:tcPr>
            <w:tcW w:w="0" w:type="auto"/>
            <w:vAlign w:val="center"/>
            <w:hideMark/>
          </w:tcPr>
          <w:p w14:paraId="0E801491" w14:textId="77777777" w:rsidR="001E77C3" w:rsidRPr="001E77C3" w:rsidRDefault="001E77C3" w:rsidP="001E77C3">
            <w:pPr>
              <w:rPr>
                <w:b/>
                <w:bCs/>
              </w:rPr>
            </w:pPr>
            <w:r w:rsidRPr="001E77C3">
              <w:rPr>
                <w:b/>
                <w:bCs/>
              </w:rPr>
              <w:t>LOTO</w:t>
            </w:r>
          </w:p>
        </w:tc>
        <w:tc>
          <w:tcPr>
            <w:tcW w:w="0" w:type="auto"/>
            <w:vAlign w:val="center"/>
            <w:hideMark/>
          </w:tcPr>
          <w:p w14:paraId="62A1BA18" w14:textId="77777777" w:rsidR="001E77C3" w:rsidRPr="001E77C3" w:rsidRDefault="001E77C3" w:rsidP="001E77C3">
            <w:pPr>
              <w:rPr>
                <w:b/>
                <w:bCs/>
              </w:rPr>
            </w:pPr>
            <w:r w:rsidRPr="001E77C3">
              <w:rPr>
                <w:b/>
                <w:bCs/>
              </w:rPr>
              <w:t>Electrical Safety</w:t>
            </w:r>
          </w:p>
        </w:tc>
        <w:tc>
          <w:tcPr>
            <w:tcW w:w="0" w:type="auto"/>
            <w:vAlign w:val="center"/>
            <w:hideMark/>
          </w:tcPr>
          <w:p w14:paraId="716D0621" w14:textId="77777777" w:rsidR="001E77C3" w:rsidRPr="001E77C3" w:rsidRDefault="001E77C3" w:rsidP="001E77C3">
            <w:pPr>
              <w:rPr>
                <w:b/>
                <w:bCs/>
              </w:rPr>
            </w:pPr>
            <w:r w:rsidRPr="001E77C3">
              <w:rPr>
                <w:b/>
                <w:bCs/>
              </w:rPr>
              <w:t>Other Modules</w:t>
            </w:r>
          </w:p>
        </w:tc>
      </w:tr>
      <w:tr w:rsidR="001E77C3" w:rsidRPr="001E77C3" w14:paraId="77054C39" w14:textId="77777777">
        <w:trPr>
          <w:tblCellSpacing w:w="15" w:type="dxa"/>
        </w:trPr>
        <w:tc>
          <w:tcPr>
            <w:tcW w:w="0" w:type="auto"/>
            <w:vAlign w:val="center"/>
            <w:hideMark/>
          </w:tcPr>
          <w:p w14:paraId="1E4263EF" w14:textId="77777777" w:rsidR="001E77C3" w:rsidRPr="001E77C3" w:rsidRDefault="001E77C3" w:rsidP="001E77C3">
            <w:r w:rsidRPr="001E77C3">
              <w:t>Field Technician</w:t>
            </w:r>
          </w:p>
        </w:tc>
        <w:tc>
          <w:tcPr>
            <w:tcW w:w="0" w:type="auto"/>
            <w:vAlign w:val="center"/>
            <w:hideMark/>
          </w:tcPr>
          <w:p w14:paraId="74007E98"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520584F4"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38CA68AC"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481E54C4"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4EA6CB94"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6FDCC793"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03E1584E" w14:textId="77777777" w:rsidR="001E77C3" w:rsidRPr="001E77C3" w:rsidRDefault="001E77C3" w:rsidP="001E77C3">
            <w:r w:rsidRPr="001E77C3">
              <w:t>As Required</w:t>
            </w:r>
          </w:p>
        </w:tc>
      </w:tr>
      <w:tr w:rsidR="001E77C3" w:rsidRPr="001E77C3" w14:paraId="0BB8E034" w14:textId="77777777">
        <w:trPr>
          <w:tblCellSpacing w:w="15" w:type="dxa"/>
        </w:trPr>
        <w:tc>
          <w:tcPr>
            <w:tcW w:w="0" w:type="auto"/>
            <w:vAlign w:val="center"/>
            <w:hideMark/>
          </w:tcPr>
          <w:p w14:paraId="214A2723" w14:textId="77777777" w:rsidR="001E77C3" w:rsidRPr="001E77C3" w:rsidRDefault="001E77C3" w:rsidP="001E77C3">
            <w:r w:rsidRPr="001E77C3">
              <w:t>Apprentice</w:t>
            </w:r>
          </w:p>
        </w:tc>
        <w:tc>
          <w:tcPr>
            <w:tcW w:w="0" w:type="auto"/>
            <w:vAlign w:val="center"/>
            <w:hideMark/>
          </w:tcPr>
          <w:p w14:paraId="34CC2A14"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17771C3B"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4F82CA8A" w14:textId="77777777" w:rsidR="001E77C3" w:rsidRPr="001E77C3" w:rsidRDefault="001E77C3" w:rsidP="001E77C3">
            <w:r w:rsidRPr="001E77C3">
              <w:t>☐</w:t>
            </w:r>
          </w:p>
        </w:tc>
        <w:tc>
          <w:tcPr>
            <w:tcW w:w="0" w:type="auto"/>
            <w:vAlign w:val="center"/>
            <w:hideMark/>
          </w:tcPr>
          <w:p w14:paraId="67A0F86E"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25678E2C"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10C5EB47"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13DFCC9A" w14:textId="77777777" w:rsidR="001E77C3" w:rsidRPr="001E77C3" w:rsidRDefault="001E77C3" w:rsidP="001E77C3">
            <w:r w:rsidRPr="001E77C3">
              <w:t>As Required</w:t>
            </w:r>
          </w:p>
        </w:tc>
      </w:tr>
      <w:tr w:rsidR="001E77C3" w:rsidRPr="001E77C3" w14:paraId="0B2627F9" w14:textId="77777777">
        <w:trPr>
          <w:tblCellSpacing w:w="15" w:type="dxa"/>
        </w:trPr>
        <w:tc>
          <w:tcPr>
            <w:tcW w:w="0" w:type="auto"/>
            <w:vAlign w:val="center"/>
            <w:hideMark/>
          </w:tcPr>
          <w:p w14:paraId="4E7DDD77" w14:textId="77777777" w:rsidR="001E77C3" w:rsidRPr="001E77C3" w:rsidRDefault="001E77C3" w:rsidP="001E77C3">
            <w:r w:rsidRPr="001E77C3">
              <w:t>Project Manager</w:t>
            </w:r>
          </w:p>
        </w:tc>
        <w:tc>
          <w:tcPr>
            <w:tcW w:w="0" w:type="auto"/>
            <w:vAlign w:val="center"/>
            <w:hideMark/>
          </w:tcPr>
          <w:p w14:paraId="4DA60F5F"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76A893FD" w14:textId="77777777" w:rsidR="001E77C3" w:rsidRPr="001E77C3" w:rsidRDefault="001E77C3" w:rsidP="001E77C3">
            <w:r w:rsidRPr="001E77C3">
              <w:t>☐</w:t>
            </w:r>
          </w:p>
        </w:tc>
        <w:tc>
          <w:tcPr>
            <w:tcW w:w="0" w:type="auto"/>
            <w:vAlign w:val="center"/>
            <w:hideMark/>
          </w:tcPr>
          <w:p w14:paraId="3C424101" w14:textId="77777777" w:rsidR="001E77C3" w:rsidRPr="001E77C3" w:rsidRDefault="001E77C3" w:rsidP="001E77C3">
            <w:r w:rsidRPr="001E77C3">
              <w:t>☐</w:t>
            </w:r>
          </w:p>
        </w:tc>
        <w:tc>
          <w:tcPr>
            <w:tcW w:w="0" w:type="auto"/>
            <w:vAlign w:val="center"/>
            <w:hideMark/>
          </w:tcPr>
          <w:p w14:paraId="54C49303"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1448B727"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44A71D92"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5A26520A" w14:textId="77777777" w:rsidR="001E77C3" w:rsidRPr="001E77C3" w:rsidRDefault="001E77C3" w:rsidP="001E77C3">
            <w:r w:rsidRPr="001E77C3">
              <w:t>As Required</w:t>
            </w:r>
          </w:p>
        </w:tc>
      </w:tr>
      <w:tr w:rsidR="001E77C3" w:rsidRPr="001E77C3" w14:paraId="2C8DB50C" w14:textId="77777777">
        <w:trPr>
          <w:tblCellSpacing w:w="15" w:type="dxa"/>
        </w:trPr>
        <w:tc>
          <w:tcPr>
            <w:tcW w:w="0" w:type="auto"/>
            <w:vAlign w:val="center"/>
            <w:hideMark/>
          </w:tcPr>
          <w:p w14:paraId="51D822DE" w14:textId="77777777" w:rsidR="001E77C3" w:rsidRPr="001E77C3" w:rsidRDefault="001E77C3" w:rsidP="001E77C3">
            <w:r w:rsidRPr="001E77C3">
              <w:t>Supervisor / Lead</w:t>
            </w:r>
          </w:p>
        </w:tc>
        <w:tc>
          <w:tcPr>
            <w:tcW w:w="0" w:type="auto"/>
            <w:vAlign w:val="center"/>
            <w:hideMark/>
          </w:tcPr>
          <w:p w14:paraId="6BBE8D51"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08404122"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240F6DA0"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7EED5668"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7218D854"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3E2FF4CB" w14:textId="77777777" w:rsidR="001E77C3" w:rsidRPr="001E77C3" w:rsidRDefault="001E77C3" w:rsidP="001E77C3">
            <w:r w:rsidRPr="001E77C3">
              <w:rPr>
                <w:rFonts w:ascii="Segoe UI Symbol" w:hAnsi="Segoe UI Symbol" w:cs="Segoe UI Symbol"/>
              </w:rPr>
              <w:t>✔</w:t>
            </w:r>
          </w:p>
        </w:tc>
        <w:tc>
          <w:tcPr>
            <w:tcW w:w="0" w:type="auto"/>
            <w:vAlign w:val="center"/>
            <w:hideMark/>
          </w:tcPr>
          <w:p w14:paraId="50CEE756" w14:textId="77777777" w:rsidR="001E77C3" w:rsidRPr="001E77C3" w:rsidRDefault="001E77C3" w:rsidP="001E77C3">
            <w:r w:rsidRPr="001E77C3">
              <w:t>As Required</w:t>
            </w:r>
          </w:p>
        </w:tc>
      </w:tr>
    </w:tbl>
    <w:p w14:paraId="536748ED" w14:textId="77777777" w:rsidR="001E77C3" w:rsidRPr="001E77C3" w:rsidRDefault="001E77C3" w:rsidP="001E77C3">
      <w:r w:rsidRPr="001E77C3">
        <w:t>Authorization is task- and equipment-specific and must be documented.</w:t>
      </w:r>
    </w:p>
    <w:p w14:paraId="3C659573" w14:textId="77777777" w:rsidR="001E77C3" w:rsidRPr="001E77C3" w:rsidRDefault="001E77C3" w:rsidP="001E77C3">
      <w:r w:rsidRPr="001E77C3">
        <w:pict w14:anchorId="2D844424">
          <v:rect id="_x0000_i1089" style="width:0;height:1.5pt" o:hralign="center" o:hrstd="t" o:hr="t" fillcolor="#a0a0a0" stroked="f"/>
        </w:pict>
      </w:r>
    </w:p>
    <w:p w14:paraId="20231F17" w14:textId="77777777" w:rsidR="001E77C3" w:rsidRPr="001E77C3" w:rsidRDefault="001E77C3" w:rsidP="001E77C3">
      <w:pPr>
        <w:rPr>
          <w:b/>
          <w:bCs/>
        </w:rPr>
      </w:pPr>
      <w:r w:rsidRPr="001E77C3">
        <w:rPr>
          <w:b/>
          <w:bCs/>
        </w:rPr>
        <w:lastRenderedPageBreak/>
        <w:t xml:space="preserve">TCC </w:t>
      </w:r>
      <w:proofErr w:type="spellStart"/>
      <w:r w:rsidRPr="001E77C3">
        <w:rPr>
          <w:b/>
          <w:bCs/>
        </w:rPr>
        <w:t>SafeWorks</w:t>
      </w:r>
      <w:proofErr w:type="spellEnd"/>
      <w:r w:rsidRPr="001E77C3">
        <w:rPr>
          <w:b/>
          <w:bCs/>
        </w:rPr>
        <w:t>™ Module: MEWP (Scissor &amp; Boom Lifts)</w:t>
      </w:r>
    </w:p>
    <w:p w14:paraId="7E6C85AD" w14:textId="77777777" w:rsidR="001E77C3" w:rsidRPr="001E77C3" w:rsidRDefault="001E77C3" w:rsidP="001E77C3">
      <w:pPr>
        <w:rPr>
          <w:b/>
          <w:bCs/>
        </w:rPr>
      </w:pPr>
      <w:r w:rsidRPr="001E77C3">
        <w:rPr>
          <w:b/>
          <w:bCs/>
        </w:rPr>
        <w:t>Module Scope</w:t>
      </w:r>
    </w:p>
    <w:p w14:paraId="24513343" w14:textId="77777777" w:rsidR="001E77C3" w:rsidRPr="001E77C3" w:rsidRDefault="001E77C3" w:rsidP="001E77C3">
      <w:r w:rsidRPr="001E77C3">
        <w:t>This module applies to the operation of Mobile Elevating Work Platforms (MEWPs), including:</w:t>
      </w:r>
    </w:p>
    <w:p w14:paraId="5A285D17" w14:textId="77777777" w:rsidR="001E77C3" w:rsidRPr="001E77C3" w:rsidRDefault="001E77C3" w:rsidP="001E77C3">
      <w:pPr>
        <w:numPr>
          <w:ilvl w:val="0"/>
          <w:numId w:val="3"/>
        </w:numPr>
      </w:pPr>
      <w:r w:rsidRPr="001E77C3">
        <w:rPr>
          <w:b/>
          <w:bCs/>
        </w:rPr>
        <w:t>Scissor Lifts (MEWP 3A)</w:t>
      </w:r>
    </w:p>
    <w:p w14:paraId="59882DB2" w14:textId="77777777" w:rsidR="001E77C3" w:rsidRPr="001E77C3" w:rsidRDefault="001E77C3" w:rsidP="001E77C3">
      <w:pPr>
        <w:numPr>
          <w:ilvl w:val="0"/>
          <w:numId w:val="3"/>
        </w:numPr>
      </w:pPr>
      <w:r w:rsidRPr="001E77C3">
        <w:rPr>
          <w:b/>
          <w:bCs/>
        </w:rPr>
        <w:t>Boom Lifts – Articulating and Telescoping (MEWP 3B)</w:t>
      </w:r>
    </w:p>
    <w:p w14:paraId="584DE68C" w14:textId="77777777" w:rsidR="001E77C3" w:rsidRPr="001E77C3" w:rsidRDefault="001E77C3" w:rsidP="001E77C3">
      <w:r w:rsidRPr="001E77C3">
        <w:pict w14:anchorId="4636D7B8">
          <v:rect id="_x0000_i1090" style="width:0;height:1.5pt" o:hralign="center" o:hrstd="t" o:hr="t" fillcolor="#a0a0a0" stroked="f"/>
        </w:pict>
      </w:r>
    </w:p>
    <w:p w14:paraId="3F925D61" w14:textId="77777777" w:rsidR="001E77C3" w:rsidRPr="001E77C3" w:rsidRDefault="001E77C3" w:rsidP="001E77C3">
      <w:pPr>
        <w:rPr>
          <w:b/>
          <w:bCs/>
        </w:rPr>
      </w:pPr>
      <w:r w:rsidRPr="001E77C3">
        <w:rPr>
          <w:b/>
          <w:bCs/>
        </w:rPr>
        <w:t>Safety Phase</w:t>
      </w:r>
    </w:p>
    <w:p w14:paraId="6D1527E1" w14:textId="77777777" w:rsidR="001E77C3" w:rsidRPr="001E77C3" w:rsidRDefault="001E77C3" w:rsidP="001E77C3">
      <w:pPr>
        <w:numPr>
          <w:ilvl w:val="0"/>
          <w:numId w:val="4"/>
        </w:numPr>
      </w:pPr>
      <w:r w:rsidRPr="001E77C3">
        <w:t>Review manufacturer operator manuals and decals</w:t>
      </w:r>
    </w:p>
    <w:p w14:paraId="5FA7D42E" w14:textId="77777777" w:rsidR="001E77C3" w:rsidRPr="001E77C3" w:rsidRDefault="001E77C3" w:rsidP="001E77C3">
      <w:pPr>
        <w:numPr>
          <w:ilvl w:val="0"/>
          <w:numId w:val="4"/>
        </w:numPr>
      </w:pPr>
      <w:r w:rsidRPr="001E77C3">
        <w:t>Identify jobsite hazards (surface conditions, overhead obstructions, power lines, weather, traffic)</w:t>
      </w:r>
    </w:p>
    <w:p w14:paraId="4483C2DA" w14:textId="77777777" w:rsidR="001E77C3" w:rsidRPr="001E77C3" w:rsidRDefault="001E77C3" w:rsidP="001E77C3">
      <w:pPr>
        <w:numPr>
          <w:ilvl w:val="0"/>
          <w:numId w:val="4"/>
        </w:numPr>
      </w:pPr>
      <w:r w:rsidRPr="001E77C3">
        <w:t>Verify PPE and fall protection requirements</w:t>
      </w:r>
    </w:p>
    <w:p w14:paraId="0DD6EC61" w14:textId="77777777" w:rsidR="001E77C3" w:rsidRPr="001E77C3" w:rsidRDefault="001E77C3" w:rsidP="001E77C3">
      <w:pPr>
        <w:numPr>
          <w:ilvl w:val="0"/>
          <w:numId w:val="4"/>
        </w:numPr>
      </w:pPr>
      <w:proofErr w:type="gramStart"/>
      <w:r w:rsidRPr="001E77C3">
        <w:t>Review</w:t>
      </w:r>
      <w:proofErr w:type="gramEnd"/>
      <w:r w:rsidRPr="001E77C3">
        <w:t xml:space="preserve"> stop-work authority and emergency procedures</w:t>
      </w:r>
    </w:p>
    <w:p w14:paraId="09370E26" w14:textId="77777777" w:rsidR="001E77C3" w:rsidRPr="001E77C3" w:rsidRDefault="001E77C3" w:rsidP="001E77C3">
      <w:r w:rsidRPr="001E77C3">
        <w:pict w14:anchorId="40FE81FD">
          <v:rect id="_x0000_i1091" style="width:0;height:1.5pt" o:hralign="center" o:hrstd="t" o:hr="t" fillcolor="#a0a0a0" stroked="f"/>
        </w:pict>
      </w:r>
    </w:p>
    <w:p w14:paraId="2026712B" w14:textId="77777777" w:rsidR="001E77C3" w:rsidRPr="001E77C3" w:rsidRDefault="001E77C3" w:rsidP="001E77C3">
      <w:pPr>
        <w:rPr>
          <w:b/>
          <w:bCs/>
        </w:rPr>
      </w:pPr>
      <w:r w:rsidRPr="001E77C3">
        <w:rPr>
          <w:b/>
          <w:bCs/>
        </w:rPr>
        <w:t>Training Phase</w:t>
      </w:r>
    </w:p>
    <w:p w14:paraId="7DD03C49" w14:textId="77777777" w:rsidR="001E77C3" w:rsidRPr="001E77C3" w:rsidRDefault="001E77C3" w:rsidP="001E77C3">
      <w:pPr>
        <w:rPr>
          <w:b/>
          <w:bCs/>
        </w:rPr>
      </w:pPr>
      <w:r w:rsidRPr="001E77C3">
        <w:rPr>
          <w:b/>
          <w:bCs/>
        </w:rPr>
        <w:t>Classroom Instruction</w:t>
      </w:r>
    </w:p>
    <w:p w14:paraId="38A5A92B" w14:textId="77777777" w:rsidR="001E77C3" w:rsidRPr="001E77C3" w:rsidRDefault="001E77C3" w:rsidP="001E77C3">
      <w:pPr>
        <w:numPr>
          <w:ilvl w:val="0"/>
          <w:numId w:val="5"/>
        </w:numPr>
      </w:pPr>
      <w:r w:rsidRPr="001E77C3">
        <w:t>MEWP types and classifications</w:t>
      </w:r>
    </w:p>
    <w:p w14:paraId="465798C8" w14:textId="77777777" w:rsidR="001E77C3" w:rsidRPr="001E77C3" w:rsidRDefault="001E77C3" w:rsidP="001E77C3">
      <w:pPr>
        <w:numPr>
          <w:ilvl w:val="0"/>
          <w:numId w:val="5"/>
        </w:numPr>
      </w:pPr>
      <w:r w:rsidRPr="001E77C3">
        <w:t>Load capacities and stability</w:t>
      </w:r>
    </w:p>
    <w:p w14:paraId="298D1968" w14:textId="77777777" w:rsidR="001E77C3" w:rsidRPr="001E77C3" w:rsidRDefault="001E77C3" w:rsidP="001E77C3">
      <w:pPr>
        <w:numPr>
          <w:ilvl w:val="0"/>
          <w:numId w:val="5"/>
        </w:numPr>
      </w:pPr>
      <w:r w:rsidRPr="001E77C3">
        <w:t>Pre-use inspections and function testing</w:t>
      </w:r>
    </w:p>
    <w:p w14:paraId="25148213" w14:textId="77777777" w:rsidR="001E77C3" w:rsidRPr="001E77C3" w:rsidRDefault="001E77C3" w:rsidP="001E77C3">
      <w:pPr>
        <w:numPr>
          <w:ilvl w:val="0"/>
          <w:numId w:val="5"/>
        </w:numPr>
      </w:pPr>
      <w:r w:rsidRPr="001E77C3">
        <w:t>Fall protection requirements</w:t>
      </w:r>
    </w:p>
    <w:p w14:paraId="1ECEDDD5" w14:textId="77777777" w:rsidR="001E77C3" w:rsidRPr="001E77C3" w:rsidRDefault="001E77C3" w:rsidP="001E77C3">
      <w:pPr>
        <w:numPr>
          <w:ilvl w:val="0"/>
          <w:numId w:val="5"/>
        </w:numPr>
      </w:pPr>
      <w:r w:rsidRPr="001E77C3">
        <w:t>Safe travel and positioning</w:t>
      </w:r>
    </w:p>
    <w:p w14:paraId="0121006F" w14:textId="77777777" w:rsidR="001E77C3" w:rsidRPr="001E77C3" w:rsidRDefault="001E77C3" w:rsidP="001E77C3">
      <w:pPr>
        <w:numPr>
          <w:ilvl w:val="0"/>
          <w:numId w:val="5"/>
        </w:numPr>
      </w:pPr>
      <w:r w:rsidRPr="001E77C3">
        <w:t>Emergency lowering and rescue procedures</w:t>
      </w:r>
    </w:p>
    <w:p w14:paraId="6A1A63CF" w14:textId="77777777" w:rsidR="001E77C3" w:rsidRPr="001E77C3" w:rsidRDefault="001E77C3" w:rsidP="001E77C3">
      <w:pPr>
        <w:rPr>
          <w:b/>
          <w:bCs/>
        </w:rPr>
      </w:pPr>
      <w:r w:rsidRPr="001E77C3">
        <w:rPr>
          <w:b/>
          <w:bCs/>
        </w:rPr>
        <w:t>Hands-On Training</w:t>
      </w:r>
    </w:p>
    <w:p w14:paraId="1173F2F7" w14:textId="77777777" w:rsidR="001E77C3" w:rsidRPr="001E77C3" w:rsidRDefault="001E77C3" w:rsidP="001E77C3">
      <w:pPr>
        <w:numPr>
          <w:ilvl w:val="0"/>
          <w:numId w:val="6"/>
        </w:numPr>
      </w:pPr>
      <w:r w:rsidRPr="001E77C3">
        <w:t>Machine startup and shutdown</w:t>
      </w:r>
    </w:p>
    <w:p w14:paraId="283CA8DA" w14:textId="77777777" w:rsidR="001E77C3" w:rsidRPr="001E77C3" w:rsidRDefault="001E77C3" w:rsidP="001E77C3">
      <w:pPr>
        <w:numPr>
          <w:ilvl w:val="0"/>
          <w:numId w:val="6"/>
        </w:numPr>
      </w:pPr>
      <w:r w:rsidRPr="001E77C3">
        <w:t>Driving and steering</w:t>
      </w:r>
    </w:p>
    <w:p w14:paraId="3A2672BC" w14:textId="77777777" w:rsidR="001E77C3" w:rsidRPr="001E77C3" w:rsidRDefault="001E77C3" w:rsidP="001E77C3">
      <w:pPr>
        <w:numPr>
          <w:ilvl w:val="0"/>
          <w:numId w:val="6"/>
        </w:numPr>
      </w:pPr>
      <w:r w:rsidRPr="001E77C3">
        <w:t>Elevating and lowering</w:t>
      </w:r>
    </w:p>
    <w:p w14:paraId="700C7155" w14:textId="77777777" w:rsidR="001E77C3" w:rsidRPr="001E77C3" w:rsidRDefault="001E77C3" w:rsidP="001E77C3">
      <w:pPr>
        <w:numPr>
          <w:ilvl w:val="0"/>
          <w:numId w:val="6"/>
        </w:numPr>
      </w:pPr>
      <w:r w:rsidRPr="001E77C3">
        <w:t xml:space="preserve">Deck extension </w:t>
      </w:r>
      <w:proofErr w:type="gramStart"/>
      <w:r w:rsidRPr="001E77C3">
        <w:t>use</w:t>
      </w:r>
      <w:proofErr w:type="gramEnd"/>
      <w:r w:rsidRPr="001E77C3">
        <w:t xml:space="preserve"> (scissor lifts)</w:t>
      </w:r>
    </w:p>
    <w:p w14:paraId="2864BE52" w14:textId="77777777" w:rsidR="001E77C3" w:rsidRPr="001E77C3" w:rsidRDefault="001E77C3" w:rsidP="001E77C3">
      <w:pPr>
        <w:numPr>
          <w:ilvl w:val="0"/>
          <w:numId w:val="6"/>
        </w:numPr>
      </w:pPr>
      <w:r w:rsidRPr="001E77C3">
        <w:lastRenderedPageBreak/>
        <w:t>Swing and outreach awareness (boom lifts)</w:t>
      </w:r>
    </w:p>
    <w:p w14:paraId="3BE60DC1" w14:textId="77777777" w:rsidR="001E77C3" w:rsidRPr="001E77C3" w:rsidRDefault="001E77C3" w:rsidP="001E77C3">
      <w:pPr>
        <w:numPr>
          <w:ilvl w:val="0"/>
          <w:numId w:val="6"/>
        </w:numPr>
      </w:pPr>
      <w:r w:rsidRPr="001E77C3">
        <w:t>Ground control operation</w:t>
      </w:r>
    </w:p>
    <w:p w14:paraId="03AA8746" w14:textId="77777777" w:rsidR="001E77C3" w:rsidRPr="001E77C3" w:rsidRDefault="001E77C3" w:rsidP="001E77C3">
      <w:r w:rsidRPr="001E77C3">
        <w:pict w14:anchorId="7ECDA012">
          <v:rect id="_x0000_i1092" style="width:0;height:1.5pt" o:hralign="center" o:hrstd="t" o:hr="t" fillcolor="#a0a0a0" stroked="f"/>
        </w:pict>
      </w:r>
    </w:p>
    <w:p w14:paraId="401439F5" w14:textId="77777777" w:rsidR="001E77C3" w:rsidRPr="001E77C3" w:rsidRDefault="001E77C3" w:rsidP="001E77C3">
      <w:pPr>
        <w:rPr>
          <w:b/>
          <w:bCs/>
        </w:rPr>
      </w:pPr>
      <w:r w:rsidRPr="001E77C3">
        <w:rPr>
          <w:b/>
          <w:bCs/>
        </w:rPr>
        <w:t>Evaluation Phase</w:t>
      </w:r>
    </w:p>
    <w:p w14:paraId="63004850" w14:textId="77777777" w:rsidR="001E77C3" w:rsidRPr="001E77C3" w:rsidRDefault="001E77C3" w:rsidP="001E77C3">
      <w:r w:rsidRPr="001E77C3">
        <w:t>Each operator must demonstrate competence through a practical evaluation conducted by a Qualified Person. Evaluation includes:</w:t>
      </w:r>
    </w:p>
    <w:p w14:paraId="1CE31CE0" w14:textId="77777777" w:rsidR="001E77C3" w:rsidRPr="001E77C3" w:rsidRDefault="001E77C3" w:rsidP="001E77C3">
      <w:pPr>
        <w:numPr>
          <w:ilvl w:val="0"/>
          <w:numId w:val="7"/>
        </w:numPr>
      </w:pPr>
      <w:r w:rsidRPr="001E77C3">
        <w:t>Pre-use inspection</w:t>
      </w:r>
    </w:p>
    <w:p w14:paraId="4FD781DC" w14:textId="77777777" w:rsidR="001E77C3" w:rsidRPr="001E77C3" w:rsidRDefault="001E77C3" w:rsidP="001E77C3">
      <w:pPr>
        <w:numPr>
          <w:ilvl w:val="0"/>
          <w:numId w:val="7"/>
        </w:numPr>
      </w:pPr>
      <w:r w:rsidRPr="001E77C3">
        <w:t>Safe operation</w:t>
      </w:r>
    </w:p>
    <w:p w14:paraId="199DAF83" w14:textId="77777777" w:rsidR="001E77C3" w:rsidRPr="001E77C3" w:rsidRDefault="001E77C3" w:rsidP="001E77C3">
      <w:pPr>
        <w:numPr>
          <w:ilvl w:val="0"/>
          <w:numId w:val="7"/>
        </w:numPr>
      </w:pPr>
      <w:r w:rsidRPr="001E77C3">
        <w:t>Emergency stop and lowering</w:t>
      </w:r>
    </w:p>
    <w:p w14:paraId="5162FF38" w14:textId="77777777" w:rsidR="001E77C3" w:rsidRPr="001E77C3" w:rsidRDefault="001E77C3" w:rsidP="001E77C3">
      <w:pPr>
        <w:numPr>
          <w:ilvl w:val="0"/>
          <w:numId w:val="7"/>
        </w:numPr>
      </w:pPr>
      <w:r w:rsidRPr="001E77C3">
        <w:t>Hazard recognition</w:t>
      </w:r>
    </w:p>
    <w:p w14:paraId="5DE5DDE2" w14:textId="77777777" w:rsidR="001E77C3" w:rsidRPr="001E77C3" w:rsidRDefault="001E77C3" w:rsidP="001E77C3">
      <w:r w:rsidRPr="001E77C3">
        <w:t>Operators who do not demonstrate competence shall receive additional training prior to re-evaluation.</w:t>
      </w:r>
    </w:p>
    <w:p w14:paraId="567E1F6F" w14:textId="77777777" w:rsidR="001E77C3" w:rsidRPr="001E77C3" w:rsidRDefault="001E77C3" w:rsidP="001E77C3">
      <w:r w:rsidRPr="001E77C3">
        <w:pict w14:anchorId="3182D896">
          <v:rect id="_x0000_i1093" style="width:0;height:1.5pt" o:hralign="center" o:hrstd="t" o:hr="t" fillcolor="#a0a0a0" stroked="f"/>
        </w:pict>
      </w:r>
    </w:p>
    <w:p w14:paraId="3F88DA96" w14:textId="77777777" w:rsidR="001E77C3" w:rsidRPr="001E77C3" w:rsidRDefault="001E77C3" w:rsidP="001E77C3">
      <w:pPr>
        <w:rPr>
          <w:b/>
          <w:bCs/>
        </w:rPr>
      </w:pPr>
      <w:r w:rsidRPr="001E77C3">
        <w:rPr>
          <w:b/>
          <w:bCs/>
        </w:rPr>
        <w:t>Operations Authorization</w:t>
      </w:r>
    </w:p>
    <w:p w14:paraId="0036909A" w14:textId="77777777" w:rsidR="001E77C3" w:rsidRPr="001E77C3" w:rsidRDefault="001E77C3" w:rsidP="001E77C3">
      <w:r w:rsidRPr="001E77C3">
        <w:t xml:space="preserve">Upon successful completion of Safety and Training phases, the employee may be issued </w:t>
      </w:r>
      <w:r w:rsidRPr="001E77C3">
        <w:rPr>
          <w:b/>
          <w:bCs/>
        </w:rPr>
        <w:t>MEWP Operator Authorization</w:t>
      </w:r>
      <w:r w:rsidRPr="001E77C3">
        <w:t xml:space="preserve"> under the TCC </w:t>
      </w:r>
      <w:proofErr w:type="spellStart"/>
      <w:r w:rsidRPr="001E77C3">
        <w:t>SafeWorks</w:t>
      </w:r>
      <w:proofErr w:type="spellEnd"/>
      <w:r w:rsidRPr="001E77C3">
        <w:t>™ program.</w:t>
      </w:r>
    </w:p>
    <w:p w14:paraId="48560AD5" w14:textId="77777777" w:rsidR="001E77C3" w:rsidRPr="001E77C3" w:rsidRDefault="001E77C3" w:rsidP="001E77C3">
      <w:r w:rsidRPr="001E77C3">
        <w:t>Authorization is valid only for the equipment types listed and may be revoked if unsafe behavior, incidents, or significant changes in work conditions occur.</w:t>
      </w:r>
    </w:p>
    <w:p w14:paraId="27EA71A3" w14:textId="77777777" w:rsidR="001E77C3" w:rsidRPr="001E77C3" w:rsidRDefault="001E77C3" w:rsidP="001E77C3">
      <w:r w:rsidRPr="001E77C3">
        <w:pict w14:anchorId="03BBCAB0">
          <v:rect id="_x0000_i1094" style="width:0;height:1.5pt" o:hralign="center" o:hrstd="t" o:hr="t" fillcolor="#a0a0a0" stroked="f"/>
        </w:pict>
      </w:r>
    </w:p>
    <w:p w14:paraId="68163D6C" w14:textId="77777777" w:rsidR="001E77C3" w:rsidRPr="001E77C3" w:rsidRDefault="001E77C3" w:rsidP="001E77C3">
      <w:pPr>
        <w:rPr>
          <w:b/>
          <w:bCs/>
        </w:rPr>
      </w:pPr>
      <w:r w:rsidRPr="001E77C3">
        <w:rPr>
          <w:b/>
          <w:bCs/>
        </w:rPr>
        <w:t>Future Modules (Reserved)</w:t>
      </w:r>
    </w:p>
    <w:p w14:paraId="383F55D1" w14:textId="77777777" w:rsidR="001E77C3" w:rsidRPr="001E77C3" w:rsidRDefault="001E77C3" w:rsidP="001E77C3">
      <w:r w:rsidRPr="001E77C3">
        <w:t xml:space="preserve">The following modules may be added under the TCC </w:t>
      </w:r>
      <w:proofErr w:type="spellStart"/>
      <w:r w:rsidRPr="001E77C3">
        <w:t>SafeWorks</w:t>
      </w:r>
      <w:proofErr w:type="spellEnd"/>
      <w:r w:rsidRPr="001E77C3">
        <w:t>™ framework:</w:t>
      </w:r>
    </w:p>
    <w:p w14:paraId="70CBF6E2" w14:textId="77777777" w:rsidR="001E77C3" w:rsidRPr="001E77C3" w:rsidRDefault="001E77C3" w:rsidP="001E77C3">
      <w:pPr>
        <w:numPr>
          <w:ilvl w:val="0"/>
          <w:numId w:val="8"/>
        </w:numPr>
      </w:pPr>
      <w:r w:rsidRPr="001E77C3">
        <w:t>Fall Protection</w:t>
      </w:r>
    </w:p>
    <w:p w14:paraId="5BCB32A3" w14:textId="77777777" w:rsidR="001E77C3" w:rsidRPr="001E77C3" w:rsidRDefault="001E77C3" w:rsidP="001E77C3">
      <w:pPr>
        <w:numPr>
          <w:ilvl w:val="0"/>
          <w:numId w:val="8"/>
        </w:numPr>
      </w:pPr>
      <w:r w:rsidRPr="001E77C3">
        <w:t>Lockout / Tagout (LOTO)</w:t>
      </w:r>
    </w:p>
    <w:p w14:paraId="1D627ED8" w14:textId="77777777" w:rsidR="001E77C3" w:rsidRPr="001E77C3" w:rsidRDefault="001E77C3" w:rsidP="001E77C3">
      <w:pPr>
        <w:numPr>
          <w:ilvl w:val="0"/>
          <w:numId w:val="8"/>
        </w:numPr>
      </w:pPr>
      <w:r w:rsidRPr="001E77C3">
        <w:t>Confined Space Entry</w:t>
      </w:r>
    </w:p>
    <w:p w14:paraId="66A8DFF6" w14:textId="77777777" w:rsidR="001E77C3" w:rsidRPr="001E77C3" w:rsidRDefault="001E77C3" w:rsidP="001E77C3">
      <w:pPr>
        <w:numPr>
          <w:ilvl w:val="0"/>
          <w:numId w:val="8"/>
        </w:numPr>
      </w:pPr>
      <w:r w:rsidRPr="001E77C3">
        <w:t>Electrical Safety / Arc Awareness</w:t>
      </w:r>
    </w:p>
    <w:p w14:paraId="77A4C2BF" w14:textId="77777777" w:rsidR="001E77C3" w:rsidRPr="001E77C3" w:rsidRDefault="001E77C3" w:rsidP="001E77C3">
      <w:pPr>
        <w:numPr>
          <w:ilvl w:val="0"/>
          <w:numId w:val="8"/>
        </w:numPr>
      </w:pPr>
      <w:r w:rsidRPr="001E77C3">
        <w:t>Hot Work</w:t>
      </w:r>
    </w:p>
    <w:p w14:paraId="06D00630" w14:textId="77777777" w:rsidR="001E77C3" w:rsidRPr="001E77C3" w:rsidRDefault="001E77C3" w:rsidP="001E77C3">
      <w:pPr>
        <w:numPr>
          <w:ilvl w:val="0"/>
          <w:numId w:val="8"/>
        </w:numPr>
      </w:pPr>
      <w:r w:rsidRPr="001E77C3">
        <w:t>Site-Specific Hazard Training</w:t>
      </w:r>
    </w:p>
    <w:p w14:paraId="758A0905" w14:textId="77777777" w:rsidR="001E77C3" w:rsidRPr="001E77C3" w:rsidRDefault="001E77C3" w:rsidP="001E77C3">
      <w:r w:rsidRPr="001E77C3">
        <w:lastRenderedPageBreak/>
        <w:t>Additional modules shall follow the same Safety → Training → Operations structure defined in this program.</w:t>
      </w:r>
    </w:p>
    <w:p w14:paraId="1CA1F6A9" w14:textId="77777777" w:rsidR="001E77C3" w:rsidRDefault="001E77C3"/>
    <w:sectPr w:rsidR="001E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A7B"/>
    <w:multiLevelType w:val="multilevel"/>
    <w:tmpl w:val="BF6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C3E2D"/>
    <w:multiLevelType w:val="multilevel"/>
    <w:tmpl w:val="F86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33FFB"/>
    <w:multiLevelType w:val="multilevel"/>
    <w:tmpl w:val="965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000C2"/>
    <w:multiLevelType w:val="multilevel"/>
    <w:tmpl w:val="690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5684F"/>
    <w:multiLevelType w:val="multilevel"/>
    <w:tmpl w:val="E4A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20727"/>
    <w:multiLevelType w:val="multilevel"/>
    <w:tmpl w:val="38DE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10DBB"/>
    <w:multiLevelType w:val="multilevel"/>
    <w:tmpl w:val="F1E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01458"/>
    <w:multiLevelType w:val="multilevel"/>
    <w:tmpl w:val="6EB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058135">
    <w:abstractNumId w:val="5"/>
  </w:num>
  <w:num w:numId="2" w16cid:durableId="762065198">
    <w:abstractNumId w:val="1"/>
  </w:num>
  <w:num w:numId="3" w16cid:durableId="1707172254">
    <w:abstractNumId w:val="7"/>
  </w:num>
  <w:num w:numId="4" w16cid:durableId="1814902621">
    <w:abstractNumId w:val="6"/>
  </w:num>
  <w:num w:numId="5" w16cid:durableId="1059789516">
    <w:abstractNumId w:val="3"/>
  </w:num>
  <w:num w:numId="6" w16cid:durableId="1953855245">
    <w:abstractNumId w:val="4"/>
  </w:num>
  <w:num w:numId="7" w16cid:durableId="901326524">
    <w:abstractNumId w:val="0"/>
  </w:num>
  <w:num w:numId="8" w16cid:durableId="1422097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3F"/>
    <w:rsid w:val="00022C6C"/>
    <w:rsid w:val="000D52B8"/>
    <w:rsid w:val="001E77C3"/>
    <w:rsid w:val="00480401"/>
    <w:rsid w:val="00576E49"/>
    <w:rsid w:val="0087156A"/>
    <w:rsid w:val="009D135C"/>
    <w:rsid w:val="00B225C1"/>
    <w:rsid w:val="00BD053F"/>
    <w:rsid w:val="00E15961"/>
    <w:rsid w:val="00E264A0"/>
    <w:rsid w:val="00F82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21A0"/>
  <w15:chartTrackingRefBased/>
  <w15:docId w15:val="{7641B6C3-D34C-4FB8-BFC3-CD154E13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53F"/>
    <w:rPr>
      <w:rFonts w:eastAsiaTheme="majorEastAsia" w:cstheme="majorBidi"/>
      <w:color w:val="272727" w:themeColor="text1" w:themeTint="D8"/>
    </w:rPr>
  </w:style>
  <w:style w:type="paragraph" w:styleId="Title">
    <w:name w:val="Title"/>
    <w:basedOn w:val="Normal"/>
    <w:next w:val="Normal"/>
    <w:link w:val="TitleChar"/>
    <w:uiPriority w:val="10"/>
    <w:qFormat/>
    <w:rsid w:val="00BD0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53F"/>
    <w:pPr>
      <w:spacing w:before="160"/>
      <w:jc w:val="center"/>
    </w:pPr>
    <w:rPr>
      <w:i/>
      <w:iCs/>
      <w:color w:val="404040" w:themeColor="text1" w:themeTint="BF"/>
    </w:rPr>
  </w:style>
  <w:style w:type="character" w:customStyle="1" w:styleId="QuoteChar">
    <w:name w:val="Quote Char"/>
    <w:basedOn w:val="DefaultParagraphFont"/>
    <w:link w:val="Quote"/>
    <w:uiPriority w:val="29"/>
    <w:rsid w:val="00BD053F"/>
    <w:rPr>
      <w:i/>
      <w:iCs/>
      <w:color w:val="404040" w:themeColor="text1" w:themeTint="BF"/>
    </w:rPr>
  </w:style>
  <w:style w:type="paragraph" w:styleId="ListParagraph">
    <w:name w:val="List Paragraph"/>
    <w:basedOn w:val="Normal"/>
    <w:uiPriority w:val="34"/>
    <w:qFormat/>
    <w:rsid w:val="00BD053F"/>
    <w:pPr>
      <w:ind w:left="720"/>
      <w:contextualSpacing/>
    </w:pPr>
  </w:style>
  <w:style w:type="character" w:styleId="IntenseEmphasis">
    <w:name w:val="Intense Emphasis"/>
    <w:basedOn w:val="DefaultParagraphFont"/>
    <w:uiPriority w:val="21"/>
    <w:qFormat/>
    <w:rsid w:val="00BD053F"/>
    <w:rPr>
      <w:i/>
      <w:iCs/>
      <w:color w:val="0F4761" w:themeColor="accent1" w:themeShade="BF"/>
    </w:rPr>
  </w:style>
  <w:style w:type="paragraph" w:styleId="IntenseQuote">
    <w:name w:val="Intense Quote"/>
    <w:basedOn w:val="Normal"/>
    <w:next w:val="Normal"/>
    <w:link w:val="IntenseQuoteChar"/>
    <w:uiPriority w:val="30"/>
    <w:qFormat/>
    <w:rsid w:val="00BD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53F"/>
    <w:rPr>
      <w:i/>
      <w:iCs/>
      <w:color w:val="0F4761" w:themeColor="accent1" w:themeShade="BF"/>
    </w:rPr>
  </w:style>
  <w:style w:type="character" w:styleId="IntenseReference">
    <w:name w:val="Intense Reference"/>
    <w:basedOn w:val="DefaultParagraphFont"/>
    <w:uiPriority w:val="32"/>
    <w:qFormat/>
    <w:rsid w:val="00BD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670</Words>
  <Characters>4201</Characters>
  <Application>Microsoft Office Word</Application>
  <DocSecurity>0</DocSecurity>
  <Lines>168</Lines>
  <Paragraphs>124</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Collins</dc:creator>
  <cp:keywords/>
  <dc:description/>
  <cp:lastModifiedBy>Timothy Collins</cp:lastModifiedBy>
  <cp:revision>6</cp:revision>
  <dcterms:created xsi:type="dcterms:W3CDTF">2025-12-15T20:08:00Z</dcterms:created>
  <dcterms:modified xsi:type="dcterms:W3CDTF">2025-12-15T20:16:00Z</dcterms:modified>
</cp:coreProperties>
</file>