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647700</wp:posOffset>
            </wp:positionH>
            <wp:positionV relativeFrom="page">
              <wp:posOffset>333375</wp:posOffset>
            </wp:positionV>
            <wp:extent cx="1776413" cy="10797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07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  <w:br w:type="textWrapping"/>
        <w:t xml:space="preserve">BITCOIN EDUCATION APP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Download the</w:t>
      </w:r>
      <w:r w:rsidDel="00000000" w:rsidR="00000000" w:rsidRPr="00000000">
        <w:rPr>
          <w:b w:val="1"/>
          <w:rtl w:val="0"/>
        </w:rPr>
        <w:t xml:space="preserve">Yzer app</w:t>
      </w:r>
      <w:r w:rsidDel="00000000" w:rsidR="00000000" w:rsidRPr="00000000">
        <w:rPr>
          <w:rtl w:val="0"/>
        </w:rPr>
        <w:t xml:space="preserve"> ; it will prove highly useful for self-paced learning, and it's also extremely convenient for you. While creating an account, use the referral code </w:t>
      </w:r>
      <w:r w:rsidDel="00000000" w:rsidR="00000000" w:rsidRPr="00000000">
        <w:rPr>
          <w:b w:val="1"/>
          <w:rtl w:val="0"/>
        </w:rPr>
        <w:t xml:space="preserve">FELIXBTC</w:t>
      </w:r>
      <w:r w:rsidDel="00000000" w:rsidR="00000000" w:rsidRPr="00000000">
        <w:rPr>
          <w:rtl w:val="0"/>
        </w:rPr>
        <w:t xml:space="preserve">, which is the referral code of the founder of 'The Core' Bitcoin community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https://bit.ly/3PUoXfc</w:t>
        </w:r>
      </w:hyperlink>
      <w:r w:rsidDel="00000000" w:rsidR="00000000" w:rsidRPr="00000000">
        <w:rPr>
          <w:rtl w:val="0"/>
        </w:rPr>
        <w:t xml:space="preserve"> ,  </w:t>
      </w:r>
      <w:r w:rsidDel="00000000" w:rsidR="00000000" w:rsidRPr="00000000">
        <w:rPr>
          <w:b w:val="1"/>
          <w:rtl w:val="0"/>
        </w:rPr>
        <w:t xml:space="preserve">Felix Mukungu</w:t>
      </w:r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https://bit.ly/472Qr9F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To Download </w:t>
      </w:r>
      <w:r w:rsidDel="00000000" w:rsidR="00000000" w:rsidRPr="00000000">
        <w:rPr>
          <w:b w:val="1"/>
          <w:rtl w:val="0"/>
        </w:rPr>
        <w:t xml:space="preserve">Yzer</w:t>
      </w:r>
      <w:r w:rsidDel="00000000" w:rsidR="00000000" w:rsidRPr="00000000">
        <w:rPr>
          <w:rtl w:val="0"/>
        </w:rPr>
        <w:t xml:space="preserve"> AppClick here: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https://play.google.com/store/apps/details?id=io.wizzer.academy</w:t>
        </w:r>
      </w:hyperlink>
      <w:r w:rsidDel="00000000" w:rsidR="00000000" w:rsidRPr="00000000">
        <w:rPr>
          <w:rtl w:val="0"/>
        </w:rPr>
        <w:br w:type="textWrapping"/>
        <w:t xml:space="preserve">REFERRAL CODE: </w:t>
      </w:r>
      <w:r w:rsidDel="00000000" w:rsidR="00000000" w:rsidRPr="00000000">
        <w:rPr>
          <w:b w:val="1"/>
          <w:rtl w:val="0"/>
        </w:rPr>
        <w:t xml:space="preserve">FELIXBTC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To join our community, please click on the provided Linktree link. We also encourage everyone to have a Twitter account to stay updated on Bitcoin information. Bitcoin is a protocol that is constantly evolving, and most of the updates will be posted on Twitter and in our community groups.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Linktree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https://linktr.ee/thecore21m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For any Inquiries or Guidance</w:t>
        <w:br w:type="textWrapping"/>
        <w:t xml:space="preserve">Reach out to us </w:t>
        <w:br w:type="textWrapping"/>
        <w:t xml:space="preserve">connect@thecore.africa</w:t>
        <w:br w:type="textWrapping"/>
        <w:t xml:space="preserve">+254 741 968 451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Regards.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Felix Mukungu</w:t>
        <w:br w:type="textWrapping"/>
        <w:t xml:space="preserve">Founder, The Core 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felixongoma43@gmail.com</w:t>
        </w:r>
      </w:hyperlink>
      <w:r w:rsidDel="00000000" w:rsidR="00000000" w:rsidRPr="00000000">
        <w:rPr>
          <w:rtl w:val="0"/>
        </w:rPr>
        <w:br w:type="textWrapping"/>
        <w:t xml:space="preserve">+254 743 228 280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felixongoma43@gmail.com" TargetMode="External"/><Relationship Id="rId10" Type="http://schemas.openxmlformats.org/officeDocument/2006/relationships/hyperlink" Target="https://linktr.ee/thecore21m" TargetMode="External"/><Relationship Id="rId9" Type="http://schemas.openxmlformats.org/officeDocument/2006/relationships/hyperlink" Target="https://play.google.com/store/apps/details?id=io.wizzer.academ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t.ly/3PUoXfc" TargetMode="External"/><Relationship Id="rId8" Type="http://schemas.openxmlformats.org/officeDocument/2006/relationships/hyperlink" Target="https://bit.ly/472Qr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