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1C545" w14:textId="77FE2ABD" w:rsidR="002957D2" w:rsidRDefault="002957D2" w:rsidP="002957D2">
      <w:pPr>
        <w:pStyle w:val="Standard"/>
        <w:spacing w:line="360" w:lineRule="auto"/>
        <w:jc w:val="center"/>
        <w:rPr>
          <w:rFonts w:ascii="Arial" w:hAnsi="Arial"/>
        </w:rPr>
      </w:pPr>
      <w:r>
        <w:rPr>
          <w:rFonts w:ascii="Arial" w:hAnsi="Arial"/>
          <w:noProof/>
          <w:lang w:val="en-US" w:eastAsia="en-US" w:bidi="ar-SA"/>
        </w:rPr>
        <w:drawing>
          <wp:anchor distT="0" distB="0" distL="114300" distR="114300" simplePos="0" relativeHeight="251660288" behindDoc="1" locked="0" layoutInCell="1" allowOverlap="1" wp14:anchorId="6E4AC16D" wp14:editId="06F99986">
            <wp:simplePos x="0" y="0"/>
            <wp:positionH relativeFrom="column">
              <wp:posOffset>-796290</wp:posOffset>
            </wp:positionH>
            <wp:positionV relativeFrom="paragraph">
              <wp:posOffset>-762000</wp:posOffset>
            </wp:positionV>
            <wp:extent cx="1409703" cy="827541"/>
            <wp:effectExtent l="0" t="0" r="0" b="0"/>
            <wp:wrapNone/>
            <wp:docPr id="1" name="Imagen 3" descr="Un dibujo de una cara feliz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3" descr="Un dibujo de una cara feliz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703" cy="8275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D09DD68" w14:textId="582AAB65" w:rsidR="002957D2" w:rsidRDefault="002957D2" w:rsidP="002957D2">
      <w:pPr>
        <w:pStyle w:val="Standard"/>
        <w:tabs>
          <w:tab w:val="left" w:pos="1545"/>
        </w:tabs>
        <w:spacing w:line="360" w:lineRule="auto"/>
        <w:rPr>
          <w:rFonts w:hint="eastAsia"/>
        </w:rPr>
      </w:pPr>
      <w:r>
        <w:rPr>
          <w:rFonts w:ascii="Arial" w:hAnsi="Arial"/>
        </w:rPr>
        <w:tab/>
      </w:r>
    </w:p>
    <w:p w14:paraId="4E7FA37D" w14:textId="75AE2818" w:rsidR="002957D2" w:rsidRPr="00040E87" w:rsidRDefault="002957D2" w:rsidP="002957D2">
      <w:pPr>
        <w:pStyle w:val="Standard"/>
        <w:spacing w:line="360" w:lineRule="auto"/>
        <w:jc w:val="center"/>
        <w:rPr>
          <w:rFonts w:hint="eastAsia"/>
          <w:sz w:val="28"/>
          <w:szCs w:val="28"/>
        </w:rPr>
      </w:pPr>
      <w:r w:rsidRPr="00040E87">
        <w:rPr>
          <w:rFonts w:ascii="Arial" w:hAnsi="Arial" w:cs="Arial"/>
          <w:b/>
          <w:sz w:val="28"/>
          <w:szCs w:val="28"/>
        </w:rPr>
        <w:t>República Bolivariana de Venezuela</w:t>
      </w:r>
    </w:p>
    <w:p w14:paraId="11AFE1E8" w14:textId="15957DDE" w:rsidR="002957D2" w:rsidRPr="00040E87" w:rsidRDefault="002957D2" w:rsidP="002957D2">
      <w:pPr>
        <w:pStyle w:val="Standard"/>
        <w:spacing w:line="360" w:lineRule="auto"/>
        <w:jc w:val="center"/>
        <w:rPr>
          <w:rFonts w:hint="eastAsia"/>
          <w:sz w:val="28"/>
          <w:szCs w:val="28"/>
        </w:rPr>
      </w:pPr>
      <w:r w:rsidRPr="00040E87">
        <w:rPr>
          <w:rFonts w:ascii="Arial" w:hAnsi="Arial" w:cs="Arial"/>
          <w:b/>
          <w:sz w:val="28"/>
          <w:szCs w:val="28"/>
        </w:rPr>
        <w:t>Ministerio del Poder Popular para la Educación</w:t>
      </w:r>
      <w:r w:rsidR="00143D3E" w:rsidRPr="00040E87">
        <w:rPr>
          <w:rFonts w:ascii="Arial" w:hAnsi="Arial" w:cs="Arial"/>
          <w:b/>
          <w:sz w:val="28"/>
          <w:szCs w:val="28"/>
        </w:rPr>
        <w:t xml:space="preserve"> Universitaria</w:t>
      </w:r>
    </w:p>
    <w:p w14:paraId="237A3F8C" w14:textId="39713F72" w:rsidR="002957D2" w:rsidRPr="00040E87" w:rsidRDefault="002957D2" w:rsidP="002957D2">
      <w:pPr>
        <w:pStyle w:val="Standard"/>
        <w:spacing w:line="360" w:lineRule="auto"/>
        <w:jc w:val="center"/>
        <w:rPr>
          <w:rFonts w:hint="eastAsia"/>
          <w:sz w:val="28"/>
          <w:szCs w:val="28"/>
        </w:rPr>
      </w:pPr>
      <w:r w:rsidRPr="00040E87">
        <w:rPr>
          <w:rFonts w:ascii="Arial" w:hAnsi="Arial" w:cs="Arial"/>
          <w:b/>
          <w:sz w:val="28"/>
          <w:szCs w:val="28"/>
        </w:rPr>
        <w:t>Universidad Politécnica Territorial de</w:t>
      </w:r>
    </w:p>
    <w:p w14:paraId="5F3FE5AD" w14:textId="315B089F" w:rsidR="00143D3E" w:rsidRPr="00040E87" w:rsidRDefault="002957D2" w:rsidP="00143D3E">
      <w:pPr>
        <w:pStyle w:val="Standard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040E87">
        <w:rPr>
          <w:rFonts w:ascii="Arial" w:hAnsi="Arial" w:cs="Arial"/>
          <w:b/>
          <w:sz w:val="28"/>
          <w:szCs w:val="28"/>
        </w:rPr>
        <w:t>Valencia (UPTValencia)</w:t>
      </w:r>
    </w:p>
    <w:p w14:paraId="1814C374" w14:textId="77777777" w:rsidR="002957D2" w:rsidRDefault="002957D2" w:rsidP="002957D2">
      <w:pPr>
        <w:pStyle w:val="Standard"/>
        <w:spacing w:line="360" w:lineRule="auto"/>
        <w:jc w:val="center"/>
        <w:rPr>
          <w:rFonts w:ascii="Arial" w:hAnsi="Arial"/>
          <w:sz w:val="32"/>
          <w:szCs w:val="32"/>
        </w:rPr>
      </w:pPr>
    </w:p>
    <w:p w14:paraId="6F9AF096" w14:textId="77777777" w:rsidR="002957D2" w:rsidRDefault="002957D2" w:rsidP="002957D2">
      <w:pPr>
        <w:pStyle w:val="Standard"/>
        <w:spacing w:line="360" w:lineRule="auto"/>
        <w:jc w:val="center"/>
        <w:rPr>
          <w:rFonts w:ascii="Arial" w:hAnsi="Arial"/>
          <w:sz w:val="32"/>
          <w:szCs w:val="32"/>
        </w:rPr>
      </w:pPr>
    </w:p>
    <w:p w14:paraId="260C9438" w14:textId="6AAF263F" w:rsidR="002957D2" w:rsidRDefault="002957D2" w:rsidP="002957D2">
      <w:pPr>
        <w:pStyle w:val="Standard"/>
        <w:spacing w:line="360" w:lineRule="auto"/>
        <w:jc w:val="center"/>
        <w:rPr>
          <w:rFonts w:ascii="Arial" w:hAnsi="Arial"/>
        </w:rPr>
      </w:pPr>
    </w:p>
    <w:p w14:paraId="13560E24" w14:textId="77777777" w:rsidR="002957D2" w:rsidRPr="00A83014" w:rsidRDefault="002957D2" w:rsidP="00A83014">
      <w:pPr>
        <w:jc w:val="center"/>
        <w:rPr>
          <w:rFonts w:ascii="Arial" w:hAnsi="Arial" w:cs="Arial"/>
          <w:b/>
          <w:sz w:val="52"/>
          <w:szCs w:val="52"/>
        </w:rPr>
      </w:pPr>
    </w:p>
    <w:p w14:paraId="404F6833" w14:textId="51244A31" w:rsidR="002957D2" w:rsidRPr="004B3604" w:rsidRDefault="00756DFA" w:rsidP="004B3604">
      <w:pPr>
        <w:pStyle w:val="Standard"/>
        <w:spacing w:line="360" w:lineRule="auto"/>
        <w:jc w:val="center"/>
        <w:rPr>
          <w:rFonts w:ascii="Arial" w:eastAsiaTheme="minorHAnsi" w:hAnsi="Arial" w:cs="Arial"/>
          <w:b/>
          <w:kern w:val="2"/>
          <w:sz w:val="52"/>
          <w:szCs w:val="52"/>
          <w:lang w:val="es-VE" w:eastAsia="en-US" w:bidi="ar-SA"/>
          <w14:ligatures w14:val="standardContextual"/>
        </w:rPr>
      </w:pPr>
      <w:r w:rsidRPr="00756DFA">
        <w:rPr>
          <w:rFonts w:ascii="Arial" w:eastAsiaTheme="minorHAnsi" w:hAnsi="Arial" w:cs="Arial"/>
          <w:b/>
          <w:kern w:val="2"/>
          <w:sz w:val="52"/>
          <w:szCs w:val="52"/>
          <w:lang w:val="es-VE" w:eastAsia="en-US" w:bidi="ar-SA"/>
          <w14:ligatures w14:val="standardContextual"/>
        </w:rPr>
        <w:t xml:space="preserve">Sistema </w:t>
      </w:r>
      <w:r w:rsidR="00143D3E">
        <w:rPr>
          <w:rFonts w:ascii="Arial" w:eastAsiaTheme="minorHAnsi" w:hAnsi="Arial" w:cs="Arial"/>
          <w:b/>
          <w:kern w:val="2"/>
          <w:sz w:val="52"/>
          <w:szCs w:val="52"/>
          <w:lang w:val="es-VE" w:eastAsia="en-US" w:bidi="ar-SA"/>
          <w14:ligatures w14:val="standardContextual"/>
        </w:rPr>
        <w:t>W</w:t>
      </w:r>
      <w:r w:rsidRPr="00756DFA">
        <w:rPr>
          <w:rFonts w:ascii="Arial" w:eastAsiaTheme="minorHAnsi" w:hAnsi="Arial" w:cs="Arial"/>
          <w:b/>
          <w:kern w:val="2"/>
          <w:sz w:val="52"/>
          <w:szCs w:val="52"/>
          <w:lang w:val="es-VE" w:eastAsia="en-US" w:bidi="ar-SA"/>
          <w14:ligatures w14:val="standardContextual"/>
        </w:rPr>
        <w:t xml:space="preserve">eb de </w:t>
      </w:r>
      <w:r w:rsidR="00143D3E" w:rsidRPr="00756DFA">
        <w:rPr>
          <w:rFonts w:ascii="Arial" w:eastAsiaTheme="minorHAnsi" w:hAnsi="Arial" w:cs="Arial"/>
          <w:b/>
          <w:kern w:val="2"/>
          <w:sz w:val="52"/>
          <w:szCs w:val="52"/>
          <w:lang w:val="es-VE" w:eastAsia="en-US" w:bidi="ar-SA"/>
          <w14:ligatures w14:val="standardContextual"/>
        </w:rPr>
        <w:t>Facturación</w:t>
      </w:r>
      <w:r w:rsidRPr="00756DFA">
        <w:rPr>
          <w:rFonts w:ascii="Arial" w:eastAsiaTheme="minorHAnsi" w:hAnsi="Arial" w:cs="Arial"/>
          <w:b/>
          <w:kern w:val="2"/>
          <w:sz w:val="52"/>
          <w:szCs w:val="52"/>
          <w:lang w:val="es-VE" w:eastAsia="en-US" w:bidi="ar-SA"/>
          <w14:ligatures w14:val="standardContextual"/>
        </w:rPr>
        <w:t xml:space="preserve"> e </w:t>
      </w:r>
      <w:r w:rsidR="00143D3E">
        <w:rPr>
          <w:rFonts w:ascii="Arial" w:eastAsiaTheme="minorHAnsi" w:hAnsi="Arial" w:cs="Arial"/>
          <w:b/>
          <w:kern w:val="2"/>
          <w:sz w:val="52"/>
          <w:szCs w:val="52"/>
          <w:lang w:val="es-VE" w:eastAsia="en-US" w:bidi="ar-SA"/>
          <w14:ligatures w14:val="standardContextual"/>
        </w:rPr>
        <w:t>I</w:t>
      </w:r>
      <w:r w:rsidRPr="00756DFA">
        <w:rPr>
          <w:rFonts w:ascii="Arial" w:eastAsiaTheme="minorHAnsi" w:hAnsi="Arial" w:cs="Arial"/>
          <w:b/>
          <w:kern w:val="2"/>
          <w:sz w:val="52"/>
          <w:szCs w:val="52"/>
          <w:lang w:val="es-VE" w:eastAsia="en-US" w:bidi="ar-SA"/>
          <w14:ligatures w14:val="standardContextual"/>
        </w:rPr>
        <w:t xml:space="preserve">nventario </w:t>
      </w:r>
      <w:r w:rsidR="00143D3E">
        <w:rPr>
          <w:rFonts w:ascii="Arial" w:eastAsiaTheme="minorHAnsi" w:hAnsi="Arial" w:cs="Arial"/>
          <w:b/>
          <w:kern w:val="2"/>
          <w:sz w:val="52"/>
          <w:szCs w:val="52"/>
          <w:lang w:val="es-VE" w:eastAsia="en-US" w:bidi="ar-SA"/>
          <w14:ligatures w14:val="standardContextual"/>
        </w:rPr>
        <w:t>P</w:t>
      </w:r>
      <w:r w:rsidRPr="00756DFA">
        <w:rPr>
          <w:rFonts w:ascii="Arial" w:eastAsiaTheme="minorHAnsi" w:hAnsi="Arial" w:cs="Arial"/>
          <w:b/>
          <w:kern w:val="2"/>
          <w:sz w:val="52"/>
          <w:szCs w:val="52"/>
          <w:lang w:val="es-VE" w:eastAsia="en-US" w:bidi="ar-SA"/>
          <w14:ligatures w14:val="standardContextual"/>
        </w:rPr>
        <w:t xml:space="preserve">ara la </w:t>
      </w:r>
      <w:r w:rsidR="00143D3E">
        <w:rPr>
          <w:rFonts w:ascii="Arial" w:eastAsiaTheme="minorHAnsi" w:hAnsi="Arial" w:cs="Arial"/>
          <w:b/>
          <w:kern w:val="2"/>
          <w:sz w:val="52"/>
          <w:szCs w:val="52"/>
          <w:lang w:val="es-VE" w:eastAsia="en-US" w:bidi="ar-SA"/>
          <w14:ligatures w14:val="standardContextual"/>
        </w:rPr>
        <w:t>E</w:t>
      </w:r>
      <w:r w:rsidRPr="00756DFA">
        <w:rPr>
          <w:rFonts w:ascii="Arial" w:eastAsiaTheme="minorHAnsi" w:hAnsi="Arial" w:cs="Arial"/>
          <w:b/>
          <w:kern w:val="2"/>
          <w:sz w:val="52"/>
          <w:szCs w:val="52"/>
          <w:lang w:val="es-VE" w:eastAsia="en-US" w:bidi="ar-SA"/>
          <w14:ligatures w14:val="standardContextual"/>
        </w:rPr>
        <w:t>mpresa Cesar Technology</w:t>
      </w:r>
      <w:r w:rsidR="00C8652D">
        <w:rPr>
          <w:rFonts w:ascii="Arial" w:eastAsiaTheme="minorHAnsi" w:hAnsi="Arial" w:cs="Arial"/>
          <w:b/>
          <w:kern w:val="2"/>
          <w:sz w:val="52"/>
          <w:szCs w:val="52"/>
          <w:lang w:val="es-VE" w:eastAsia="en-US" w:bidi="ar-SA"/>
          <w14:ligatures w14:val="standardContextual"/>
        </w:rPr>
        <w:t xml:space="preserve"> V.01</w:t>
      </w:r>
      <w:r w:rsidR="004B3604">
        <w:rPr>
          <w:rFonts w:ascii="Arial" w:eastAsiaTheme="minorHAnsi" w:hAnsi="Arial" w:cs="Arial"/>
          <w:b/>
          <w:kern w:val="2"/>
          <w:sz w:val="52"/>
          <w:szCs w:val="52"/>
          <w:lang w:val="es-VE" w:eastAsia="en-US" w:bidi="ar-SA"/>
          <w14:ligatures w14:val="standardContextual"/>
        </w:rPr>
        <w:t xml:space="preserve"> </w:t>
      </w:r>
    </w:p>
    <w:p w14:paraId="415D373B" w14:textId="77777777" w:rsidR="002957D2" w:rsidRDefault="002957D2" w:rsidP="002957D2">
      <w:pPr>
        <w:pStyle w:val="Standard"/>
        <w:spacing w:line="360" w:lineRule="auto"/>
        <w:jc w:val="center"/>
        <w:rPr>
          <w:rFonts w:ascii="Arial" w:hAnsi="Arial"/>
        </w:rPr>
      </w:pPr>
    </w:p>
    <w:p w14:paraId="301CAFF2" w14:textId="77777777" w:rsidR="002957D2" w:rsidRDefault="002957D2" w:rsidP="002957D2">
      <w:pPr>
        <w:pStyle w:val="Standard"/>
        <w:spacing w:line="360" w:lineRule="auto"/>
        <w:jc w:val="center"/>
        <w:rPr>
          <w:rFonts w:ascii="Arial" w:hAnsi="Arial"/>
        </w:rPr>
      </w:pPr>
    </w:p>
    <w:p w14:paraId="5796A4C3" w14:textId="77777777" w:rsidR="002957D2" w:rsidRDefault="002957D2" w:rsidP="002957D2">
      <w:pPr>
        <w:pStyle w:val="Standard"/>
        <w:spacing w:line="360" w:lineRule="auto"/>
        <w:jc w:val="center"/>
        <w:rPr>
          <w:rFonts w:ascii="Arial" w:hAnsi="Arial"/>
        </w:rPr>
      </w:pPr>
    </w:p>
    <w:p w14:paraId="25CFBE3F" w14:textId="77777777" w:rsidR="004B3604" w:rsidRDefault="004B3604" w:rsidP="004B3604">
      <w:pPr>
        <w:pStyle w:val="Standard"/>
        <w:ind w:left="5664" w:firstLine="708"/>
        <w:rPr>
          <w:rFonts w:hint="eastAsia"/>
        </w:rPr>
      </w:pPr>
      <w:r>
        <w:rPr>
          <w:rFonts w:ascii="Arial" w:hAnsi="Arial" w:cs="Arial"/>
          <w:b/>
        </w:rPr>
        <w:t>INTEGRANTES:</w:t>
      </w:r>
    </w:p>
    <w:p w14:paraId="2DC240C4" w14:textId="77777777" w:rsidR="004B3604" w:rsidRDefault="004B3604" w:rsidP="004B3604">
      <w:pPr>
        <w:pStyle w:val="Standard"/>
        <w:ind w:left="5664" w:firstLine="708"/>
        <w:rPr>
          <w:rFonts w:hint="eastAsia"/>
        </w:rPr>
      </w:pPr>
      <w:r>
        <w:rPr>
          <w:rFonts w:ascii="Arial" w:hAnsi="Arial" w:cs="Arial"/>
          <w:b/>
        </w:rPr>
        <w:t>-Edinson Rivas</w:t>
      </w:r>
    </w:p>
    <w:p w14:paraId="103B7CCB" w14:textId="77777777" w:rsidR="004B3604" w:rsidRDefault="004B3604" w:rsidP="004B3604">
      <w:pPr>
        <w:pStyle w:val="Standard"/>
        <w:ind w:left="5664" w:firstLine="708"/>
        <w:rPr>
          <w:rFonts w:ascii="Arial" w:hAnsi="Arial"/>
          <w:b/>
        </w:rPr>
      </w:pPr>
      <w:r>
        <w:rPr>
          <w:rFonts w:ascii="Arial" w:hAnsi="Arial"/>
          <w:b/>
        </w:rPr>
        <w:t>C.I: 30127370</w:t>
      </w:r>
    </w:p>
    <w:p w14:paraId="552F2633" w14:textId="77777777" w:rsidR="004B3604" w:rsidRPr="006F7733" w:rsidRDefault="004B3604" w:rsidP="004B3604">
      <w:pPr>
        <w:pStyle w:val="Standard"/>
        <w:ind w:left="5664" w:firstLine="708"/>
        <w:rPr>
          <w:rFonts w:ascii="Arial" w:hAnsi="Arial" w:cs="Arial"/>
          <w:b/>
        </w:rPr>
      </w:pPr>
      <w:r w:rsidRPr="006F7733">
        <w:rPr>
          <w:rFonts w:ascii="Arial" w:hAnsi="Arial" w:cs="Arial"/>
          <w:b/>
        </w:rPr>
        <w:t>-Eduardo Sequera</w:t>
      </w:r>
    </w:p>
    <w:p w14:paraId="0CD9640C" w14:textId="77777777" w:rsidR="004B3604" w:rsidRPr="006F7733" w:rsidRDefault="004B3604" w:rsidP="004B3604">
      <w:pPr>
        <w:pStyle w:val="Standard"/>
        <w:ind w:left="5664" w:firstLine="708"/>
        <w:rPr>
          <w:rFonts w:ascii="Arial" w:hAnsi="Arial" w:cs="Arial"/>
          <w:b/>
        </w:rPr>
      </w:pPr>
      <w:r w:rsidRPr="006F7733">
        <w:rPr>
          <w:rFonts w:ascii="Arial" w:hAnsi="Arial" w:cs="Arial"/>
          <w:b/>
        </w:rPr>
        <w:t>C.I: 30758800</w:t>
      </w:r>
    </w:p>
    <w:p w14:paraId="0ADFDAF5" w14:textId="77777777" w:rsidR="004B3604" w:rsidRPr="006F7733" w:rsidRDefault="004B3604" w:rsidP="004B3604">
      <w:pPr>
        <w:pStyle w:val="Standard"/>
        <w:ind w:left="5664" w:firstLine="708"/>
        <w:rPr>
          <w:rFonts w:ascii="Arial" w:hAnsi="Arial" w:cs="Arial"/>
          <w:b/>
        </w:rPr>
      </w:pPr>
      <w:r w:rsidRPr="006F7733">
        <w:rPr>
          <w:rFonts w:ascii="Arial" w:hAnsi="Arial" w:cs="Arial"/>
          <w:b/>
        </w:rPr>
        <w:t>-Ruben Tovar</w:t>
      </w:r>
    </w:p>
    <w:p w14:paraId="48DF9E21" w14:textId="77777777" w:rsidR="004B3604" w:rsidRPr="006F7733" w:rsidRDefault="004B3604" w:rsidP="004B3604">
      <w:pPr>
        <w:pStyle w:val="Standard"/>
        <w:ind w:left="5664" w:firstLine="708"/>
        <w:rPr>
          <w:rFonts w:ascii="Arial" w:hAnsi="Arial" w:cs="Arial"/>
          <w:b/>
        </w:rPr>
      </w:pPr>
      <w:r w:rsidRPr="006F7733">
        <w:rPr>
          <w:rFonts w:ascii="Arial" w:hAnsi="Arial" w:cs="Arial"/>
          <w:b/>
        </w:rPr>
        <w:t>C.I: 30448887</w:t>
      </w:r>
    </w:p>
    <w:p w14:paraId="45C22983" w14:textId="77777777" w:rsidR="004B3604" w:rsidRPr="006F7733" w:rsidRDefault="004B3604" w:rsidP="004B3604">
      <w:pPr>
        <w:pStyle w:val="Standard"/>
        <w:ind w:left="5664" w:firstLine="708"/>
        <w:rPr>
          <w:rFonts w:ascii="Arial" w:hAnsi="Arial" w:cs="Arial"/>
          <w:b/>
        </w:rPr>
      </w:pPr>
      <w:r w:rsidRPr="006F7733">
        <w:rPr>
          <w:rFonts w:ascii="Arial" w:hAnsi="Arial" w:cs="Arial"/>
          <w:b/>
        </w:rPr>
        <w:t>-Victor Hernández</w:t>
      </w:r>
    </w:p>
    <w:p w14:paraId="44BF520B" w14:textId="77777777" w:rsidR="004B3604" w:rsidRPr="006F7733" w:rsidRDefault="004B3604" w:rsidP="004B3604">
      <w:pPr>
        <w:pStyle w:val="Standard"/>
        <w:ind w:left="5664" w:firstLine="708"/>
        <w:rPr>
          <w:rFonts w:ascii="Arial" w:hAnsi="Arial" w:cs="Arial"/>
          <w:b/>
        </w:rPr>
      </w:pPr>
      <w:r w:rsidRPr="006F7733">
        <w:rPr>
          <w:rFonts w:ascii="Arial" w:hAnsi="Arial" w:cs="Arial"/>
          <w:b/>
        </w:rPr>
        <w:t>C.I: 29914941</w:t>
      </w:r>
    </w:p>
    <w:p w14:paraId="27547943" w14:textId="77777777" w:rsidR="004B3604" w:rsidRDefault="004B3604" w:rsidP="002957D2">
      <w:pPr>
        <w:pStyle w:val="Standard"/>
        <w:spacing w:line="360" w:lineRule="auto"/>
        <w:jc w:val="center"/>
        <w:rPr>
          <w:rFonts w:ascii="Arial" w:hAnsi="Arial"/>
        </w:rPr>
      </w:pPr>
    </w:p>
    <w:p w14:paraId="5B8EA648" w14:textId="77777777" w:rsidR="004B3604" w:rsidRDefault="004B3604" w:rsidP="002957D2">
      <w:pPr>
        <w:pStyle w:val="Standard"/>
        <w:spacing w:line="360" w:lineRule="auto"/>
        <w:jc w:val="center"/>
        <w:rPr>
          <w:rFonts w:ascii="Arial" w:hAnsi="Arial"/>
        </w:rPr>
      </w:pPr>
    </w:p>
    <w:p w14:paraId="493BC27A" w14:textId="54EE61E7" w:rsidR="002957D2" w:rsidRDefault="004B3604" w:rsidP="002957D2">
      <w:pPr>
        <w:pStyle w:val="Standard"/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>Cambios realizados el 5 de mayo del 2025</w:t>
      </w:r>
    </w:p>
    <w:p w14:paraId="14A0A2E8" w14:textId="77777777" w:rsidR="002957D2" w:rsidRDefault="002957D2" w:rsidP="002957D2">
      <w:pPr>
        <w:pStyle w:val="Standard"/>
        <w:spacing w:line="360" w:lineRule="auto"/>
        <w:jc w:val="center"/>
        <w:rPr>
          <w:rFonts w:ascii="Arial" w:hAnsi="Arial"/>
        </w:rPr>
      </w:pPr>
    </w:p>
    <w:p w14:paraId="719656ED" w14:textId="77777777" w:rsidR="002957D2" w:rsidRDefault="002957D2" w:rsidP="002957D2">
      <w:pPr>
        <w:pStyle w:val="Standard"/>
        <w:spacing w:line="360" w:lineRule="auto"/>
        <w:jc w:val="center"/>
        <w:rPr>
          <w:rFonts w:ascii="Arial" w:hAnsi="Arial"/>
        </w:rPr>
      </w:pPr>
    </w:p>
    <w:p w14:paraId="2F18E02D" w14:textId="77777777" w:rsidR="006F7733" w:rsidRDefault="006F7733" w:rsidP="0082330E">
      <w:pPr>
        <w:rPr>
          <w:rFonts w:ascii="Arial" w:hAnsi="Arial" w:cs="Arial"/>
          <w:b/>
        </w:rPr>
      </w:pPr>
    </w:p>
    <w:p w14:paraId="0887A4ED" w14:textId="77777777" w:rsidR="004B3604" w:rsidRDefault="004B3604" w:rsidP="0082330E">
      <w:pPr>
        <w:rPr>
          <w:rFonts w:ascii="Arial" w:hAnsi="Arial" w:cs="Arial"/>
          <w:b/>
        </w:rPr>
      </w:pPr>
    </w:p>
    <w:p w14:paraId="0EB2AD16" w14:textId="1292104A" w:rsidR="0082330E" w:rsidRPr="0045504B" w:rsidRDefault="0045504B" w:rsidP="0082330E">
      <w:pPr>
        <w:rPr>
          <w:rFonts w:ascii="Arial" w:hAnsi="Arial" w:cs="Arial"/>
          <w:b/>
        </w:rPr>
      </w:pPr>
      <w:r w:rsidRPr="0045504B">
        <w:rPr>
          <w:rFonts w:ascii="Arial" w:hAnsi="Arial" w:cs="Arial"/>
          <w:b/>
        </w:rPr>
        <w:t>Requerimientos</w:t>
      </w:r>
      <w:r w:rsidR="00C8652D">
        <w:rPr>
          <w:rFonts w:ascii="Arial" w:hAnsi="Arial" w:cs="Arial"/>
          <w:b/>
        </w:rPr>
        <w:t xml:space="preserve"> </w:t>
      </w:r>
    </w:p>
    <w:p w14:paraId="44DA8C1F" w14:textId="6644AB76" w:rsidR="00C56A6D" w:rsidRDefault="001F4A80" w:rsidP="0045504B">
      <w:pPr>
        <w:pStyle w:val="Prrafodelista"/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Compra de Proveedores</w:t>
      </w:r>
      <w:r w:rsidR="0045504B" w:rsidRPr="0045504B">
        <w:rPr>
          <w:rFonts w:ascii="Arial" w:hAnsi="Arial" w:cs="Arial"/>
          <w:b/>
        </w:rPr>
        <w:t>:</w:t>
      </w:r>
      <w:r w:rsidR="0045504B" w:rsidRPr="0045504B">
        <w:rPr>
          <w:rFonts w:ascii="Arial" w:hAnsi="Arial" w:cs="Arial"/>
        </w:rPr>
        <w:t xml:space="preserve"> </w:t>
      </w:r>
    </w:p>
    <w:p w14:paraId="3F15CF49" w14:textId="7F1C45FB" w:rsidR="00C56A6D" w:rsidRPr="00C56A6D" w:rsidRDefault="001F4A80" w:rsidP="00C56A6D">
      <w:pPr>
        <w:pStyle w:val="Prrafodelista"/>
        <w:numPr>
          <w:ilvl w:val="0"/>
          <w:numId w:val="29"/>
        </w:numPr>
        <w:rPr>
          <w:rFonts w:ascii="Arial" w:hAnsi="Arial" w:cs="Arial"/>
        </w:rPr>
      </w:pPr>
      <w:r w:rsidRPr="001F4A80">
        <w:rPr>
          <w:rFonts w:ascii="Arial" w:hAnsi="Arial" w:cs="Arial"/>
        </w:rPr>
        <w:t>Permite registrar y administrar la información de múltiples proveedores, incluyendo nombre</w:t>
      </w:r>
      <w:r>
        <w:rPr>
          <w:rFonts w:ascii="Arial" w:hAnsi="Arial" w:cs="Arial"/>
        </w:rPr>
        <w:t xml:space="preserve"> y documento</w:t>
      </w:r>
      <w:r w:rsidR="00C56A6D">
        <w:rPr>
          <w:rFonts w:ascii="Arial" w:hAnsi="Arial" w:cs="Arial"/>
        </w:rPr>
        <w:t>.</w:t>
      </w:r>
      <w:r w:rsidR="004B3604">
        <w:rPr>
          <w:rFonts w:ascii="Arial" w:hAnsi="Arial" w:cs="Arial"/>
        </w:rPr>
        <w:t>bios</w:t>
      </w:r>
    </w:p>
    <w:p w14:paraId="0AB6A63D" w14:textId="7C9F77B1" w:rsidR="00C56A6D" w:rsidRPr="00C56A6D" w:rsidRDefault="001F4A80" w:rsidP="00C56A6D">
      <w:pPr>
        <w:pStyle w:val="Prrafodelista"/>
        <w:numPr>
          <w:ilvl w:val="0"/>
          <w:numId w:val="29"/>
        </w:numPr>
        <w:rPr>
          <w:rFonts w:ascii="Arial" w:hAnsi="Arial" w:cs="Arial"/>
        </w:rPr>
      </w:pPr>
      <w:r w:rsidRPr="001F4A80">
        <w:rPr>
          <w:rFonts w:ascii="Arial" w:hAnsi="Arial" w:cs="Arial"/>
        </w:rPr>
        <w:t>El sistema debe permitir registrar cada factura de compra generada, asociando la factura al proveedor correspondiente, con detalles como número de factura, fecha, monto total, impuestos y estado de pago.</w:t>
      </w:r>
    </w:p>
    <w:p w14:paraId="4D4C4FDD" w14:textId="2F898959" w:rsidR="00C56A6D" w:rsidRPr="001F4A80" w:rsidRDefault="001F4A80" w:rsidP="001F4A80">
      <w:pPr>
        <w:pStyle w:val="Prrafodelista"/>
        <w:numPr>
          <w:ilvl w:val="0"/>
          <w:numId w:val="29"/>
        </w:numPr>
        <w:rPr>
          <w:rFonts w:ascii="Arial" w:hAnsi="Arial" w:cs="Arial"/>
        </w:rPr>
      </w:pPr>
      <w:r w:rsidRPr="001F4A80">
        <w:rPr>
          <w:rFonts w:ascii="Arial" w:hAnsi="Arial" w:cs="Arial"/>
        </w:rPr>
        <w:t>Al registrar una factura de compra, se debe detallar todos los productos adquiridos, especificando para cada uno: nombre, categoría, cantidad, precio unitario y subtotal</w:t>
      </w:r>
      <w:r>
        <w:rPr>
          <w:rFonts w:ascii="Arial" w:hAnsi="Arial" w:cs="Arial"/>
        </w:rPr>
        <w:t>, así como actualizar automáticamente el stock correspondiente y almacenar un historial de las compras realizadas a cada proveedor</w:t>
      </w:r>
      <w:r w:rsidRPr="001F4A80">
        <w:rPr>
          <w:rFonts w:ascii="Arial" w:hAnsi="Arial" w:cs="Arial"/>
        </w:rPr>
        <w:t>.</w:t>
      </w:r>
    </w:p>
    <w:p w14:paraId="34FD86BD" w14:textId="77777777" w:rsidR="00C56A6D" w:rsidRDefault="0045504B" w:rsidP="0045504B">
      <w:pPr>
        <w:pStyle w:val="Prrafodelista"/>
        <w:numPr>
          <w:ilvl w:val="0"/>
          <w:numId w:val="28"/>
        </w:numPr>
        <w:rPr>
          <w:rFonts w:ascii="Arial" w:hAnsi="Arial" w:cs="Arial"/>
        </w:rPr>
      </w:pPr>
      <w:r w:rsidRPr="0045504B">
        <w:rPr>
          <w:rFonts w:ascii="Arial" w:hAnsi="Arial" w:cs="Arial"/>
          <w:b/>
        </w:rPr>
        <w:t>Módulo de Facturación:</w:t>
      </w:r>
      <w:r w:rsidRPr="0045504B">
        <w:rPr>
          <w:rFonts w:ascii="Arial" w:hAnsi="Arial" w:cs="Arial"/>
        </w:rPr>
        <w:t xml:space="preserve"> </w:t>
      </w:r>
    </w:p>
    <w:p w14:paraId="68E1EC31" w14:textId="7BC1B0E9" w:rsidR="00C56A6D" w:rsidRDefault="00C56A6D" w:rsidP="00C56A6D">
      <w:pPr>
        <w:pStyle w:val="Prrafodelista"/>
        <w:numPr>
          <w:ilvl w:val="0"/>
          <w:numId w:val="30"/>
        </w:numPr>
        <w:rPr>
          <w:rFonts w:ascii="Arial" w:hAnsi="Arial" w:cs="Arial"/>
        </w:rPr>
      </w:pPr>
      <w:r w:rsidRPr="00C56A6D">
        <w:rPr>
          <w:rFonts w:ascii="Arial" w:hAnsi="Arial" w:cs="Arial"/>
        </w:rPr>
        <w:t xml:space="preserve">Emisión de comprobantes que pueden incluir múltiples productos </w:t>
      </w:r>
      <w:r w:rsidR="004B3604">
        <w:rPr>
          <w:rFonts w:ascii="Arial" w:hAnsi="Arial" w:cs="Arial"/>
        </w:rPr>
        <w:t xml:space="preserve">5 de </w:t>
      </w:r>
      <w:r w:rsidRPr="00C56A6D">
        <w:rPr>
          <w:rFonts w:ascii="Arial" w:hAnsi="Arial" w:cs="Arial"/>
        </w:rPr>
        <w:t>diferentes en una sola factura.</w:t>
      </w:r>
      <w:r w:rsidR="0045504B" w:rsidRPr="0045504B">
        <w:rPr>
          <w:rFonts w:ascii="Arial" w:hAnsi="Arial" w:cs="Arial"/>
        </w:rPr>
        <w:t xml:space="preserve"> </w:t>
      </w:r>
    </w:p>
    <w:p w14:paraId="2C0EC13A" w14:textId="40D5E5E9" w:rsidR="00C56A6D" w:rsidRDefault="00C56A6D" w:rsidP="00C56A6D">
      <w:pPr>
        <w:pStyle w:val="Prrafodelista"/>
        <w:numPr>
          <w:ilvl w:val="0"/>
          <w:numId w:val="30"/>
        </w:numPr>
        <w:rPr>
          <w:rFonts w:ascii="Arial" w:hAnsi="Arial" w:cs="Arial"/>
        </w:rPr>
      </w:pPr>
      <w:r w:rsidRPr="00C56A6D">
        <w:rPr>
          <w:rFonts w:ascii="Arial" w:hAnsi="Arial" w:cs="Arial"/>
        </w:rPr>
        <w:t>Gestión completa de clientes, con registro, edición y búsqueda rápida por nombre o documento.</w:t>
      </w:r>
      <w:r w:rsidR="0045504B" w:rsidRPr="0045504B">
        <w:rPr>
          <w:rFonts w:ascii="Arial" w:hAnsi="Arial" w:cs="Arial"/>
        </w:rPr>
        <w:t xml:space="preserve"> </w:t>
      </w:r>
    </w:p>
    <w:p w14:paraId="5CC97C7A" w14:textId="131AEA83" w:rsidR="0045504B" w:rsidRPr="0045504B" w:rsidRDefault="00C56A6D" w:rsidP="00C56A6D">
      <w:pPr>
        <w:pStyle w:val="Prrafodelista"/>
        <w:numPr>
          <w:ilvl w:val="0"/>
          <w:numId w:val="30"/>
        </w:numPr>
        <w:rPr>
          <w:rFonts w:ascii="Arial" w:hAnsi="Arial" w:cs="Arial"/>
        </w:rPr>
      </w:pPr>
      <w:r w:rsidRPr="00C56A6D">
        <w:rPr>
          <w:rFonts w:ascii="Arial" w:hAnsi="Arial" w:cs="Arial"/>
        </w:rPr>
        <w:t>Selección flexible de formas de pago: efectivo, tarjeta</w:t>
      </w:r>
      <w:r w:rsidR="006B4672">
        <w:rPr>
          <w:rFonts w:ascii="Arial" w:hAnsi="Arial" w:cs="Arial"/>
        </w:rPr>
        <w:t xml:space="preserve"> y</w:t>
      </w:r>
      <w:r w:rsidRPr="00C56A6D">
        <w:rPr>
          <w:rFonts w:ascii="Arial" w:hAnsi="Arial" w:cs="Arial"/>
        </w:rPr>
        <w:t xml:space="preserve"> transferenci</w:t>
      </w:r>
      <w:r w:rsidR="00C94C6F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C56A6D">
        <w:rPr>
          <w:rFonts w:ascii="Arial" w:hAnsi="Arial" w:cs="Arial"/>
        </w:rPr>
        <w:t>aplicables a la factura completa o por producto si se requiere</w:t>
      </w:r>
      <w:r>
        <w:rPr>
          <w:rFonts w:ascii="Arial" w:hAnsi="Arial" w:cs="Arial"/>
        </w:rPr>
        <w:t>.</w:t>
      </w:r>
    </w:p>
    <w:p w14:paraId="60E3F917" w14:textId="315F8E76" w:rsidR="00C94C6F" w:rsidRDefault="0045504B" w:rsidP="0045504B">
      <w:pPr>
        <w:pStyle w:val="Prrafodelista"/>
        <w:numPr>
          <w:ilvl w:val="0"/>
          <w:numId w:val="28"/>
        </w:numPr>
        <w:rPr>
          <w:rFonts w:ascii="Arial" w:hAnsi="Arial" w:cs="Arial"/>
        </w:rPr>
      </w:pPr>
      <w:r w:rsidRPr="0045504B">
        <w:rPr>
          <w:rFonts w:ascii="Arial" w:hAnsi="Arial" w:cs="Arial"/>
          <w:b/>
        </w:rPr>
        <w:t>Reportes Básicos</w:t>
      </w:r>
      <w:r w:rsidRPr="0045504B">
        <w:rPr>
          <w:rFonts w:ascii="Arial" w:hAnsi="Arial" w:cs="Arial"/>
        </w:rPr>
        <w:t xml:space="preserve">: </w:t>
      </w:r>
    </w:p>
    <w:p w14:paraId="39E91664" w14:textId="37FA0470" w:rsidR="0081497E" w:rsidRDefault="0081497E" w:rsidP="0081497E">
      <w:pPr>
        <w:pStyle w:val="Prrafodelista"/>
        <w:numPr>
          <w:ilvl w:val="0"/>
          <w:numId w:val="37"/>
        </w:numPr>
        <w:rPr>
          <w:rFonts w:ascii="Arial" w:hAnsi="Arial" w:cs="Arial"/>
        </w:rPr>
      </w:pPr>
      <w:r w:rsidRPr="0081497E">
        <w:rPr>
          <w:rFonts w:ascii="Arial" w:hAnsi="Arial" w:cs="Arial"/>
        </w:rPr>
        <w:t xml:space="preserve">Listado de todas las ventas realizadas con </w:t>
      </w:r>
      <w:r>
        <w:rPr>
          <w:rFonts w:ascii="Arial" w:hAnsi="Arial" w:cs="Arial"/>
        </w:rPr>
        <w:t xml:space="preserve">los </w:t>
      </w:r>
      <w:r w:rsidRPr="0081497E">
        <w:rPr>
          <w:rFonts w:ascii="Arial" w:hAnsi="Arial" w:cs="Arial"/>
        </w:rPr>
        <w:t xml:space="preserve">respectivos detalles </w:t>
      </w:r>
      <w:r>
        <w:rPr>
          <w:rFonts w:ascii="Arial" w:hAnsi="Arial" w:cs="Arial"/>
        </w:rPr>
        <w:t>d</w:t>
      </w:r>
      <w:r w:rsidRPr="0081497E">
        <w:rPr>
          <w:rFonts w:ascii="Arial" w:hAnsi="Arial" w:cs="Arial"/>
        </w:rPr>
        <w:t>el producto en un periodo determinado</w:t>
      </w:r>
      <w:r>
        <w:rPr>
          <w:rFonts w:ascii="Arial" w:hAnsi="Arial" w:cs="Arial"/>
        </w:rPr>
        <w:t xml:space="preserve"> (diario, semanal, mensual).</w:t>
      </w:r>
    </w:p>
    <w:p w14:paraId="1C5D4DC3" w14:textId="31664E4B" w:rsidR="0081497E" w:rsidRDefault="0081497E" w:rsidP="0081497E">
      <w:pPr>
        <w:pStyle w:val="Prrafodelista"/>
        <w:numPr>
          <w:ilvl w:val="0"/>
          <w:numId w:val="37"/>
        </w:numPr>
        <w:rPr>
          <w:rFonts w:ascii="Arial" w:hAnsi="Arial" w:cs="Arial"/>
        </w:rPr>
      </w:pPr>
      <w:r w:rsidRPr="0081497E">
        <w:rPr>
          <w:rFonts w:ascii="Arial" w:hAnsi="Arial" w:cs="Arial"/>
        </w:rPr>
        <w:t>Estado actual del inventario con la cantidad de productos disponibles organizados por categoría y la identificación de aquellos productos con stock bajo</w:t>
      </w:r>
    </w:p>
    <w:p w14:paraId="3D244CB4" w14:textId="6BC0A58F" w:rsidR="0081497E" w:rsidRDefault="0081497E" w:rsidP="0081497E">
      <w:pPr>
        <w:pStyle w:val="Prrafodelista"/>
        <w:numPr>
          <w:ilvl w:val="0"/>
          <w:numId w:val="37"/>
        </w:numPr>
        <w:rPr>
          <w:rFonts w:ascii="Arial" w:hAnsi="Arial" w:cs="Arial"/>
        </w:rPr>
      </w:pPr>
      <w:r w:rsidRPr="0081497E">
        <w:rPr>
          <w:rFonts w:ascii="Arial" w:hAnsi="Arial" w:cs="Arial"/>
        </w:rPr>
        <w:t>Resumen de los ingresos generados por ventas en un período seleccionado y el análisis de ingresos por categoría de los productos</w:t>
      </w:r>
    </w:p>
    <w:p w14:paraId="53443D54" w14:textId="36AE2F8C" w:rsidR="0045504B" w:rsidRPr="0045504B" w:rsidRDefault="0045504B" w:rsidP="00C94C6F">
      <w:pPr>
        <w:pStyle w:val="Prrafodelista"/>
        <w:numPr>
          <w:ilvl w:val="0"/>
          <w:numId w:val="28"/>
        </w:numPr>
        <w:rPr>
          <w:rFonts w:ascii="Arial" w:hAnsi="Arial" w:cs="Arial"/>
          <w:b/>
        </w:rPr>
      </w:pPr>
      <w:r w:rsidRPr="0045504B">
        <w:rPr>
          <w:rFonts w:ascii="Arial" w:hAnsi="Arial" w:cs="Arial"/>
          <w:b/>
        </w:rPr>
        <w:t>Gestión de Clientes</w:t>
      </w:r>
    </w:p>
    <w:p w14:paraId="7BF1AC02" w14:textId="0FE967D7" w:rsidR="0045504B" w:rsidRPr="0045504B" w:rsidRDefault="00C94C6F" w:rsidP="00C94C6F">
      <w:pPr>
        <w:pStyle w:val="Prrafodelista"/>
        <w:numPr>
          <w:ilvl w:val="0"/>
          <w:numId w:val="32"/>
        </w:numPr>
        <w:rPr>
          <w:rFonts w:ascii="Arial" w:hAnsi="Arial" w:cs="Arial"/>
        </w:rPr>
      </w:pPr>
      <w:r w:rsidRPr="00C94C6F">
        <w:rPr>
          <w:rFonts w:ascii="Arial" w:hAnsi="Arial" w:cs="Arial"/>
        </w:rPr>
        <w:t>Registro y edición de clientes con campos completos que permitan un seguimiento adecuado.</w:t>
      </w:r>
    </w:p>
    <w:p w14:paraId="4FFDD23E" w14:textId="3EA1422C" w:rsidR="0045504B" w:rsidRPr="0045504B" w:rsidRDefault="0081497E" w:rsidP="00C94C6F">
      <w:pPr>
        <w:pStyle w:val="Prrafodelista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Una búsqueda</w:t>
      </w:r>
      <w:r w:rsidRPr="0081497E">
        <w:rPr>
          <w:rFonts w:ascii="Arial" w:hAnsi="Arial" w:cs="Arial"/>
        </w:rPr>
        <w:t xml:space="preserve"> rápida y eficiente por nombre o documento </w:t>
      </w:r>
      <w:r>
        <w:rPr>
          <w:rFonts w:ascii="Arial" w:hAnsi="Arial" w:cs="Arial"/>
        </w:rPr>
        <w:t xml:space="preserve">del cliente </w:t>
      </w:r>
      <w:r w:rsidRPr="0081497E">
        <w:rPr>
          <w:rFonts w:ascii="Arial" w:hAnsi="Arial" w:cs="Arial"/>
        </w:rPr>
        <w:t xml:space="preserve">para agilizar la facturación y atención </w:t>
      </w:r>
      <w:r>
        <w:rPr>
          <w:rFonts w:ascii="Arial" w:hAnsi="Arial" w:cs="Arial"/>
        </w:rPr>
        <w:t>correspondiente.</w:t>
      </w:r>
    </w:p>
    <w:p w14:paraId="5777631F" w14:textId="568DF15B" w:rsidR="0045504B" w:rsidRPr="0045504B" w:rsidRDefault="0045504B" w:rsidP="00C94C6F">
      <w:pPr>
        <w:pStyle w:val="Prrafodelista"/>
        <w:numPr>
          <w:ilvl w:val="0"/>
          <w:numId w:val="28"/>
        </w:numPr>
        <w:rPr>
          <w:rFonts w:ascii="Arial" w:hAnsi="Arial" w:cs="Arial"/>
          <w:b/>
        </w:rPr>
      </w:pPr>
      <w:r w:rsidRPr="0045504B">
        <w:rPr>
          <w:rFonts w:ascii="Arial" w:hAnsi="Arial" w:cs="Arial"/>
          <w:b/>
        </w:rPr>
        <w:t>Gestión de Productos</w:t>
      </w:r>
    </w:p>
    <w:p w14:paraId="3A35D14B" w14:textId="277902E0" w:rsidR="0045504B" w:rsidRPr="0045504B" w:rsidRDefault="00C94C6F" w:rsidP="00C94C6F">
      <w:pPr>
        <w:pStyle w:val="Prrafodelista"/>
        <w:numPr>
          <w:ilvl w:val="0"/>
          <w:numId w:val="33"/>
        </w:numPr>
        <w:rPr>
          <w:rFonts w:ascii="Arial" w:hAnsi="Arial" w:cs="Arial"/>
        </w:rPr>
      </w:pPr>
      <w:r w:rsidRPr="00C94C6F">
        <w:rPr>
          <w:rFonts w:ascii="Arial" w:hAnsi="Arial" w:cs="Arial"/>
        </w:rPr>
        <w:t>Registro y administración de múltiples productos variados</w:t>
      </w:r>
      <w:r w:rsidR="0045504B" w:rsidRPr="0045504B">
        <w:rPr>
          <w:rFonts w:ascii="Arial" w:hAnsi="Arial" w:cs="Arial"/>
        </w:rPr>
        <w:t>.</w:t>
      </w:r>
    </w:p>
    <w:p w14:paraId="1450C829" w14:textId="450B11C6" w:rsidR="0045504B" w:rsidRDefault="00C94C6F" w:rsidP="00C94C6F">
      <w:pPr>
        <w:pStyle w:val="Prrafodelista"/>
        <w:numPr>
          <w:ilvl w:val="0"/>
          <w:numId w:val="33"/>
        </w:numPr>
        <w:rPr>
          <w:rFonts w:ascii="Arial" w:hAnsi="Arial" w:cs="Arial"/>
        </w:rPr>
      </w:pPr>
      <w:r w:rsidRPr="00C94C6F">
        <w:rPr>
          <w:rFonts w:ascii="Arial" w:hAnsi="Arial" w:cs="Arial"/>
        </w:rPr>
        <w:t>Campos detallados para cada producto: nombre, descripción, precio unitario, cantidad en stock, categoría, proveedor y otros atributos específicos según el tipo de producto</w:t>
      </w:r>
      <w:r w:rsidR="0045504B" w:rsidRPr="0045504B">
        <w:rPr>
          <w:rFonts w:ascii="Arial" w:hAnsi="Arial" w:cs="Arial"/>
        </w:rPr>
        <w:t>.</w:t>
      </w:r>
    </w:p>
    <w:p w14:paraId="54B5B3F7" w14:textId="3A87A4B1" w:rsidR="00C94C6F" w:rsidRPr="0045504B" w:rsidRDefault="00C94C6F" w:rsidP="00C94C6F">
      <w:pPr>
        <w:pStyle w:val="Prrafodelista"/>
        <w:numPr>
          <w:ilvl w:val="0"/>
          <w:numId w:val="33"/>
        </w:numPr>
        <w:rPr>
          <w:rFonts w:ascii="Arial" w:hAnsi="Arial" w:cs="Arial"/>
        </w:rPr>
      </w:pPr>
      <w:r w:rsidRPr="00C94C6F">
        <w:rPr>
          <w:rFonts w:ascii="Arial" w:hAnsi="Arial" w:cs="Arial"/>
        </w:rPr>
        <w:lastRenderedPageBreak/>
        <w:t>Posibilidad de agregar nuevos productos y actualizar la información existente en cualquier momento</w:t>
      </w:r>
    </w:p>
    <w:p w14:paraId="7A1B9B91" w14:textId="6BFA1EE7" w:rsidR="0045504B" w:rsidRPr="0045504B" w:rsidRDefault="0045504B" w:rsidP="00C94C6F">
      <w:pPr>
        <w:pStyle w:val="Prrafodelista"/>
        <w:numPr>
          <w:ilvl w:val="0"/>
          <w:numId w:val="28"/>
        </w:numPr>
        <w:rPr>
          <w:rFonts w:ascii="Arial" w:hAnsi="Arial" w:cs="Arial"/>
          <w:b/>
        </w:rPr>
      </w:pPr>
      <w:r w:rsidRPr="0045504B">
        <w:rPr>
          <w:rFonts w:ascii="Arial" w:hAnsi="Arial" w:cs="Arial"/>
          <w:b/>
        </w:rPr>
        <w:t>Proceso de Venta</w:t>
      </w:r>
    </w:p>
    <w:p w14:paraId="02EBA0DA" w14:textId="1CECA35E" w:rsidR="0045504B" w:rsidRPr="0045504B" w:rsidRDefault="0045504B" w:rsidP="00C94C6F">
      <w:pPr>
        <w:pStyle w:val="Prrafodelista"/>
        <w:numPr>
          <w:ilvl w:val="0"/>
          <w:numId w:val="34"/>
        </w:numPr>
        <w:rPr>
          <w:rFonts w:ascii="Arial" w:hAnsi="Arial" w:cs="Arial"/>
        </w:rPr>
      </w:pPr>
      <w:r w:rsidRPr="0045504B">
        <w:rPr>
          <w:rFonts w:ascii="Arial" w:hAnsi="Arial" w:cs="Arial"/>
        </w:rPr>
        <w:t>Crea</w:t>
      </w:r>
      <w:r w:rsidR="00C94C6F">
        <w:rPr>
          <w:rFonts w:ascii="Arial" w:hAnsi="Arial" w:cs="Arial"/>
        </w:rPr>
        <w:t>ción de</w:t>
      </w:r>
      <w:r w:rsidRPr="0045504B">
        <w:rPr>
          <w:rFonts w:ascii="Arial" w:hAnsi="Arial" w:cs="Arial"/>
        </w:rPr>
        <w:t xml:space="preserve"> facturas vinculadas a clientes</w:t>
      </w:r>
      <w:r w:rsidR="00C94C6F">
        <w:rPr>
          <w:rFonts w:ascii="Arial" w:hAnsi="Arial" w:cs="Arial"/>
        </w:rPr>
        <w:t xml:space="preserve"> según sus datos registrados y los productos comprados</w:t>
      </w:r>
      <w:r w:rsidRPr="0045504B">
        <w:rPr>
          <w:rFonts w:ascii="Arial" w:hAnsi="Arial" w:cs="Arial"/>
        </w:rPr>
        <w:t>.</w:t>
      </w:r>
    </w:p>
    <w:p w14:paraId="59262218" w14:textId="451FE921" w:rsidR="0045504B" w:rsidRPr="0045504B" w:rsidRDefault="0045504B" w:rsidP="00C94C6F">
      <w:pPr>
        <w:pStyle w:val="Prrafodelista"/>
        <w:numPr>
          <w:ilvl w:val="0"/>
          <w:numId w:val="34"/>
        </w:numPr>
        <w:rPr>
          <w:rFonts w:ascii="Arial" w:hAnsi="Arial" w:cs="Arial"/>
        </w:rPr>
      </w:pPr>
      <w:r w:rsidRPr="0045504B">
        <w:rPr>
          <w:rFonts w:ascii="Arial" w:hAnsi="Arial" w:cs="Arial"/>
        </w:rPr>
        <w:t>Agregar múltiples productos al detalle de venta.</w:t>
      </w:r>
    </w:p>
    <w:p w14:paraId="66AA8941" w14:textId="646BA580" w:rsidR="0045504B" w:rsidRPr="0045504B" w:rsidRDefault="0045504B" w:rsidP="00C94C6F">
      <w:pPr>
        <w:pStyle w:val="Prrafodelista"/>
        <w:numPr>
          <w:ilvl w:val="0"/>
          <w:numId w:val="34"/>
        </w:numPr>
        <w:rPr>
          <w:rFonts w:ascii="Arial" w:hAnsi="Arial" w:cs="Arial"/>
        </w:rPr>
      </w:pPr>
      <w:r w:rsidRPr="0045504B">
        <w:rPr>
          <w:rFonts w:ascii="Arial" w:hAnsi="Arial" w:cs="Arial"/>
        </w:rPr>
        <w:t>Cálculo automático de totales (subtotal, impuestos).</w:t>
      </w:r>
    </w:p>
    <w:p w14:paraId="0B006F31" w14:textId="37F1F73E" w:rsidR="0045504B" w:rsidRPr="0045504B" w:rsidRDefault="0045504B" w:rsidP="00C94C6F">
      <w:pPr>
        <w:pStyle w:val="Prrafodelista"/>
        <w:numPr>
          <w:ilvl w:val="0"/>
          <w:numId w:val="34"/>
        </w:numPr>
        <w:rPr>
          <w:rFonts w:ascii="Arial" w:hAnsi="Arial" w:cs="Arial"/>
        </w:rPr>
      </w:pPr>
      <w:r w:rsidRPr="0045504B">
        <w:rPr>
          <w:rFonts w:ascii="Arial" w:hAnsi="Arial" w:cs="Arial"/>
        </w:rPr>
        <w:t>Selección de forma de pago (efectivo, tarjeta, transferencia).</w:t>
      </w:r>
    </w:p>
    <w:p w14:paraId="2AB64ED8" w14:textId="2AA75F25" w:rsidR="0045504B" w:rsidRPr="0045504B" w:rsidRDefault="0045504B" w:rsidP="00C94C6F">
      <w:pPr>
        <w:pStyle w:val="Prrafodelista"/>
        <w:numPr>
          <w:ilvl w:val="0"/>
          <w:numId w:val="28"/>
        </w:numPr>
        <w:rPr>
          <w:rFonts w:ascii="Arial" w:hAnsi="Arial" w:cs="Arial"/>
          <w:b/>
        </w:rPr>
      </w:pPr>
      <w:r w:rsidRPr="0045504B">
        <w:rPr>
          <w:rFonts w:ascii="Arial" w:hAnsi="Arial" w:cs="Arial"/>
          <w:b/>
        </w:rPr>
        <w:t>Control de Inventario</w:t>
      </w:r>
    </w:p>
    <w:p w14:paraId="7FEEC824" w14:textId="39DB00BD" w:rsidR="0045504B" w:rsidRPr="0045504B" w:rsidRDefault="0045504B" w:rsidP="006B4672">
      <w:pPr>
        <w:pStyle w:val="Prrafodelista"/>
        <w:numPr>
          <w:ilvl w:val="0"/>
          <w:numId w:val="35"/>
        </w:numPr>
        <w:rPr>
          <w:rFonts w:ascii="Arial" w:hAnsi="Arial" w:cs="Arial"/>
        </w:rPr>
      </w:pPr>
      <w:r w:rsidRPr="0045504B">
        <w:rPr>
          <w:rFonts w:ascii="Arial" w:hAnsi="Arial" w:cs="Arial"/>
        </w:rPr>
        <w:t>Actualización automática de stock al facturar</w:t>
      </w:r>
      <w:r w:rsidR="006B4672">
        <w:rPr>
          <w:rFonts w:ascii="Arial" w:hAnsi="Arial" w:cs="Arial"/>
        </w:rPr>
        <w:t xml:space="preserve"> los productos</w:t>
      </w:r>
      <w:r w:rsidRPr="0045504B">
        <w:rPr>
          <w:rFonts w:ascii="Arial" w:hAnsi="Arial" w:cs="Arial"/>
        </w:rPr>
        <w:t>.</w:t>
      </w:r>
    </w:p>
    <w:p w14:paraId="06810139" w14:textId="393B9717" w:rsidR="0045504B" w:rsidRPr="0045504B" w:rsidRDefault="0045504B" w:rsidP="006B4672">
      <w:pPr>
        <w:pStyle w:val="Prrafodelista"/>
        <w:numPr>
          <w:ilvl w:val="0"/>
          <w:numId w:val="35"/>
        </w:numPr>
        <w:rPr>
          <w:rFonts w:ascii="Arial" w:hAnsi="Arial" w:cs="Arial"/>
        </w:rPr>
      </w:pPr>
      <w:r w:rsidRPr="0045504B">
        <w:rPr>
          <w:rFonts w:ascii="Arial" w:hAnsi="Arial" w:cs="Arial"/>
        </w:rPr>
        <w:t>Registro histórico de movimientos (ventas, ajustes manuales)</w:t>
      </w:r>
      <w:r w:rsidR="006B4672">
        <w:rPr>
          <w:rFonts w:ascii="Arial" w:hAnsi="Arial" w:cs="Arial"/>
        </w:rPr>
        <w:t xml:space="preserve"> de cada producto y categoría</w:t>
      </w:r>
      <w:r w:rsidRPr="0045504B">
        <w:rPr>
          <w:rFonts w:ascii="Arial" w:hAnsi="Arial" w:cs="Arial"/>
        </w:rPr>
        <w:t>.</w:t>
      </w:r>
    </w:p>
    <w:p w14:paraId="5A24A43C" w14:textId="07DA1C8B" w:rsidR="00012C76" w:rsidRPr="00012C76" w:rsidRDefault="00012C76" w:rsidP="00C94C6F">
      <w:pPr>
        <w:pStyle w:val="Prrafodelista"/>
        <w:numPr>
          <w:ilvl w:val="0"/>
          <w:numId w:val="28"/>
        </w:numPr>
        <w:rPr>
          <w:b/>
        </w:rPr>
      </w:pPr>
      <w:r w:rsidRPr="00012C76">
        <w:rPr>
          <w:b/>
        </w:rPr>
        <w:t>Reportes</w:t>
      </w:r>
    </w:p>
    <w:p w14:paraId="0245083A" w14:textId="77777777" w:rsidR="006B4672" w:rsidRDefault="006B4672" w:rsidP="006B4672">
      <w:pPr>
        <w:pStyle w:val="Prrafodelista"/>
        <w:numPr>
          <w:ilvl w:val="0"/>
          <w:numId w:val="36"/>
        </w:numPr>
        <w:rPr>
          <w:rFonts w:ascii="Arial" w:hAnsi="Arial" w:cs="Arial"/>
        </w:rPr>
      </w:pPr>
      <w:r w:rsidRPr="00C94C6F">
        <w:rPr>
          <w:rFonts w:ascii="Arial" w:hAnsi="Arial" w:cs="Arial"/>
        </w:rPr>
        <w:t>Reportes diarios y mensuales de ventas, desglosados por producto y categoría</w:t>
      </w:r>
      <w:r>
        <w:rPr>
          <w:rFonts w:ascii="Arial" w:hAnsi="Arial" w:cs="Arial"/>
        </w:rPr>
        <w:t>.</w:t>
      </w:r>
      <w:r w:rsidRPr="0045504B">
        <w:rPr>
          <w:rFonts w:ascii="Arial" w:hAnsi="Arial" w:cs="Arial"/>
        </w:rPr>
        <w:t xml:space="preserve"> </w:t>
      </w:r>
    </w:p>
    <w:p w14:paraId="2D595A7C" w14:textId="77777777" w:rsidR="006B4672" w:rsidRDefault="006B4672" w:rsidP="006B4672">
      <w:pPr>
        <w:pStyle w:val="Prrafodelista"/>
        <w:numPr>
          <w:ilvl w:val="0"/>
          <w:numId w:val="36"/>
        </w:numPr>
        <w:rPr>
          <w:rFonts w:ascii="Arial" w:hAnsi="Arial" w:cs="Arial"/>
        </w:rPr>
      </w:pPr>
      <w:r w:rsidRPr="00C94C6F">
        <w:rPr>
          <w:rFonts w:ascii="Arial" w:hAnsi="Arial" w:cs="Arial"/>
        </w:rPr>
        <w:t>Identificación de productos más vendidos por categoría</w:t>
      </w:r>
      <w:r>
        <w:rPr>
          <w:rFonts w:ascii="Arial" w:hAnsi="Arial" w:cs="Arial"/>
        </w:rPr>
        <w:t>.</w:t>
      </w:r>
    </w:p>
    <w:p w14:paraId="57F1107A" w14:textId="77777777" w:rsidR="006B4672" w:rsidRPr="0045504B" w:rsidRDefault="006B4672" w:rsidP="006B4672">
      <w:pPr>
        <w:pStyle w:val="Prrafodelista"/>
        <w:numPr>
          <w:ilvl w:val="0"/>
          <w:numId w:val="36"/>
        </w:numPr>
        <w:rPr>
          <w:rFonts w:ascii="Arial" w:hAnsi="Arial" w:cs="Arial"/>
        </w:rPr>
      </w:pPr>
      <w:r w:rsidRPr="00C94C6F">
        <w:rPr>
          <w:rFonts w:ascii="Arial" w:hAnsi="Arial" w:cs="Arial"/>
        </w:rPr>
        <w:t>Reportes de stock actual por categoría y producto, con alertas para productos con inventario bajo</w:t>
      </w:r>
      <w:r>
        <w:rPr>
          <w:rFonts w:ascii="Arial" w:hAnsi="Arial" w:cs="Arial"/>
        </w:rPr>
        <w:t>.</w:t>
      </w:r>
    </w:p>
    <w:p w14:paraId="08F254BE" w14:textId="77777777" w:rsidR="0045504B" w:rsidRDefault="0045504B" w:rsidP="0045504B">
      <w:pPr>
        <w:pStyle w:val="Prrafodelista"/>
      </w:pPr>
    </w:p>
    <w:p w14:paraId="53A9AA6B" w14:textId="77777777" w:rsidR="0045504B" w:rsidRDefault="0045504B" w:rsidP="0045504B">
      <w:pPr>
        <w:pStyle w:val="Prrafodelista"/>
      </w:pPr>
    </w:p>
    <w:p w14:paraId="34C4FCC2" w14:textId="092DFB24" w:rsidR="0045504B" w:rsidRPr="0045504B" w:rsidRDefault="0045504B" w:rsidP="0045504B">
      <w:pPr>
        <w:pStyle w:val="Prrafodelista"/>
      </w:pPr>
    </w:p>
    <w:sectPr w:rsidR="0045504B" w:rsidRPr="004550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C2672"/>
    <w:multiLevelType w:val="multilevel"/>
    <w:tmpl w:val="2ED8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55CAA"/>
    <w:multiLevelType w:val="multilevel"/>
    <w:tmpl w:val="4F586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33EB9"/>
    <w:multiLevelType w:val="hybridMultilevel"/>
    <w:tmpl w:val="E40098AA"/>
    <w:lvl w:ilvl="0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DE5876"/>
    <w:multiLevelType w:val="multilevel"/>
    <w:tmpl w:val="EA100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6A3EB3"/>
    <w:multiLevelType w:val="multilevel"/>
    <w:tmpl w:val="21C0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690E93"/>
    <w:multiLevelType w:val="hybridMultilevel"/>
    <w:tmpl w:val="A23A04E8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F213D7"/>
    <w:multiLevelType w:val="multilevel"/>
    <w:tmpl w:val="AD00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BF2772"/>
    <w:multiLevelType w:val="multilevel"/>
    <w:tmpl w:val="CFD6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096890"/>
    <w:multiLevelType w:val="multilevel"/>
    <w:tmpl w:val="4052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662B1D"/>
    <w:multiLevelType w:val="hybridMultilevel"/>
    <w:tmpl w:val="EC4A6E78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CA79BC"/>
    <w:multiLevelType w:val="hybridMultilevel"/>
    <w:tmpl w:val="0B3EA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F564EA"/>
    <w:multiLevelType w:val="multilevel"/>
    <w:tmpl w:val="5122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860986"/>
    <w:multiLevelType w:val="hybridMultilevel"/>
    <w:tmpl w:val="0B4EF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9A7DA4"/>
    <w:multiLevelType w:val="hybridMultilevel"/>
    <w:tmpl w:val="8FAC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856FAB"/>
    <w:multiLevelType w:val="multilevel"/>
    <w:tmpl w:val="8FF8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581E4B"/>
    <w:multiLevelType w:val="multilevel"/>
    <w:tmpl w:val="D944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D0369EB"/>
    <w:multiLevelType w:val="multilevel"/>
    <w:tmpl w:val="57806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EFA3291"/>
    <w:multiLevelType w:val="hybridMultilevel"/>
    <w:tmpl w:val="A6323EF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EA0BB6"/>
    <w:multiLevelType w:val="multilevel"/>
    <w:tmpl w:val="C972A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8FA55AB"/>
    <w:multiLevelType w:val="multilevel"/>
    <w:tmpl w:val="7B3A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B997F61"/>
    <w:multiLevelType w:val="hybridMultilevel"/>
    <w:tmpl w:val="765AFCAA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604626"/>
    <w:multiLevelType w:val="multilevel"/>
    <w:tmpl w:val="A214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F6D3C67"/>
    <w:multiLevelType w:val="multilevel"/>
    <w:tmpl w:val="EB12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1E14D6"/>
    <w:multiLevelType w:val="multilevel"/>
    <w:tmpl w:val="235E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46F73E7"/>
    <w:multiLevelType w:val="hybridMultilevel"/>
    <w:tmpl w:val="6C3E1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4F5ED7"/>
    <w:multiLevelType w:val="multilevel"/>
    <w:tmpl w:val="63D0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6EE3E9A"/>
    <w:multiLevelType w:val="hybridMultilevel"/>
    <w:tmpl w:val="7AC659CE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9927122"/>
    <w:multiLevelType w:val="multilevel"/>
    <w:tmpl w:val="E8801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B175514"/>
    <w:multiLevelType w:val="multilevel"/>
    <w:tmpl w:val="4C34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B552775"/>
    <w:multiLevelType w:val="multilevel"/>
    <w:tmpl w:val="B8E4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FCA12EC"/>
    <w:multiLevelType w:val="hybridMultilevel"/>
    <w:tmpl w:val="3140BEEC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42533CE"/>
    <w:multiLevelType w:val="multilevel"/>
    <w:tmpl w:val="43DE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56F2CD5"/>
    <w:multiLevelType w:val="multilevel"/>
    <w:tmpl w:val="5DD89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2036D9"/>
    <w:multiLevelType w:val="hybridMultilevel"/>
    <w:tmpl w:val="212628A6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30B49AC"/>
    <w:multiLevelType w:val="multilevel"/>
    <w:tmpl w:val="3AF8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D94CF7"/>
    <w:multiLevelType w:val="hybridMultilevel"/>
    <w:tmpl w:val="8B1AF31A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D2C5D23"/>
    <w:multiLevelType w:val="hybridMultilevel"/>
    <w:tmpl w:val="7D3607C6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25474476">
    <w:abstractNumId w:val="16"/>
  </w:num>
  <w:num w:numId="2" w16cid:durableId="562526893">
    <w:abstractNumId w:val="31"/>
  </w:num>
  <w:num w:numId="3" w16cid:durableId="540090145">
    <w:abstractNumId w:val="11"/>
  </w:num>
  <w:num w:numId="4" w16cid:durableId="2067754085">
    <w:abstractNumId w:val="23"/>
  </w:num>
  <w:num w:numId="5" w16cid:durableId="277491616">
    <w:abstractNumId w:val="27"/>
  </w:num>
  <w:num w:numId="6" w16cid:durableId="1753626928">
    <w:abstractNumId w:val="6"/>
  </w:num>
  <w:num w:numId="7" w16cid:durableId="974026372">
    <w:abstractNumId w:val="15"/>
  </w:num>
  <w:num w:numId="8" w16cid:durableId="2007440790">
    <w:abstractNumId w:val="7"/>
  </w:num>
  <w:num w:numId="9" w16cid:durableId="1086265152">
    <w:abstractNumId w:val="28"/>
  </w:num>
  <w:num w:numId="10" w16cid:durableId="1699699943">
    <w:abstractNumId w:val="29"/>
  </w:num>
  <w:num w:numId="11" w16cid:durableId="688028168">
    <w:abstractNumId w:val="4"/>
  </w:num>
  <w:num w:numId="12" w16cid:durableId="571502280">
    <w:abstractNumId w:val="21"/>
  </w:num>
  <w:num w:numId="13" w16cid:durableId="923076825">
    <w:abstractNumId w:val="19"/>
  </w:num>
  <w:num w:numId="14" w16cid:durableId="1054933498">
    <w:abstractNumId w:val="1"/>
  </w:num>
  <w:num w:numId="15" w16cid:durableId="1588660372">
    <w:abstractNumId w:val="18"/>
  </w:num>
  <w:num w:numId="16" w16cid:durableId="465902370">
    <w:abstractNumId w:val="25"/>
  </w:num>
  <w:num w:numId="17" w16cid:durableId="186909949">
    <w:abstractNumId w:val="3"/>
  </w:num>
  <w:num w:numId="18" w16cid:durableId="1074160160">
    <w:abstractNumId w:val="32"/>
  </w:num>
  <w:num w:numId="19" w16cid:durableId="396631323">
    <w:abstractNumId w:val="0"/>
  </w:num>
  <w:num w:numId="20" w16cid:durableId="1580479009">
    <w:abstractNumId w:val="22"/>
  </w:num>
  <w:num w:numId="21" w16cid:durableId="2088724155">
    <w:abstractNumId w:val="34"/>
  </w:num>
  <w:num w:numId="22" w16cid:durableId="634217082">
    <w:abstractNumId w:val="14"/>
  </w:num>
  <w:num w:numId="23" w16cid:durableId="87503565">
    <w:abstractNumId w:val="13"/>
  </w:num>
  <w:num w:numId="24" w16cid:durableId="1766923700">
    <w:abstractNumId w:val="8"/>
  </w:num>
  <w:num w:numId="25" w16cid:durableId="20518324">
    <w:abstractNumId w:val="10"/>
  </w:num>
  <w:num w:numId="26" w16cid:durableId="1910771640">
    <w:abstractNumId w:val="12"/>
  </w:num>
  <w:num w:numId="27" w16cid:durableId="1807311467">
    <w:abstractNumId w:val="24"/>
  </w:num>
  <w:num w:numId="28" w16cid:durableId="1424493171">
    <w:abstractNumId w:val="17"/>
  </w:num>
  <w:num w:numId="29" w16cid:durableId="1678658174">
    <w:abstractNumId w:val="33"/>
  </w:num>
  <w:num w:numId="30" w16cid:durableId="451635647">
    <w:abstractNumId w:val="9"/>
  </w:num>
  <w:num w:numId="31" w16cid:durableId="570431041">
    <w:abstractNumId w:val="2"/>
  </w:num>
  <w:num w:numId="32" w16cid:durableId="1912957622">
    <w:abstractNumId w:val="26"/>
  </w:num>
  <w:num w:numId="33" w16cid:durableId="499853621">
    <w:abstractNumId w:val="20"/>
  </w:num>
  <w:num w:numId="34" w16cid:durableId="1866166482">
    <w:abstractNumId w:val="35"/>
  </w:num>
  <w:num w:numId="35" w16cid:durableId="1053390536">
    <w:abstractNumId w:val="30"/>
  </w:num>
  <w:num w:numId="36" w16cid:durableId="490868997">
    <w:abstractNumId w:val="36"/>
  </w:num>
  <w:num w:numId="37" w16cid:durableId="13692621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861"/>
    <w:rsid w:val="00012C76"/>
    <w:rsid w:val="00040E87"/>
    <w:rsid w:val="000972E6"/>
    <w:rsid w:val="000E5804"/>
    <w:rsid w:val="00143D3E"/>
    <w:rsid w:val="001F4A80"/>
    <w:rsid w:val="0024225B"/>
    <w:rsid w:val="002957D2"/>
    <w:rsid w:val="002C65EE"/>
    <w:rsid w:val="003C0AD7"/>
    <w:rsid w:val="0045504B"/>
    <w:rsid w:val="00491774"/>
    <w:rsid w:val="004A38BF"/>
    <w:rsid w:val="004B3604"/>
    <w:rsid w:val="0051707C"/>
    <w:rsid w:val="00623472"/>
    <w:rsid w:val="00675AC1"/>
    <w:rsid w:val="00682B06"/>
    <w:rsid w:val="006A05AC"/>
    <w:rsid w:val="006B4672"/>
    <w:rsid w:val="006F7733"/>
    <w:rsid w:val="00742EC4"/>
    <w:rsid w:val="00756DFA"/>
    <w:rsid w:val="007A468A"/>
    <w:rsid w:val="007F4DA5"/>
    <w:rsid w:val="008011E4"/>
    <w:rsid w:val="00804461"/>
    <w:rsid w:val="0081497E"/>
    <w:rsid w:val="0082330E"/>
    <w:rsid w:val="00843F43"/>
    <w:rsid w:val="008743FE"/>
    <w:rsid w:val="00902AB9"/>
    <w:rsid w:val="00974066"/>
    <w:rsid w:val="009E3861"/>
    <w:rsid w:val="00A520FB"/>
    <w:rsid w:val="00A77576"/>
    <w:rsid w:val="00A83014"/>
    <w:rsid w:val="00A9671F"/>
    <w:rsid w:val="00B444AB"/>
    <w:rsid w:val="00B9667A"/>
    <w:rsid w:val="00BC5789"/>
    <w:rsid w:val="00C56A6D"/>
    <w:rsid w:val="00C8652D"/>
    <w:rsid w:val="00C94C6F"/>
    <w:rsid w:val="00CF1325"/>
    <w:rsid w:val="00E33D8D"/>
    <w:rsid w:val="00EB6636"/>
    <w:rsid w:val="00ED600E"/>
    <w:rsid w:val="00F512E1"/>
    <w:rsid w:val="00FA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4A3B4"/>
  <w15:chartTrackingRefBased/>
  <w15:docId w15:val="{DC2EB49D-E1CE-4636-9E97-AAC155C7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paragraph" w:styleId="Ttulo1">
    <w:name w:val="heading 1"/>
    <w:basedOn w:val="Normal"/>
    <w:next w:val="Normal"/>
    <w:link w:val="Ttulo1Car"/>
    <w:uiPriority w:val="9"/>
    <w:qFormat/>
    <w:rsid w:val="009E3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3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3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3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3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3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3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3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3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3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3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3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38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38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38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38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38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38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3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3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3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3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3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38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38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38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3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38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3861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2957D2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lang w:val="es-ES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3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48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62886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34411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21916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7304251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391680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66694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818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17198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0675375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89419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72940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1357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72423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3469548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118342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2757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15868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0777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3603198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964966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99982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241575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59583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1239562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2682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88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272972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12834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113848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134156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196951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6428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164959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54898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4906344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5030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58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59831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005891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562564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1092769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902562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107810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469068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903448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190978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89359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258085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401853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005381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1695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02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98464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91440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66329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7751043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515384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83592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914513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35960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2660389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880635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447687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85100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01888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9325148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120165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500742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39114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11381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546362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80083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48707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385783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66794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0780916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20229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66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210662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252015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32183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1022638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42771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31266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39501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70737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0609761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873584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97540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049536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81533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9616487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317897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40016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17048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57839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3185080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248644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95746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311828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20183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1190647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7CFC5-4C9F-4B37-8A52-EE83CC24D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485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Sequera</dc:creator>
  <cp:keywords/>
  <dc:description/>
  <cp:lastModifiedBy>Edinson</cp:lastModifiedBy>
  <cp:revision>21</cp:revision>
  <dcterms:created xsi:type="dcterms:W3CDTF">2024-11-28T12:33:00Z</dcterms:created>
  <dcterms:modified xsi:type="dcterms:W3CDTF">2025-05-08T17:06:00Z</dcterms:modified>
</cp:coreProperties>
</file>