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International Press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83251953125" w:line="240" w:lineRule="auto"/>
        <w:ind w:left="24.640045166015625"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Letter From Executive Board: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619140625" w:line="240" w:lineRule="auto"/>
        <w:ind w:left="26.160125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only security of all is in a free press” - Thomas Jefferson.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7.760009765625" w:right="25.144042968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Executive Board of International Press for </w:t>
      </w:r>
      <w:r w:rsidDel="00000000" w:rsidR="00000000" w:rsidRPr="00000000">
        <w:rPr>
          <w:rFonts w:ascii="Times New Roman" w:cs="Times New Roman" w:eastAsia="Times New Roman" w:hAnsi="Times New Roman"/>
          <w:sz w:val="24"/>
          <w:szCs w:val="24"/>
          <w:rtl w:val="0"/>
        </w:rPr>
        <w:t xml:space="preserve">Cornerstone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United Nations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our pleasure to invite all of you on board. Over the course of these two days, we look forward to interacting and learning from all of you, leaving behind a team of inquisitive journalists. The International Press, represents a collection of journalists and news agencies, reporting on the events of the conference. Functioning as the ‘fourth pillar of democracy’, there is arguably no committee as relevant as the International Press.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7.760009765625" w:right="25.14404296875" w:firstLine="2.400054931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26.399993896484375" w:right="150.222167968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it is through the written word or through a camera lens, International Press is the home of storytellers and truth-seekers.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8.000030517578125" w:right="122.6074218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work will provide invaluable insights and clarity on the proceedings, and we expect you to bring your best to the table.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9.680023193359375" w:right="268.93310546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 deeply with the agendas, ask tough questions, and don’t shy away from challenging narratives. This is your opportunity to hone your skills and put yourselves into the shoes of the media.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26.880035400390625" w:right="318.32397460937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looking forward to seeing the compelling stories and perspectives you will bring to life, and help bring your ideas to life. Let’s make this conference impactful together.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67236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Ishita Venigalla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(IP Head)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Debadrita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(Editor-in-Chief)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536376953125" w:line="240" w:lineRule="auto"/>
        <w:ind w:left="20.800018310546875" w:right="0" w:firstLine="0"/>
        <w:jc w:val="left"/>
        <w:rPr>
          <w:rFonts w:ascii="Times New Roman" w:cs="Times New Roman" w:eastAsia="Times New Roman" w:hAnsi="Times New Roman"/>
          <w:sz w:val="32"/>
          <w:szCs w:val="32"/>
        </w:rPr>
        <w:sectPr>
          <w:pgSz w:h="15840" w:w="12240" w:orient="portrait"/>
          <w:pgMar w:bottom="1572.59765625" w:top="1405.46875" w:left="1421.7599487304688" w:right="1410.6005859375" w:header="0" w:footer="720"/>
          <w:pgNumType w:start="1"/>
        </w:sect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536376953125" w:line="240" w:lineRule="auto"/>
        <w:ind w:left="20.800018310546875"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About: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3662109375" w:line="264.3717384338379" w:lineRule="auto"/>
        <w:ind w:left="17.760009765625" w:right="148.5986328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International Press (IP) is neither a traditional committee of the United Nations nor an authentic part of any of the other UN committees. Delegates/ diplomats, representing countries from all over the world gathered under a roof engage in deliberation, and the International Press records all the crucial moments in words as well as photographs. In doing so, reporters and photojournalists act as the crucial bridge between committees and the rest of the conference.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3.62060546875" w:firstLine="2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International Press has always been an indispensable part of any Model UN. Indeed, it is the job of the International Press to take the discussions made by the decision-makers and relate it to the common man.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46435546875" w:line="264.3717384338379" w:lineRule="auto"/>
        <w:ind w:left="26.399993896484375" w:right="37.7355957031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International Press seeks to provide accurate and thoroughly researched information on committee progress. Journalists and photojournalists work closely together to record ongoing events, creating a simple objective: to convey the gist of the conference as efficiently as possible.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17.760009765625" w:right="106.7065429687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at the conference, reporters are required to keenly observe the goings-on, and take note of worthy instances, prepare reports, conduct research, formulate opinions, conduct interviews and polls, and preside a press conference for delegates.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19.680023193359375" w:right="38.10546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most crucial part of being in the International Press is </w:t>
      </w:r>
      <w:r w:rsidDel="00000000" w:rsidR="00000000" w:rsidRPr="00000000">
        <w:rPr>
          <w:rFonts w:ascii="Times New Roman" w:cs="Times New Roman" w:eastAsia="Times New Roman" w:hAnsi="Times New Roman"/>
          <w:sz w:val="24"/>
          <w:szCs w:val="24"/>
          <w:rtl w:val="0"/>
        </w:rPr>
        <w:t xml:space="preserve">having 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attitude of growth and collaboration. Our goal as the Executive Board is to ensure you leave this conference with plenty of learnings.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a Model United Nations, a reporter’s handbook is essentially made of the ABC’s of reporting: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39.6800231933594" w:right="179.732666015625" w:hanging="355.679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journalist in a committee needs to be well informed, rather better equipped with their research since it is not going to be country specific. As the press, you are the source of information to the public and there is nothing more important than accurate, clear information. Go through the background guides of your respective committees to attain an understanding of the agenda. It will allow unbiased reporting on your part. Always check numbers, spellings of names, who said what, and the other basic facts of any story. A reporter's job is to find out what is going on, then write a story that's interesting and informative. Accuracy always comes first.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42.080078125" w:right="164.4384765625" w:hanging="354.000091552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my ambition to say in ten sentences what others say in a whole book.” ― Friedrich Nietzsche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42.3200988769531" w:right="129.8315429687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Journalists write with simplicity - in such a way that audiences can easily understand the content without having to read it multiple times. The goal is to break down complex concepts in a manner where even laymen understand.While terminology and flowery language are useful tools to convey specific ideas, never prioritise them over readability. Read and re-read your work to ensure a common man can grasp what you’re saying.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737.760009765625" w:right="224.697265625" w:hanging="353.75991821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larity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Clarity ties both A and B together. Clarity starts with complete, competent reporting. You should understand your subject so completely that your story leaves it crystal-clear in the reader's mind. Your story should leave no questions unanswered. Avoid jargon and redundancy. Explain anything that wouldn't be obvious to the average person, while still keeping it crisp.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737.760009765625" w:right="224.697265625" w:hanging="353.7599182128906"/>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40118408203125" w:right="0" w:firstLine="0"/>
        <w:jc w:val="left"/>
        <w:rPr>
          <w:rFonts w:ascii="Times New Roman" w:cs="Times New Roman" w:eastAsia="Times New Roman" w:hAnsi="Times New Roman"/>
          <w:sz w:val="32"/>
          <w:szCs w:val="32"/>
        </w:rPr>
        <w:sectPr>
          <w:type w:val="nextPage"/>
          <w:pgSz w:h="15840" w:w="12240" w:orient="portrait"/>
          <w:pgMar w:bottom="1572.59765625" w:top="1405.46875" w:left="1421.7599487304688" w:right="1410.6005859375" w:header="0" w:footer="720"/>
        </w:sect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40118408203125"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Types of Articles: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3662109375" w:line="240" w:lineRule="auto"/>
        <w:ind w:left="39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Beat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38.0000305175781" w:right="180.23193359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beat-based article is a specialized, factual article where the journalist presents an in-depth coverage of a particular issue, situation, institution, or likewise. It involves amassment of more knowledge than a traditional news report. The beat is a central idea around which the contents of the article revolve. Ideally, it is the core concern or subject and the focus should not be on packing the article with as much information as possible, but rather the relevant information. Requiring clear observations and grasping power, beats should be devoid of the reporter’s opinion.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46.8800354003906" w:right="397.370605468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Feel free to include factual details and quotes, within the context of the article and the agenda. You can add stats/relevant research in a beat article.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74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Limit - 250 to 350 words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384.000091552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Opinionated Editorials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45.4400634765625" w:right="148.18847656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Sunday newspaper usually includes Opinionated-Editorials expressing opinions on current affairs. They’re typically written by experts in the field or prominent persons. The journalistic impartiality is suspended in such articles and the focus is on the opinion of the writer.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9.6800231933594" w:right="90.380859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step to writing any opinion editorial is research. Research does not just include finding or verifying facts but also examining different perspectives on an issue. Op-eds reflect an individual’s views and give the viewer a fresh perspective. You are expected to substantiate your opinion with educated research.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80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personal pronouns)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74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Limit - 500 to 600 words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38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Feature (Creative Piece)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40.6401062011719" w:right="25.8557128906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 are a type of submission where reporters are allowed to explore any format of their own. It just has to adhere to the agenda of the respective committee. The submission of a creative piece can be a poem, or a set of haikus, a short story, or any out-of-the-box ideas as long as the content is original and absolutely your own individual brainchild. Ideas could include comic strips, tweets or even reddit threads.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746.8800354003906" w:right="316.3720703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 allow you to show us your personality and your hot takes. Ensure it is tasteful and witty.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3420410156" w:line="264.3717384338379" w:lineRule="auto"/>
        <w:ind w:left="739.6800231933594" w:right="370.41748046875" w:firstLine="0.480041503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feature can include photo stories or even fictional writing and poems relevant to the respective agendas.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Limit - 150 to 800 words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38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Interview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39.6800231933594" w:right="216.583251953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interview provides an opportunity for a personal interaction with a delegate/EB member. It should be utilized to bring out those aspects which might not otherwise be highlighted in the course of the conference. Both delegates and Executive Board members can be interviewed. However, the reporter is expected to ask questions related to the agenda at hand. Reporters are to ensure that the essence of the views put forth remain intact.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74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Limit – 350 to 500 words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386.399993896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Consolidated Report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37.760009765625" w:right="79.1418457031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piece written in reported speech exclusively, this submission focuses on how the entire committee’s proceedings went, and gives a concise account of the same. Ideally to be written in paragraphs, this piece provides the reader with an overview regarding the happenings of the committee during the duration of the conference, or at least until the point of the article being written.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74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Limit – 300 to 350 words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387.1200561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Opinion Poll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37.760009765625" w:right="551.43066406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particular type of article allows you to express your opinion in any manner you want. Again, the content needs to be restricted to the agenda. The use of graphs, pie-charts or any other statistical analysis is highly encouraged.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39.6800231933594" w:right="12.707519531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premise to your question and remember to pick a question that can be answered in yes/no/maybe. Write a concluding paragraph based on your findings (and your original research, if any).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528.7434768676758" w:lineRule="auto"/>
        <w:ind w:left="741.3600158691406" w:right="556.486816406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may question an entire committee, a bloc or an alliance based on your question. Word Limit – 250 to 350 words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254638671875" w:line="240" w:lineRule="auto"/>
        <w:ind w:left="386.399993896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Press Conference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39.6800231933594" w:right="378.779296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Press Conference is a key aspect of your role as a reporter. It is the opportunity to directly hold delegates answerable and accountable. Remember to consider yourself a representative of the citizen body, and to hold delegates to their word.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39.6800231933594" w:right="378.779296875" w:firstLine="5.7600402832031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9.6800231933594" w:right="252.50488281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It 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another opportunity for the reporters to ask the representatives about any of their statements or policies in the committee. Reporters must establish dialogue with the representatives and are required to strictly adhere to diplomatic courtesy.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9.6800231933594" w:right="252.5048828125" w:firstLine="4.5600891113281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46.3999938964844" w:right="150.2661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questions could be based on any statement made by the delegates during the course of debate, apart from other research-based questions. The press conference can be held only after prior permission from the Executive Board of the committee. </w:t>
      </w:r>
    </w:p>
    <w:p w:rsidR="00000000" w:rsidDel="00000000" w:rsidP="00000000" w:rsidRDefault="00000000" w:rsidRPr="00000000" w14:paraId="00000039">
      <w:pPr>
        <w:widowControl w:val="0"/>
        <w:spacing w:line="240" w:lineRule="auto"/>
        <w:ind w:left="27.84011840820312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A">
      <w:pPr>
        <w:widowControl w:val="0"/>
        <w:spacing w:line="240" w:lineRule="auto"/>
        <w:ind w:left="27.840118408203125" w:firstLine="0"/>
        <w:rPr>
          <w:rFonts w:ascii="Times New Roman" w:cs="Times New Roman" w:eastAsia="Times New Roman" w:hAnsi="Times New Roman"/>
          <w:sz w:val="32"/>
          <w:szCs w:val="32"/>
        </w:rPr>
        <w:sectPr>
          <w:type w:val="nextPage"/>
          <w:pgSz w:h="15840" w:w="12240" w:orient="portrait"/>
          <w:pgMar w:bottom="1572.59765625" w:top="1405.46875" w:left="1421.7599487304688" w:right="1410.6005859375" w:header="0" w:footer="720"/>
        </w:sectPr>
      </w:pPr>
      <w:r w:rsidDel="00000000" w:rsidR="00000000" w:rsidRPr="00000000">
        <w:rPr>
          <w:rtl w:val="0"/>
        </w:rPr>
      </w:r>
    </w:p>
    <w:p w:rsidR="00000000" w:rsidDel="00000000" w:rsidP="00000000" w:rsidRDefault="00000000" w:rsidRPr="00000000" w14:paraId="0000003B">
      <w:pPr>
        <w:widowControl w:val="0"/>
        <w:spacing w:line="240" w:lineRule="auto"/>
        <w:ind w:left="27.840118408203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32"/>
          <w:szCs w:val="32"/>
          <w:rtl w:val="0"/>
        </w:rPr>
        <w:t xml:space="preserve">Rules and Regulations: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0107421875" w:line="528.7434768676758" w:lineRule="auto"/>
        <w:ind w:left="388.0799865722656" w:right="1259.349365234375" w:hanging="36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important aspect of writing an article is adhering to proper formatting procedure. - Reporters are expected to use British English.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28515625" w:line="240" w:lineRule="auto"/>
        <w:ind w:left="38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formatting guidelines are as follows: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4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Font - Times New Roman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- 14 points, Bold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2.32009887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By-Line - 13 points, Italics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2.32009887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- 12 points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Alignment - Justified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35.360107421875" w:right="135.860595703125" w:hanging="347.280120849609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 Lines are mandatory for all submissions. The format for the by - line is as follows: Name reporting from committee, reports/opines/depicts topic” use your creativity here. For example: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Ishita Venigalla, reporting from the United Nations Environment Assembly (UNEA), opines 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38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submission files should adhere to the following format: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1.600036621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Name_Type of Submission_Committee_Day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Anjali_Beat_UNHRC_Day1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38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Abbreviations are to be used only once they have been introduced.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37.760009765625" w:right="196.6625976562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A Life sentence in the United Kingdom (UK) does not necessarily mean a prisoner will spend the rest of their days in prison.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739.6800231933594" w:right="454.6362304687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information used in your articles must be from reliable sources. Sources from tabloids, Wikipedia, etc. will not be permitted. Always cite your sources at the end of your article, or using the citation feature.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746.8800354003906" w:right="332.07763671875" w:hanging="35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Plagiarism is strictly not allowed. The use of AI, GPT platforms, or plagiarizing othe</w:t>
      </w:r>
      <w:r w:rsidDel="00000000" w:rsidR="00000000" w:rsidRPr="00000000">
        <w:rPr>
          <w:rFonts w:ascii="Times New Roman" w:cs="Times New Roman" w:eastAsia="Times New Roman" w:hAnsi="Times New Roman"/>
          <w:sz w:val="24"/>
          <w:szCs w:val="24"/>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articles is not permitted. Any articles that are shown to be using AI will not be marked and the reporter WILL BE DISQUALIFIED.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746.8800354003906" w:right="332.07763671875" w:hanging="358.8000488281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7.760009765625" w:right="1017.0574951171875" w:hanging="34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Refrain from referring to a delegate by his/her/their name. Address them by the profile/country they are representing.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46.3999938964844" w:right="603.3856201171875" w:hanging="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The Delegate of India highlighted the mass influx of refugees into the country post the Rohingya Crisis.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46.1601257324219" w:right="745.2996826171875" w:hanging="358.08013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Avoid offensive language in your articles. Do not make personal comments on the delegates. Keep your language professional.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4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The Delegate of Palestine’s blue dress was a point of hilarity.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739.6800231933594" w:right="0"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Code of Conduct: Reporters are expected to maintain diplomatic courtesy at all times towards fellow members of the team, delegates, executive board and the Secretariat. Even while critically looking at council proceedings; it is imperative that respect be extended to the delegates. Frivolous reporting, like reporting on a delegate’s attire or manner of speaking, is highly discouraged.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45.2000427246094" w:right="565.04150390625" w:hanging="357.120056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neutral terms. For instance, instead of saying mankind use the word humankind instead.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39.6800231933594" w:right="5.59570312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Numbers from one to ten should be written in words, while numbers above can be written numerically. (three, 50)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38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Deadlines are of prime importance. Late submissions will be marked down.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59.840087890625" w:right="646.866455078125" w:hanging="371.76010131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Avoid using contractions in sentences. For example; use ‘do not’ instead of ‘don’t’, ‘cannot’ instead of ‘can’t’.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38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 the policies laid out by the agency you are reporting for.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37.760009765625" w:right="467.29248046875" w:hanging="34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are encouraged to make use of photographs in strengthening the efficacy of your articles. Cite the source of any images used in the article. If taken from the photojournalists, cite them by full name.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739.6800231933594" w:right="275.90209960937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Refrain from using words that are used during committee procedure, such as the terms ‘moderated caucus’ , ‘general speaker’s list’ , etc. Instead, you could say formal debate was suspended. This can also be avoided.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738.0000305175781" w:right="172.060546875" w:hanging="34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your articles, refrain from mentioning things like, ‘The Board entertained a motion to break for lunch.’ Make sure to only include relevant information.</w:t>
      </w:r>
    </w:p>
    <w:sectPr>
      <w:type w:val="nextPage"/>
      <w:pgSz w:h="15840" w:w="12240" w:orient="portrait"/>
      <w:pgMar w:bottom="1572.59765625" w:top="1405.46875" w:left="1421.7599487304688" w:right="1410.600585937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