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33D6" w:rsidRPr="002C33D6" w:rsidRDefault="002C33D6" w:rsidP="002C33D6">
      <w:pPr>
        <w:autoSpaceDE w:val="0"/>
        <w:autoSpaceDN w:val="0"/>
        <w:adjustRightInd w:val="0"/>
        <w:spacing w:after="0" w:line="240" w:lineRule="auto"/>
        <w:jc w:val="center"/>
        <w:rPr>
          <w:rFonts w:ascii="CMR17" w:hAnsi="CMR17" w:cs="CMR17"/>
          <w:sz w:val="41"/>
          <w:szCs w:val="41"/>
          <w:lang w:val="en-GB"/>
        </w:rPr>
      </w:pPr>
      <w:bookmarkStart w:id="0" w:name="_Hlk216493"/>
      <w:bookmarkEnd w:id="0"/>
      <w:r w:rsidRPr="002C33D6">
        <w:rPr>
          <w:rFonts w:ascii="CMR17" w:hAnsi="CMR17" w:cs="CMR17"/>
          <w:sz w:val="41"/>
          <w:szCs w:val="41"/>
          <w:lang w:val="en-GB"/>
        </w:rPr>
        <w:t>ECE421</w:t>
      </w:r>
    </w:p>
    <w:p w:rsidR="002C33D6" w:rsidRPr="002C33D6" w:rsidRDefault="002C33D6" w:rsidP="002C33D6">
      <w:pPr>
        <w:autoSpaceDE w:val="0"/>
        <w:autoSpaceDN w:val="0"/>
        <w:adjustRightInd w:val="0"/>
        <w:spacing w:after="0" w:line="240" w:lineRule="auto"/>
        <w:jc w:val="center"/>
        <w:rPr>
          <w:rFonts w:ascii="CMR17" w:hAnsi="CMR17" w:cs="CMR17"/>
          <w:sz w:val="41"/>
          <w:szCs w:val="41"/>
          <w:lang w:val="en-GB"/>
        </w:rPr>
      </w:pPr>
      <w:r w:rsidRPr="002C33D6">
        <w:rPr>
          <w:rFonts w:ascii="CMR17" w:hAnsi="CMR17" w:cs="CMR17"/>
          <w:sz w:val="41"/>
          <w:szCs w:val="41"/>
          <w:lang w:val="en-GB"/>
        </w:rPr>
        <w:t>Assignment 1:</w:t>
      </w:r>
    </w:p>
    <w:p w:rsidR="00D108E8" w:rsidRDefault="002C33D6" w:rsidP="002C33D6">
      <w:pPr>
        <w:pStyle w:val="Titre"/>
        <w:jc w:val="center"/>
        <w:rPr>
          <w:rFonts w:ascii="CMR17" w:hAnsi="CMR17" w:cs="CMR17"/>
          <w:sz w:val="41"/>
          <w:szCs w:val="41"/>
          <w:lang w:val="en-GB"/>
        </w:rPr>
      </w:pPr>
      <w:r w:rsidRPr="002C33D6">
        <w:rPr>
          <w:rFonts w:ascii="CMR17" w:hAnsi="CMR17" w:cs="CMR17"/>
          <w:sz w:val="41"/>
          <w:szCs w:val="41"/>
          <w:lang w:val="en-GB"/>
        </w:rPr>
        <w:t>Linear and Logistic Regression</w:t>
      </w:r>
    </w:p>
    <w:p w:rsidR="002C33D6" w:rsidRDefault="002C33D6" w:rsidP="002C33D6">
      <w:pPr>
        <w:rPr>
          <w:lang w:val="en-GB"/>
        </w:rPr>
      </w:pPr>
    </w:p>
    <w:p w:rsidR="002C33D6" w:rsidRDefault="002C33D6" w:rsidP="002C33D6">
      <w:pPr>
        <w:jc w:val="center"/>
        <w:rPr>
          <w:lang w:val="en-GB"/>
        </w:rPr>
      </w:pPr>
      <w:r>
        <w:rPr>
          <w:lang w:val="en-GB"/>
        </w:rPr>
        <w:t xml:space="preserve">Alexander APOSTOLOV and Anthony </w:t>
      </w:r>
      <w:proofErr w:type="spellStart"/>
      <w:r w:rsidR="00AA6ABA">
        <w:rPr>
          <w:lang w:val="en-GB"/>
        </w:rPr>
        <w:t>Kemmeugne</w:t>
      </w:r>
      <w:proofErr w:type="spellEnd"/>
    </w:p>
    <w:p w:rsidR="002C33D6" w:rsidRDefault="002C33D6" w:rsidP="002C33D6">
      <w:pPr>
        <w:jc w:val="center"/>
        <w:rPr>
          <w:lang w:val="en-GB"/>
        </w:rPr>
      </w:pPr>
    </w:p>
    <w:p w:rsidR="002C33D6" w:rsidRDefault="00AA6ABA" w:rsidP="002C33D6">
      <w:pPr>
        <w:pStyle w:val="Titre1"/>
        <w:rPr>
          <w:lang w:val="en-GB"/>
        </w:rPr>
      </w:pPr>
      <w:r>
        <w:rPr>
          <w:lang w:val="en-GB"/>
        </w:rPr>
        <w:t>1.</w:t>
      </w:r>
      <w:r w:rsidR="002C33D6">
        <w:rPr>
          <w:lang w:val="en-GB"/>
        </w:rPr>
        <w:t>Linear Regression</w:t>
      </w:r>
    </w:p>
    <w:p w:rsidR="002C33D6" w:rsidRDefault="002C33D6" w:rsidP="002C33D6">
      <w:pPr>
        <w:rPr>
          <w:lang w:val="en-GB"/>
        </w:rPr>
      </w:pPr>
    </w:p>
    <w:p w:rsidR="002C33D6" w:rsidRDefault="002C33D6" w:rsidP="002C33D6">
      <w:pPr>
        <w:rPr>
          <w:lang w:val="en-GB"/>
        </w:rPr>
      </w:pPr>
      <w:r>
        <w:rPr>
          <w:lang w:val="en-GB"/>
        </w:rPr>
        <w:t>Recall: We have the Loss function:</w:t>
      </w:r>
    </w:p>
    <w:p w:rsidR="002C33D6" w:rsidRDefault="00CA18AF" w:rsidP="00CA18AF">
      <w:pPr>
        <w:ind w:firstLine="708"/>
        <w:rPr>
          <w:rFonts w:eastAsiaTheme="minorEastAsia"/>
          <w:lang w:val="en-GB"/>
        </w:rPr>
      </w:pPr>
      <w:r>
        <w:rPr>
          <w:rFonts w:eastAsiaTheme="minorEastAsia"/>
          <w:lang w:val="en-GB"/>
        </w:rPr>
        <w:t xml:space="preserve">L= </w:t>
      </w:r>
      <m:oMath>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2N</m:t>
                    </m:r>
                  </m:den>
                </m:f>
                <m:sSubSup>
                  <m:sSubSupPr>
                    <m:ctrlPr>
                      <w:rPr>
                        <w:rFonts w:ascii="Cambria Math" w:hAnsi="Cambria Math"/>
                        <w:i/>
                        <w:lang w:val="en-GB"/>
                      </w:rPr>
                    </m:ctrlPr>
                  </m:sSubSup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(n)</m:t>
                            </m:r>
                          </m:sup>
                        </m:sSup>
                        <m:r>
                          <w:rPr>
                            <w:rFonts w:ascii="Cambria Math" w:hAnsi="Cambria Math"/>
                            <w:lang w:val="en-GB"/>
                          </w:rPr>
                          <m:t>+b-</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(n)</m:t>
                            </m:r>
                          </m:sup>
                        </m:sSup>
                      </m:e>
                    </m:d>
                  </m:e>
                  <m:sub>
                    <m:r>
                      <w:rPr>
                        <w:rFonts w:ascii="Cambria Math" w:hAnsi="Cambria Math"/>
                        <w:lang w:val="en-GB"/>
                      </w:rPr>
                      <m:t>2</m:t>
                    </m:r>
                  </m:sub>
                  <m:sup>
                    <m:r>
                      <w:rPr>
                        <w:rFonts w:ascii="Cambria Math" w:hAnsi="Cambria Math"/>
                        <w:lang w:val="en-GB"/>
                      </w:rPr>
                      <m:t>2</m:t>
                    </m:r>
                  </m:sup>
                </m:sSubSup>
              </m:e>
            </m:d>
            <m:r>
              <w:rPr>
                <w:rFonts w:ascii="Cambria Math" w:hAnsi="Cambria Math"/>
                <w:lang w:val="en-GB"/>
              </w:rPr>
              <m:t>+</m:t>
            </m:r>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e>
        </m:nary>
        <m:sSubSup>
          <m:sSubSupPr>
            <m:ctrlPr>
              <w:rPr>
                <w:rFonts w:ascii="Cambria Math" w:hAnsi="Cambria Math"/>
                <w:i/>
                <w:lang w:val="en-GB"/>
              </w:rPr>
            </m:ctrlPr>
          </m:sSubSupPr>
          <m:e>
            <m:d>
              <m:dPr>
                <m:begChr m:val="‖"/>
                <m:endChr m:val="‖"/>
                <m:ctrlPr>
                  <w:rPr>
                    <w:rFonts w:ascii="Cambria Math" w:hAnsi="Cambria Math"/>
                    <w:i/>
                    <w:lang w:val="en-GB"/>
                  </w:rPr>
                </m:ctrlPr>
              </m:dPr>
              <m:e>
                <m:r>
                  <w:rPr>
                    <w:rFonts w:ascii="Cambria Math" w:hAnsi="Cambria Math"/>
                    <w:lang w:val="en-GB"/>
                  </w:rPr>
                  <m:t>W</m:t>
                </m:r>
              </m:e>
            </m:d>
          </m:e>
          <m:sub>
            <m:r>
              <w:rPr>
                <w:rFonts w:ascii="Cambria Math" w:hAnsi="Cambria Math"/>
                <w:lang w:val="en-GB"/>
              </w:rPr>
              <m:t>2</m:t>
            </m:r>
          </m:sub>
          <m:sup>
            <m:r>
              <w:rPr>
                <w:rFonts w:ascii="Cambria Math" w:hAnsi="Cambria Math"/>
                <w:lang w:val="en-GB"/>
              </w:rPr>
              <m:t>2</m:t>
            </m:r>
          </m:sup>
        </m:sSubSup>
      </m:oMath>
    </w:p>
    <w:p w:rsidR="006D1C73" w:rsidRPr="006D1C73" w:rsidRDefault="00B05F79" w:rsidP="00CA18AF">
      <w:pPr>
        <w:ind w:firstLine="708"/>
        <w:rPr>
          <w:rFonts w:eastAsiaTheme="minorEastAsia"/>
          <w:lang w:val="en-GB"/>
        </w:rPr>
      </w:pPr>
      <m:oMathPara>
        <m:oMath>
          <m:r>
            <w:rPr>
              <w:rFonts w:ascii="Cambria Math" w:eastAsiaTheme="minorEastAsia" w:hAnsi="Cambria Math"/>
              <w:lang w:val="en-GB"/>
            </w:rPr>
            <m:t xml:space="preserve">Let X= </m:t>
          </m:r>
          <m:d>
            <m:dPr>
              <m:ctrlPr>
                <w:rPr>
                  <w:rFonts w:ascii="Cambria Math" w:eastAsiaTheme="minorEastAsia" w:hAnsi="Cambria Math"/>
                  <w:i/>
                  <w:lang w:val="en-GB"/>
                </w:rPr>
              </m:ctrlPr>
            </m:dPr>
            <m:e>
              <m:m>
                <m:mPr>
                  <m:mcs>
                    <m:mc>
                      <m:mcPr>
                        <m:count m:val="3"/>
                        <m:mcJc m:val="center"/>
                      </m:mcPr>
                    </m:mc>
                  </m:mcs>
                  <m:ctrlPr>
                    <w:rPr>
                      <w:rFonts w:ascii="Cambria Math" w:eastAsiaTheme="minorEastAsia"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x</m:t>
                        </m:r>
                      </m:e>
                      <m:sub>
                        <m:r>
                          <w:rPr>
                            <w:rFonts w:ascii="Cambria Math" w:eastAsiaTheme="minorEastAsia" w:hAnsi="Cambria Math"/>
                            <w:lang w:val="en-GB"/>
                          </w:rPr>
                          <m:t>1</m:t>
                        </m:r>
                      </m:sub>
                      <m:sup>
                        <m:d>
                          <m:dPr>
                            <m:ctrlPr>
                              <w:rPr>
                                <w:rFonts w:ascii="Cambria Math" w:eastAsiaTheme="minorEastAsia" w:hAnsi="Cambria Math"/>
                                <w:i/>
                                <w:lang w:val="en-GB"/>
                              </w:rPr>
                            </m:ctrlPr>
                          </m:dPr>
                          <m:e>
                            <m:r>
                              <w:rPr>
                                <w:rFonts w:ascii="Cambria Math" w:eastAsiaTheme="minorEastAsia" w:hAnsi="Cambria Math"/>
                                <w:lang w:val="en-GB"/>
                              </w:rPr>
                              <m:t>1</m:t>
                            </m:r>
                          </m:e>
                        </m:d>
                      </m:sup>
                    </m:sSubSup>
                  </m:e>
                  <m:e>
                    <m:r>
                      <w:rPr>
                        <w:rFonts w:ascii="Cambria Math" w:hAnsi="Cambria Math"/>
                        <w:lang w:val="en-GB"/>
                      </w:rPr>
                      <m:t>…</m:t>
                    </m:r>
                  </m:e>
                  <m:e>
                    <m:sSubSup>
                      <m:sSubSupPr>
                        <m:ctrlPr>
                          <w:rPr>
                            <w:rFonts w:ascii="Cambria Math" w:eastAsiaTheme="minorEastAsia" w:hAnsi="Cambria Math"/>
                            <w:i/>
                            <w:lang w:val="en-GB"/>
                          </w:rPr>
                        </m:ctrlPr>
                      </m:sSubSupPr>
                      <m:e>
                        <m:r>
                          <w:rPr>
                            <w:rFonts w:ascii="Cambria Math" w:eastAsiaTheme="minorEastAsia" w:hAnsi="Cambria Math"/>
                            <w:lang w:val="en-GB"/>
                          </w:rPr>
                          <m:t>x</m:t>
                        </m:r>
                      </m:e>
                      <m:sub>
                        <m:r>
                          <w:rPr>
                            <w:rFonts w:ascii="Cambria Math" w:eastAsiaTheme="minorEastAsia" w:hAnsi="Cambria Math"/>
                            <w:lang w:val="en-GB"/>
                          </w:rPr>
                          <m:t>d</m:t>
                        </m:r>
                      </m:sub>
                      <m:sup>
                        <m:d>
                          <m:dPr>
                            <m:ctrlPr>
                              <w:rPr>
                                <w:rFonts w:ascii="Cambria Math" w:eastAsiaTheme="minorEastAsia" w:hAnsi="Cambria Math"/>
                                <w:i/>
                                <w:lang w:val="en-GB"/>
                              </w:rPr>
                            </m:ctrlPr>
                          </m:dPr>
                          <m:e>
                            <m:r>
                              <w:rPr>
                                <w:rFonts w:ascii="Cambria Math" w:eastAsiaTheme="minorEastAsia" w:hAnsi="Cambria Math"/>
                                <w:lang w:val="en-GB"/>
                              </w:rPr>
                              <m:t>1</m:t>
                            </m:r>
                          </m:e>
                        </m:d>
                      </m:sup>
                    </m:sSubSup>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Sup>
                      <m:sSubSupPr>
                        <m:ctrlPr>
                          <w:rPr>
                            <w:rFonts w:ascii="Cambria Math" w:eastAsiaTheme="minorEastAsia" w:hAnsi="Cambria Math"/>
                            <w:i/>
                            <w:lang w:val="en-GB"/>
                          </w:rPr>
                        </m:ctrlPr>
                      </m:sSubSupPr>
                      <m:e>
                        <m:r>
                          <w:rPr>
                            <w:rFonts w:ascii="Cambria Math" w:eastAsiaTheme="minorEastAsia" w:hAnsi="Cambria Math"/>
                            <w:lang w:val="en-GB"/>
                          </w:rPr>
                          <m:t>x</m:t>
                        </m:r>
                      </m:e>
                      <m:sub>
                        <m:r>
                          <w:rPr>
                            <w:rFonts w:ascii="Cambria Math" w:eastAsiaTheme="minorEastAsia" w:hAnsi="Cambria Math"/>
                            <w:lang w:val="en-GB"/>
                          </w:rPr>
                          <m:t>1</m:t>
                        </m:r>
                      </m:sub>
                      <m:sup>
                        <m:d>
                          <m:dPr>
                            <m:ctrlPr>
                              <w:rPr>
                                <w:rFonts w:ascii="Cambria Math" w:eastAsiaTheme="minorEastAsia" w:hAnsi="Cambria Math"/>
                                <w:i/>
                                <w:lang w:val="en-GB"/>
                              </w:rPr>
                            </m:ctrlPr>
                          </m:dPr>
                          <m:e>
                            <m:r>
                              <w:rPr>
                                <w:rFonts w:ascii="Cambria Math" w:eastAsiaTheme="minorEastAsia" w:hAnsi="Cambria Math"/>
                                <w:lang w:val="en-GB"/>
                              </w:rPr>
                              <m:t>N</m:t>
                            </m:r>
                          </m:e>
                        </m:d>
                      </m:sup>
                    </m:sSubSup>
                  </m:e>
                  <m:e>
                    <m:r>
                      <w:rPr>
                        <w:rFonts w:ascii="Cambria Math" w:hAnsi="Cambria Math"/>
                        <w:lang w:val="en-GB"/>
                      </w:rPr>
                      <m:t>…</m:t>
                    </m:r>
                  </m:e>
                  <m:e>
                    <m:sSubSup>
                      <m:sSubSupPr>
                        <m:ctrlPr>
                          <w:rPr>
                            <w:rFonts w:ascii="Cambria Math" w:eastAsiaTheme="minorEastAsia" w:hAnsi="Cambria Math"/>
                            <w:i/>
                            <w:lang w:val="en-GB"/>
                          </w:rPr>
                        </m:ctrlPr>
                      </m:sSubSupPr>
                      <m:e>
                        <m:r>
                          <w:rPr>
                            <w:rFonts w:ascii="Cambria Math" w:eastAsiaTheme="minorEastAsia" w:hAnsi="Cambria Math"/>
                            <w:lang w:val="en-GB"/>
                          </w:rPr>
                          <m:t>x</m:t>
                        </m:r>
                      </m:e>
                      <m:sub>
                        <m:r>
                          <w:rPr>
                            <w:rFonts w:ascii="Cambria Math" w:eastAsiaTheme="minorEastAsia" w:hAnsi="Cambria Math"/>
                            <w:lang w:val="en-GB"/>
                          </w:rPr>
                          <m:t>d</m:t>
                        </m:r>
                      </m:sub>
                      <m:sup>
                        <m:d>
                          <m:dPr>
                            <m:ctrlPr>
                              <w:rPr>
                                <w:rFonts w:ascii="Cambria Math" w:eastAsiaTheme="minorEastAsia" w:hAnsi="Cambria Math"/>
                                <w:i/>
                                <w:lang w:val="en-GB"/>
                              </w:rPr>
                            </m:ctrlPr>
                          </m:dPr>
                          <m:e>
                            <m:r>
                              <w:rPr>
                                <w:rFonts w:ascii="Cambria Math" w:eastAsiaTheme="minorEastAsia" w:hAnsi="Cambria Math"/>
                                <w:lang w:val="en-GB"/>
                              </w:rPr>
                              <m:t>N</m:t>
                            </m:r>
                          </m:e>
                        </m:d>
                      </m:sup>
                    </m:sSubSup>
                  </m:e>
                </m:mr>
              </m:m>
            </m:e>
          </m:d>
          <m:r>
            <w:rPr>
              <w:rFonts w:ascii="Cambria Math" w:eastAsiaTheme="minorEastAsia" w:hAnsi="Cambria Math"/>
              <w:lang w:val="en-GB"/>
            </w:rPr>
            <m:t>, where N is the number of datapoints</m:t>
          </m:r>
        </m:oMath>
      </m:oMathPara>
    </w:p>
    <w:p w:rsidR="009A431A" w:rsidRPr="0083483A" w:rsidRDefault="006D1C73" w:rsidP="00CA18AF">
      <w:pPr>
        <w:ind w:firstLine="708"/>
        <w:rPr>
          <w:rFonts w:eastAsiaTheme="minorEastAsia"/>
          <w:lang w:val="en-GB"/>
        </w:rPr>
      </w:pPr>
      <m:oMathPara>
        <m:oMath>
          <m:r>
            <w:rPr>
              <w:rFonts w:ascii="Cambria Math" w:eastAsiaTheme="minorEastAsia" w:hAnsi="Cambria Math"/>
              <w:lang w:val="en-GB"/>
            </w:rPr>
            <m:t xml:space="preserve"> and d is the dimension of a datapoint </m:t>
          </m:r>
        </m:oMath>
      </m:oMathPara>
    </w:p>
    <w:p w:rsidR="0083483A" w:rsidRPr="00B05F79" w:rsidRDefault="0083483A" w:rsidP="00CA18AF">
      <w:pPr>
        <w:ind w:firstLine="708"/>
        <w:rPr>
          <w:rFonts w:eastAsiaTheme="minorEastAsia"/>
          <w:lang w:val="en-GB"/>
        </w:rPr>
      </w:pPr>
    </w:p>
    <w:p w:rsidR="00B05F79" w:rsidRPr="00956ED5" w:rsidRDefault="00B05F79" w:rsidP="00CA18AF">
      <w:pPr>
        <w:ind w:firstLine="708"/>
        <w:rPr>
          <w:rFonts w:eastAsiaTheme="minorEastAsia"/>
          <w:lang w:val="en-GB"/>
        </w:rPr>
      </w:pPr>
      <m:oMathPara>
        <m:oMath>
          <m:r>
            <w:rPr>
              <w:rFonts w:ascii="Cambria Math" w:eastAsiaTheme="minorEastAsia" w:hAnsi="Cambria Math"/>
              <w:lang w:val="en-GB"/>
            </w:rPr>
            <m:t xml:space="preserve">Let W= </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1</m:t>
                        </m:r>
                      </m:sub>
                    </m:sSub>
                  </m:e>
                </m:mr>
                <m:mr>
                  <m:e>
                    <m:r>
                      <w:rPr>
                        <w:rFonts w:ascii="Cambria Math"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d</m:t>
                        </m:r>
                      </m:sub>
                    </m:sSub>
                  </m:e>
                </m:mr>
              </m:m>
            </m:e>
          </m:d>
          <m:r>
            <w:rPr>
              <w:rFonts w:ascii="Cambria Math" w:eastAsiaTheme="minorEastAsia" w:hAnsi="Cambria Math"/>
              <w:lang w:val="en-GB"/>
            </w:rPr>
            <m:t xml:space="preserve"> be the weight vector</m:t>
          </m:r>
        </m:oMath>
      </m:oMathPara>
    </w:p>
    <w:p w:rsidR="00956ED5" w:rsidRPr="00956ED5" w:rsidRDefault="00956ED5" w:rsidP="00CA18AF">
      <w:pPr>
        <w:ind w:firstLine="708"/>
        <w:rPr>
          <w:rFonts w:eastAsiaTheme="minorEastAsia"/>
          <w:lang w:val="en-GB"/>
        </w:rPr>
      </w:pPr>
      <m:oMathPara>
        <m:oMath>
          <m:r>
            <w:rPr>
              <w:rFonts w:ascii="Cambria Math" w:eastAsiaTheme="minorEastAsia" w:hAnsi="Cambria Math"/>
              <w:lang w:val="en-GB"/>
            </w:rPr>
            <m:t xml:space="preserve">Let Y= </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(1)</m:t>
                        </m:r>
                      </m:sup>
                    </m:sSup>
                  </m:e>
                </m:mr>
                <m:mr>
                  <m:e>
                    <m:r>
                      <w:rPr>
                        <w:rFonts w:ascii="Cambria Math" w:hAnsi="Cambria Math"/>
                        <w:lang w:val="en-GB"/>
                      </w:rPr>
                      <m:t>⋮</m:t>
                    </m:r>
                  </m:e>
                </m:mr>
                <m:mr>
                  <m:e>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(N)</m:t>
                        </m:r>
                      </m:sup>
                    </m:sSup>
                  </m:e>
                </m:mr>
              </m:m>
            </m:e>
          </m:d>
          <m:r>
            <w:rPr>
              <w:rFonts w:ascii="Cambria Math" w:eastAsiaTheme="minorEastAsia" w:hAnsi="Cambria Math"/>
              <w:lang w:val="en-GB"/>
            </w:rPr>
            <m:t>, be the vector with the labels for each datapoint</m:t>
          </m:r>
        </m:oMath>
      </m:oMathPara>
    </w:p>
    <w:p w:rsidR="00B05F79" w:rsidRDefault="00B05F79" w:rsidP="00CA18AF">
      <w:pPr>
        <w:ind w:firstLine="708"/>
        <w:rPr>
          <w:rFonts w:eastAsiaTheme="minorEastAsia"/>
          <w:lang w:val="en-GB"/>
        </w:rPr>
      </w:pPr>
    </w:p>
    <w:p w:rsidR="00CA18AF" w:rsidRPr="002C33D6" w:rsidRDefault="00CA18AF" w:rsidP="002C33D6">
      <w:pPr>
        <w:rPr>
          <w:lang w:val="en-GB"/>
        </w:rPr>
      </w:pPr>
    </w:p>
    <w:p w:rsidR="002C33D6" w:rsidRDefault="005C3ABF" w:rsidP="00FE5E7C">
      <w:pPr>
        <w:pStyle w:val="Titre2"/>
        <w:rPr>
          <w:lang w:val="en-GB"/>
        </w:rPr>
      </w:pPr>
      <w:r>
        <w:rPr>
          <w:lang w:val="en-GB"/>
        </w:rPr>
        <w:t>1.</w:t>
      </w:r>
      <w:proofErr w:type="gramStart"/>
      <w:r w:rsidR="00AA6ABA">
        <w:rPr>
          <w:lang w:val="en-GB"/>
        </w:rPr>
        <w:t>1.</w:t>
      </w:r>
      <w:r w:rsidR="00FE5E7C">
        <w:rPr>
          <w:lang w:val="en-GB"/>
        </w:rPr>
        <w:t>Loss</w:t>
      </w:r>
      <w:proofErr w:type="gramEnd"/>
      <w:r w:rsidR="00FE5E7C">
        <w:rPr>
          <w:lang w:val="en-GB"/>
        </w:rPr>
        <w:t xml:space="preserve"> function and gradient</w:t>
      </w:r>
    </w:p>
    <w:p w:rsidR="00DC4DCA" w:rsidRDefault="00DC4DCA" w:rsidP="00DC4DCA">
      <w:pPr>
        <w:rPr>
          <w:lang w:val="en-GB"/>
        </w:rPr>
      </w:pPr>
    </w:p>
    <w:p w:rsidR="00B636E1" w:rsidRPr="00DC4DCA" w:rsidRDefault="00DC4DCA" w:rsidP="00DC4DCA">
      <w:pPr>
        <w:rPr>
          <w:vertAlign w:val="subscript"/>
          <w:lang w:val="en-GB"/>
        </w:rPr>
      </w:pPr>
      <w:r>
        <w:rPr>
          <w:lang w:val="en-GB"/>
        </w:rPr>
        <w:t xml:space="preserve">We first calculate the derivative of L with respect to </w:t>
      </w:r>
      <w:r>
        <w:rPr>
          <w:rFonts w:cstheme="minorHAnsi"/>
          <w:lang w:val="en-GB"/>
        </w:rPr>
        <w:t>d</w:t>
      </w:r>
      <w:r>
        <w:rPr>
          <w:lang w:val="en-GB"/>
        </w:rPr>
        <w:t>w</w:t>
      </w:r>
      <w:r>
        <w:rPr>
          <w:vertAlign w:val="subscript"/>
          <w:lang w:val="en-GB"/>
        </w:rPr>
        <w:t>i</w:t>
      </w:r>
    </w:p>
    <w:p w:rsidR="00C46229" w:rsidRPr="00C46229" w:rsidRDefault="00A83BC7" w:rsidP="00DC4DCA">
      <w:pPr>
        <w:rPr>
          <w:rFonts w:eastAsiaTheme="minorEastAsia"/>
          <w:lang w:val="en-GB"/>
        </w:rPr>
      </w:pPr>
      <m:oMathPara>
        <m:oMath>
          <m:f>
            <m:fPr>
              <m:ctrlPr>
                <w:rPr>
                  <w:rFonts w:ascii="Cambria Math" w:hAnsi="Cambria Math"/>
                  <w:i/>
                  <w:lang w:val="en-GB"/>
                </w:rPr>
              </m:ctrlPr>
            </m:fPr>
            <m:num>
              <m:r>
                <w:rPr>
                  <w:rFonts w:ascii="Cambria Math" w:hAnsi="Cambria Math"/>
                  <w:lang w:val="en-GB"/>
                </w:rPr>
                <m:t>dL</m:t>
              </m: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j</m:t>
                  </m:r>
                </m:sub>
              </m:sSub>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n</m:t>
                              </m:r>
                            </m:e>
                          </m:d>
                        </m:sup>
                      </m:sSup>
                      <m:r>
                        <w:rPr>
                          <w:rFonts w:ascii="Cambria Math" w:hAnsi="Cambria Math"/>
                          <w:lang w:val="en-GB"/>
                        </w:rPr>
                        <m:t>+b-</m:t>
                      </m:r>
                      <m:sSup>
                        <m:sSupPr>
                          <m:ctrlPr>
                            <w:rPr>
                              <w:rFonts w:ascii="Cambria Math" w:hAnsi="Cambria Math"/>
                              <w:i/>
                              <w:lang w:val="en-GB"/>
                            </w:rPr>
                          </m:ctrlPr>
                        </m:sSupPr>
                        <m:e>
                          <m:r>
                            <w:rPr>
                              <w:rFonts w:ascii="Cambria Math" w:hAnsi="Cambria Math"/>
                              <w:lang w:val="en-GB"/>
                            </w:rPr>
                            <m:t>y</m:t>
                          </m:r>
                        </m:e>
                        <m:sup>
                          <m:d>
                            <m:dPr>
                              <m:ctrlPr>
                                <w:rPr>
                                  <w:rFonts w:ascii="Cambria Math" w:hAnsi="Cambria Math"/>
                                  <w:i/>
                                  <w:lang w:val="en-GB"/>
                                </w:rPr>
                              </m:ctrlPr>
                            </m:dPr>
                            <m:e>
                              <m:r>
                                <w:rPr>
                                  <w:rFonts w:ascii="Cambria Math" w:hAnsi="Cambria Math"/>
                                  <w:lang w:val="en-GB"/>
                                </w:rPr>
                                <m:t>n</m:t>
                              </m:r>
                            </m:e>
                          </m:d>
                        </m:sup>
                      </m:sSup>
                    </m:e>
                  </m:d>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j</m:t>
                      </m:r>
                    </m:sub>
                    <m:sup>
                      <m:d>
                        <m:dPr>
                          <m:ctrlPr>
                            <w:rPr>
                              <w:rFonts w:ascii="Cambria Math" w:hAnsi="Cambria Math"/>
                              <w:i/>
                              <w:lang w:val="en-GB"/>
                            </w:rPr>
                          </m:ctrlPr>
                        </m:dPr>
                        <m:e>
                          <m:r>
                            <w:rPr>
                              <w:rFonts w:ascii="Cambria Math" w:hAnsi="Cambria Math"/>
                              <w:lang w:val="en-GB"/>
                            </w:rPr>
                            <m:t>n</m:t>
                          </m:r>
                        </m:e>
                      </m:d>
                    </m:sup>
                  </m:sSubSup>
                </m:e>
              </m:d>
              <m:r>
                <w:rPr>
                  <w:rFonts w:ascii="Cambria Math" w:hAnsi="Cambria Math"/>
                  <w:lang w:val="en-GB"/>
                </w:rPr>
                <m:t>+ λ</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j</m:t>
                  </m:r>
                </m:sub>
                <m:sup>
                  <m:d>
                    <m:dPr>
                      <m:ctrlPr>
                        <w:rPr>
                          <w:rFonts w:ascii="Cambria Math" w:hAnsi="Cambria Math"/>
                          <w:i/>
                          <w:lang w:val="en-GB"/>
                        </w:rPr>
                      </m:ctrlPr>
                    </m:dPr>
                    <m:e>
                      <m:r>
                        <w:rPr>
                          <w:rFonts w:ascii="Cambria Math" w:hAnsi="Cambria Math"/>
                          <w:lang w:val="en-GB"/>
                        </w:rPr>
                        <m:t>n</m:t>
                      </m:r>
                    </m:e>
                  </m:d>
                </m:sup>
              </m:sSubSup>
              <m:r>
                <w:rPr>
                  <w:rFonts w:ascii="Cambria Math" w:hAnsi="Cambria Math"/>
                  <w:lang w:val="en-GB"/>
                </w:rPr>
                <m:t xml:space="preserve">= </m:t>
              </m:r>
            </m:e>
          </m:nary>
        </m:oMath>
      </m:oMathPara>
    </w:p>
    <w:p w:rsidR="00DC4DCA" w:rsidRPr="00C46229" w:rsidRDefault="00A83BC7" w:rsidP="00DC4DCA">
      <w:pPr>
        <w:rPr>
          <w:rFonts w:eastAsiaTheme="minorEastAsia"/>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n</m:t>
                              </m:r>
                            </m:e>
                          </m:d>
                          <m:r>
                            <w:rPr>
                              <w:rFonts w:ascii="Cambria Math" w:hAnsi="Cambria Math"/>
                              <w:lang w:val="en-GB"/>
                            </w:rPr>
                            <m:t xml:space="preserve"> T</m:t>
                          </m:r>
                        </m:sup>
                      </m:sSup>
                      <m:r>
                        <w:rPr>
                          <w:rFonts w:ascii="Cambria Math" w:hAnsi="Cambria Math"/>
                          <w:lang w:val="en-GB"/>
                        </w:rPr>
                        <m:t>W+b-</m:t>
                      </m:r>
                      <m:sSup>
                        <m:sSupPr>
                          <m:ctrlPr>
                            <w:rPr>
                              <w:rFonts w:ascii="Cambria Math" w:hAnsi="Cambria Math"/>
                              <w:i/>
                              <w:lang w:val="en-GB"/>
                            </w:rPr>
                          </m:ctrlPr>
                        </m:sSupPr>
                        <m:e>
                          <m:r>
                            <w:rPr>
                              <w:rFonts w:ascii="Cambria Math" w:hAnsi="Cambria Math"/>
                              <w:lang w:val="en-GB"/>
                            </w:rPr>
                            <m:t>y</m:t>
                          </m:r>
                        </m:e>
                        <m:sup>
                          <m:d>
                            <m:dPr>
                              <m:ctrlPr>
                                <w:rPr>
                                  <w:rFonts w:ascii="Cambria Math" w:hAnsi="Cambria Math"/>
                                  <w:i/>
                                  <w:lang w:val="en-GB"/>
                                </w:rPr>
                              </m:ctrlPr>
                            </m:dPr>
                            <m:e>
                              <m:r>
                                <w:rPr>
                                  <w:rFonts w:ascii="Cambria Math" w:hAnsi="Cambria Math"/>
                                  <w:lang w:val="en-GB"/>
                                </w:rPr>
                                <m:t>n</m:t>
                              </m:r>
                            </m:e>
                          </m:d>
                        </m:sup>
                      </m:sSup>
                    </m:e>
                  </m:d>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j</m:t>
                      </m:r>
                    </m:sub>
                    <m:sup>
                      <m:d>
                        <m:dPr>
                          <m:ctrlPr>
                            <w:rPr>
                              <w:rFonts w:ascii="Cambria Math" w:hAnsi="Cambria Math"/>
                              <w:i/>
                              <w:lang w:val="en-GB"/>
                            </w:rPr>
                          </m:ctrlPr>
                        </m:dPr>
                        <m:e>
                          <m:r>
                            <w:rPr>
                              <w:rFonts w:ascii="Cambria Math" w:hAnsi="Cambria Math"/>
                              <w:lang w:val="en-GB"/>
                            </w:rPr>
                            <m:t>n</m:t>
                          </m:r>
                        </m:e>
                      </m:d>
                    </m:sup>
                  </m:sSubSup>
                </m:e>
              </m:d>
              <m:r>
                <w:rPr>
                  <w:rFonts w:ascii="Cambria Math" w:hAnsi="Cambria Math"/>
                  <w:lang w:val="en-GB"/>
                </w:rPr>
                <m:t>+ λ</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j</m:t>
                  </m:r>
                </m:sub>
                <m:sup>
                  <m:d>
                    <m:dPr>
                      <m:ctrlPr>
                        <w:rPr>
                          <w:rFonts w:ascii="Cambria Math" w:hAnsi="Cambria Math"/>
                          <w:i/>
                          <w:lang w:val="en-GB"/>
                        </w:rPr>
                      </m:ctrlPr>
                    </m:dPr>
                    <m:e>
                      <m:r>
                        <w:rPr>
                          <w:rFonts w:ascii="Cambria Math" w:hAnsi="Cambria Math"/>
                          <w:lang w:val="en-GB"/>
                        </w:rPr>
                        <m:t>n</m:t>
                      </m:r>
                    </m:e>
                  </m:d>
                </m:sup>
              </m:sSubSup>
              <m:r>
                <w:rPr>
                  <w:rFonts w:ascii="Cambria Math" w:hAnsi="Cambria Math"/>
                  <w:lang w:val="en-GB"/>
                </w:rPr>
                <m:t xml:space="preserve"> </m:t>
              </m:r>
            </m:e>
          </m:nary>
        </m:oMath>
      </m:oMathPara>
    </w:p>
    <w:p w:rsidR="00C46229" w:rsidRPr="00C46229" w:rsidRDefault="00C46229" w:rsidP="00DC4DCA">
      <w:pPr>
        <w:rPr>
          <w:rFonts w:eastAsiaTheme="minorEastAsia"/>
          <w:lang w:val="en-GB"/>
        </w:rPr>
      </w:pPr>
    </w:p>
    <w:p w:rsidR="00B636E1" w:rsidRDefault="0083483A" w:rsidP="00DC4DCA">
      <w:pPr>
        <w:rPr>
          <w:rFonts w:eastAsiaTheme="minorEastAsia"/>
          <w:lang w:val="en-GB"/>
        </w:rPr>
      </w:pPr>
      <m:oMathPara>
        <m:oMath>
          <m:r>
            <w:rPr>
              <w:rFonts w:ascii="Cambria Math" w:hAnsi="Cambria Math"/>
              <w:lang w:val="en-GB"/>
            </w:rPr>
            <m:t>Let e=XW+</m:t>
          </m:r>
          <m:acc>
            <m:accPr>
              <m:chr m:val="̃"/>
              <m:ctrlPr>
                <w:rPr>
                  <w:rFonts w:ascii="Cambria Math" w:hAnsi="Cambria Math"/>
                  <w:i/>
                  <w:lang w:val="en-GB"/>
                </w:rPr>
              </m:ctrlPr>
            </m:accPr>
            <m:e>
              <m:r>
                <w:rPr>
                  <w:rFonts w:ascii="Cambria Math" w:hAnsi="Cambria Math"/>
                  <w:lang w:val="en-GB"/>
                </w:rPr>
                <m:t>b</m:t>
              </m:r>
            </m:e>
          </m:acc>
          <m:r>
            <w:rPr>
              <w:rFonts w:ascii="Cambria Math" w:hAnsi="Cambria Math"/>
              <w:lang w:val="en-GB"/>
            </w:rPr>
            <m:t xml:space="preserve">-Y, where </m:t>
          </m:r>
          <m:acc>
            <m:accPr>
              <m:chr m:val="̃"/>
              <m:ctrlPr>
                <w:rPr>
                  <w:rFonts w:ascii="Cambria Math" w:hAnsi="Cambria Math"/>
                  <w:i/>
                  <w:lang w:val="en-GB"/>
                </w:rPr>
              </m:ctrlPr>
            </m:accPr>
            <m:e>
              <m:r>
                <w:rPr>
                  <w:rFonts w:ascii="Cambria Math" w:hAnsi="Cambria Math"/>
                  <w:lang w:val="en-GB"/>
                </w:rPr>
                <m:t>b</m:t>
              </m:r>
            </m:e>
          </m:acc>
          <m:r>
            <w:rPr>
              <w:rFonts w:ascii="Cambria Math" w:hAnsi="Cambria Math"/>
              <w:lang w:val="en-GB"/>
            </w:rPr>
            <m:t xml:space="preserve"> is a column vector with </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m:t>
              </m:r>
            </m:sup>
          </m:sSup>
          <m:r>
            <w:rPr>
              <w:rFonts w:ascii="Cambria Math" w:hAnsi="Cambria Math"/>
              <w:lang w:val="en-GB"/>
            </w:rPr>
            <m:t>s, then:</m:t>
          </m:r>
        </m:oMath>
      </m:oMathPara>
    </w:p>
    <w:p w:rsidR="0083483A" w:rsidRPr="0083483A" w:rsidRDefault="00A83BC7" w:rsidP="00DC4DCA">
      <w:pPr>
        <w:rPr>
          <w:rFonts w:eastAsiaTheme="minorEastAsia"/>
          <w:lang w:val="en-GB"/>
        </w:rPr>
      </w:pPr>
      <m:oMathPara>
        <m:oMath>
          <m:f>
            <m:fPr>
              <m:ctrlPr>
                <w:rPr>
                  <w:rFonts w:ascii="Cambria Math" w:hAnsi="Cambria Math"/>
                  <w:i/>
                  <w:lang w:val="en-GB"/>
                </w:rPr>
              </m:ctrlPr>
            </m:fPr>
            <m:num>
              <m:r>
                <w:rPr>
                  <w:rFonts w:ascii="Cambria Math" w:hAnsi="Cambria Math"/>
                  <w:lang w:val="en-GB"/>
                </w:rPr>
                <m:t>dL</m:t>
              </m: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j</m:t>
                  </m:r>
                </m:sub>
              </m:sSub>
            </m:den>
          </m:f>
          <m:r>
            <w:rPr>
              <w:rFonts w:ascii="Cambria Math" w:eastAsiaTheme="minorEastAsia"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T</m:t>
              </m:r>
            </m:sup>
          </m:sSup>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j</m:t>
              </m:r>
            </m:sub>
          </m:sSub>
          <m:r>
            <w:rPr>
              <w:rFonts w:ascii="Cambria Math" w:hAnsi="Cambria Math"/>
              <w:lang w:val="en-GB"/>
            </w:rPr>
            <m:t>+λ</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j</m:t>
              </m:r>
            </m:sub>
          </m:sSub>
          <m:r>
            <w:rPr>
              <w:rFonts w:ascii="Cambria Math" w:hAnsi="Cambria Math"/>
              <w:lang w:val="en-GB"/>
            </w:rPr>
            <m:t xml:space="preserve"> , where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j</m:t>
              </m:r>
            </m:sub>
          </m:sSub>
          <m:r>
            <w:rPr>
              <w:rFonts w:ascii="Cambria Math" w:hAnsi="Cambria Math"/>
              <w:lang w:val="en-GB"/>
            </w:rPr>
            <m:t xml:space="preserve"> is a column of X</m:t>
          </m:r>
        </m:oMath>
      </m:oMathPara>
    </w:p>
    <w:p w:rsidR="005E1F27" w:rsidRPr="0083483A" w:rsidRDefault="0083483A" w:rsidP="00DC4DCA">
      <w:pPr>
        <w:rPr>
          <w:rFonts w:eastAsiaTheme="minorEastAsia"/>
          <w:lang w:val="en-GB"/>
        </w:rPr>
      </w:pPr>
      <m:oMathPara>
        <m:oMath>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j</m:t>
              </m:r>
            </m:sub>
            <m:sup>
              <m:r>
                <w:rPr>
                  <w:rFonts w:ascii="Cambria Math" w:hAnsi="Cambria Math"/>
                  <w:lang w:val="en-GB"/>
                </w:rPr>
                <m:t>T</m:t>
              </m:r>
            </m:sup>
          </m:sSubSup>
          <m:r>
            <w:rPr>
              <w:rFonts w:ascii="Cambria Math" w:hAnsi="Cambria Math"/>
              <w:lang w:val="en-GB"/>
            </w:rPr>
            <m:t>e+λ</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j</m:t>
              </m:r>
            </m:sub>
          </m:sSub>
        </m:oMath>
      </m:oMathPara>
    </w:p>
    <w:p w:rsidR="0083483A" w:rsidRPr="0083483A" w:rsidRDefault="0083483A" w:rsidP="00DC4DCA">
      <w:pPr>
        <w:rPr>
          <w:rFonts w:eastAsiaTheme="minorEastAsia"/>
          <w:lang w:val="en-GB"/>
        </w:rPr>
      </w:pPr>
    </w:p>
    <w:p w:rsidR="0083483A" w:rsidRDefault="00767632" w:rsidP="00DC4DCA">
      <w:pPr>
        <w:rPr>
          <w:rFonts w:eastAsiaTheme="minorEastAsia"/>
          <w:lang w:val="en-GB"/>
        </w:rPr>
      </w:pPr>
      <w:r>
        <w:rPr>
          <w:rFonts w:eastAsiaTheme="minorEastAsia"/>
          <w:lang w:val="en-GB"/>
        </w:rPr>
        <w:t>So,</w:t>
      </w:r>
      <w:r w:rsidR="0083483A">
        <w:rPr>
          <w:rFonts w:eastAsiaTheme="minorEastAsia"/>
          <w:lang w:val="en-GB"/>
        </w:rPr>
        <w:t xml:space="preserve"> the gradient according to the weights is:</w:t>
      </w:r>
    </w:p>
    <w:p w:rsidR="0083483A" w:rsidRPr="00767632" w:rsidRDefault="0083483A" w:rsidP="00DC4DCA">
      <w:pPr>
        <w:rPr>
          <w:rFonts w:eastAsiaTheme="minorEastAsia"/>
          <w:lang w:val="en-GB"/>
        </w:rPr>
      </w:pPr>
      <m:oMathPara>
        <m:oMath>
          <m:r>
            <m:rPr>
              <m:sty m:val="p"/>
            </m:rPr>
            <w:rPr>
              <w:rFonts w:ascii="Cambria Math" w:eastAsiaTheme="minorEastAsia" w:hAnsi="Cambria Math"/>
              <w:lang w:val="en-GB"/>
            </w:rPr>
            <m:t>∇</m:t>
          </m:r>
          <m:r>
            <w:rPr>
              <w:rFonts w:ascii="Cambria Math" w:eastAsiaTheme="minorEastAsia" w:hAnsi="Cambria Math"/>
              <w:lang w:val="en-GB"/>
            </w:rPr>
            <m:t xml:space="preserve">L= </m:t>
          </m:r>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f>
                      <m:fPr>
                        <m:ctrlPr>
                          <w:rPr>
                            <w:rFonts w:ascii="Cambria Math" w:eastAsiaTheme="minorEastAsia" w:hAnsi="Cambria Math"/>
                            <w:i/>
                            <w:lang w:val="en-GB"/>
                          </w:rPr>
                        </m:ctrlPr>
                      </m:fPr>
                      <m:num>
                        <m:r>
                          <w:rPr>
                            <w:rFonts w:ascii="Cambria Math" w:eastAsiaTheme="minorEastAsia" w:hAnsi="Cambria Math"/>
                            <w:lang w:val="en-GB"/>
                          </w:rPr>
                          <m:t>dL</m:t>
                        </m:r>
                      </m:num>
                      <m:den>
                        <m:r>
                          <w:rPr>
                            <w:rFonts w:ascii="Cambria Math" w:eastAsiaTheme="minorEastAsia" w:hAnsi="Cambria Math"/>
                            <w:lang w:val="en-GB"/>
                          </w:rPr>
                          <m:t>d</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1</m:t>
                            </m:r>
                          </m:sub>
                        </m:sSub>
                      </m:den>
                    </m:f>
                  </m:e>
                </m:mr>
                <m:mr>
                  <m:e>
                    <m:r>
                      <w:rPr>
                        <w:rFonts w:ascii="Cambria Math" w:hAnsi="Cambria Math"/>
                        <w:lang w:val="en-GB"/>
                      </w:rPr>
                      <m:t>⋮</m:t>
                    </m:r>
                  </m:e>
                </m:mr>
                <m:mr>
                  <m:e>
                    <m:f>
                      <m:fPr>
                        <m:ctrlPr>
                          <w:rPr>
                            <w:rFonts w:ascii="Cambria Math" w:eastAsiaTheme="minorEastAsia" w:hAnsi="Cambria Math"/>
                            <w:i/>
                            <w:lang w:val="en-GB"/>
                          </w:rPr>
                        </m:ctrlPr>
                      </m:fPr>
                      <m:num>
                        <m:r>
                          <w:rPr>
                            <w:rFonts w:ascii="Cambria Math" w:eastAsiaTheme="minorEastAsia" w:hAnsi="Cambria Math"/>
                            <w:lang w:val="en-GB"/>
                          </w:rPr>
                          <m:t>dL</m:t>
                        </m:r>
                      </m:num>
                      <m:den>
                        <m:r>
                          <w:rPr>
                            <w:rFonts w:ascii="Cambria Math" w:eastAsiaTheme="minorEastAsia" w:hAnsi="Cambria Math"/>
                            <w:lang w:val="en-GB"/>
                          </w:rPr>
                          <m:t>d</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d</m:t>
                            </m:r>
                          </m:sub>
                        </m:sSub>
                      </m:den>
                    </m:f>
                  </m:e>
                </m:mr>
              </m:m>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m:t>
              </m:r>
            </m:den>
          </m:f>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T</m:t>
              </m:r>
            </m:sup>
          </m:sSup>
          <m:r>
            <w:rPr>
              <w:rFonts w:ascii="Cambria Math" w:eastAsiaTheme="minorEastAsia" w:hAnsi="Cambria Math"/>
              <w:lang w:val="en-GB"/>
            </w:rPr>
            <m:t xml:space="preserve">e+λW </m:t>
          </m:r>
        </m:oMath>
      </m:oMathPara>
    </w:p>
    <w:p w:rsidR="00767632" w:rsidRDefault="00767632" w:rsidP="00DC4DCA">
      <w:pPr>
        <w:rPr>
          <w:rFonts w:eastAsiaTheme="minorEastAsia"/>
          <w:lang w:val="en-GB"/>
        </w:rPr>
      </w:pPr>
    </w:p>
    <w:p w:rsidR="003633DF" w:rsidRDefault="003633DF" w:rsidP="00DC4DCA">
      <w:pPr>
        <w:rPr>
          <w:lang w:val="en-GB"/>
        </w:rPr>
      </w:pPr>
      <w:r>
        <w:rPr>
          <w:lang w:val="en-GB"/>
        </w:rPr>
        <w:t>Then we calculate the derivative with respect to the bias:</w:t>
      </w:r>
    </w:p>
    <w:p w:rsidR="003633DF" w:rsidRDefault="00A83BC7" w:rsidP="00DC4DCA">
      <w:pPr>
        <w:rPr>
          <w:lang w:val="en-GB"/>
        </w:rPr>
      </w:pPr>
      <m:oMathPara>
        <m:oMath>
          <m:f>
            <m:fPr>
              <m:ctrlPr>
                <w:rPr>
                  <w:rFonts w:ascii="Cambria Math" w:hAnsi="Cambria Math"/>
                  <w:i/>
                  <w:lang w:val="en-GB"/>
                </w:rPr>
              </m:ctrlPr>
            </m:fPr>
            <m:num>
              <m:r>
                <w:rPr>
                  <w:rFonts w:ascii="Cambria Math" w:hAnsi="Cambria Math"/>
                  <w:lang w:val="en-GB"/>
                </w:rPr>
                <m:t>dL</m:t>
              </m:r>
            </m:num>
            <m:den>
              <m:r>
                <w:rPr>
                  <w:rFonts w:ascii="Cambria Math" w:hAnsi="Cambria Math"/>
                  <w:lang w:val="en-GB"/>
                </w:rPr>
                <m:t>db</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n</m:t>
                              </m:r>
                            </m:e>
                          </m:d>
                        </m:sup>
                      </m:sSup>
                      <m:r>
                        <w:rPr>
                          <w:rFonts w:ascii="Cambria Math" w:hAnsi="Cambria Math"/>
                          <w:lang w:val="en-GB"/>
                        </w:rPr>
                        <m:t>+b-</m:t>
                      </m:r>
                      <m:sSup>
                        <m:sSupPr>
                          <m:ctrlPr>
                            <w:rPr>
                              <w:rFonts w:ascii="Cambria Math" w:hAnsi="Cambria Math"/>
                              <w:i/>
                              <w:lang w:val="en-GB"/>
                            </w:rPr>
                          </m:ctrlPr>
                        </m:sSupPr>
                        <m:e>
                          <m:r>
                            <w:rPr>
                              <w:rFonts w:ascii="Cambria Math" w:hAnsi="Cambria Math"/>
                              <w:lang w:val="en-GB"/>
                            </w:rPr>
                            <m:t>y</m:t>
                          </m:r>
                        </m:e>
                        <m:sup>
                          <m:d>
                            <m:dPr>
                              <m:ctrlPr>
                                <w:rPr>
                                  <w:rFonts w:ascii="Cambria Math" w:hAnsi="Cambria Math"/>
                                  <w:i/>
                                  <w:lang w:val="en-GB"/>
                                </w:rPr>
                              </m:ctrlPr>
                            </m:dPr>
                            <m:e>
                              <m:r>
                                <w:rPr>
                                  <w:rFonts w:ascii="Cambria Math" w:hAnsi="Cambria Math"/>
                                  <w:lang w:val="en-GB"/>
                                </w:rPr>
                                <m:t>n</m:t>
                              </m:r>
                            </m:e>
                          </m:d>
                        </m:sup>
                      </m:sSup>
                    </m:e>
                  </m:d>
                </m:e>
              </m:d>
              <m:r>
                <w:rPr>
                  <w:rFonts w:ascii="Cambria Math" w:hAnsi="Cambria Math"/>
                  <w:lang w:val="en-GB"/>
                </w:rPr>
                <m:t xml:space="preserve"> </m:t>
              </m:r>
            </m:e>
          </m:nary>
          <m:r>
            <w:rPr>
              <w:rFonts w:ascii="Cambria Math" w:hAnsi="Cambria Math"/>
              <w:lang w:val="en-GB"/>
            </w:rPr>
            <m:t xml:space="preserve"> </m:t>
          </m:r>
        </m:oMath>
      </m:oMathPara>
    </w:p>
    <w:p w:rsidR="003633DF" w:rsidRDefault="003633DF" w:rsidP="00DC4DCA">
      <w:pPr>
        <w:rPr>
          <w:lang w:val="en-GB"/>
        </w:rPr>
      </w:pPr>
    </w:p>
    <w:p w:rsidR="005E1F27" w:rsidRDefault="00767632" w:rsidP="00DC4DCA">
      <w:pPr>
        <w:rPr>
          <w:lang w:val="en-GB"/>
        </w:rPr>
      </w:pPr>
      <w:r>
        <w:rPr>
          <w:lang w:val="en-GB"/>
        </w:rPr>
        <w:t>Here is our implementation in Python for the gradient:</w:t>
      </w:r>
    </w:p>
    <w:p w:rsidR="004C576E" w:rsidRPr="004C576E" w:rsidRDefault="004C576E" w:rsidP="004C576E">
      <w:pPr>
        <w:spacing w:after="0"/>
        <w:rPr>
          <w:rFonts w:ascii="Lucida Console" w:hAnsi="Lucida Console"/>
          <w:lang w:val="en-GB"/>
        </w:rPr>
      </w:pPr>
      <w:r w:rsidRPr="004C576E">
        <w:rPr>
          <w:rFonts w:ascii="Lucida Console" w:hAnsi="Lucida Console"/>
          <w:lang w:val="en-GB"/>
        </w:rPr>
        <w:t>def gradMSE(W, b, x, y, reg):</w:t>
      </w:r>
    </w:p>
    <w:p w:rsidR="004C576E" w:rsidRPr="004C576E" w:rsidRDefault="004C576E" w:rsidP="004C576E">
      <w:pPr>
        <w:spacing w:after="0"/>
        <w:rPr>
          <w:rFonts w:ascii="Lucida Console" w:hAnsi="Lucida Console"/>
          <w:lang w:val="en-GB"/>
        </w:rPr>
      </w:pPr>
      <w:r w:rsidRPr="004C576E">
        <w:rPr>
          <w:rFonts w:ascii="Lucida Console" w:hAnsi="Lucida Console"/>
          <w:lang w:val="en-GB"/>
        </w:rPr>
        <w:t xml:space="preserve">    pre_prediction = np.matmul(x, W)</w:t>
      </w:r>
    </w:p>
    <w:p w:rsidR="004C576E" w:rsidRPr="004C576E" w:rsidRDefault="004C576E" w:rsidP="004C576E">
      <w:pPr>
        <w:spacing w:after="0"/>
        <w:rPr>
          <w:rFonts w:ascii="Lucida Console" w:hAnsi="Lucida Console"/>
          <w:lang w:val="en-GB"/>
        </w:rPr>
      </w:pPr>
      <w:r w:rsidRPr="004C576E">
        <w:rPr>
          <w:rFonts w:ascii="Lucida Console" w:hAnsi="Lucida Console"/>
          <w:lang w:val="en-GB"/>
        </w:rPr>
        <w:t xml:space="preserve">    prediction = np.add(pre_prediction, b)</w:t>
      </w:r>
    </w:p>
    <w:p w:rsidR="004C576E" w:rsidRPr="004C576E" w:rsidRDefault="004C576E" w:rsidP="004C576E">
      <w:pPr>
        <w:spacing w:after="0"/>
        <w:rPr>
          <w:rFonts w:ascii="Lucida Console" w:hAnsi="Lucida Console"/>
          <w:lang w:val="en-GB"/>
        </w:rPr>
      </w:pPr>
      <w:r w:rsidRPr="004C576E">
        <w:rPr>
          <w:rFonts w:ascii="Lucida Console" w:hAnsi="Lucida Console"/>
          <w:lang w:val="en-GB"/>
        </w:rPr>
        <w:t xml:space="preserve">    e = np.subtract(prediction,y)</w:t>
      </w:r>
    </w:p>
    <w:p w:rsidR="004C576E" w:rsidRPr="004C576E" w:rsidRDefault="004C576E" w:rsidP="004C576E">
      <w:pPr>
        <w:spacing w:after="0"/>
        <w:rPr>
          <w:rFonts w:ascii="Lucida Console" w:hAnsi="Lucida Console"/>
          <w:lang w:val="en-GB"/>
        </w:rPr>
      </w:pPr>
      <w:r w:rsidRPr="004C576E">
        <w:rPr>
          <w:rFonts w:ascii="Lucida Console" w:hAnsi="Lucida Console"/>
          <w:lang w:val="en-GB"/>
        </w:rPr>
        <w:t xml:space="preserve">    regTerm = np.multiply(W, reg)</w:t>
      </w:r>
    </w:p>
    <w:p w:rsidR="004C576E" w:rsidRPr="004C576E" w:rsidRDefault="004C576E" w:rsidP="004C576E">
      <w:pPr>
        <w:spacing w:after="0"/>
        <w:rPr>
          <w:rFonts w:ascii="Lucida Console" w:hAnsi="Lucida Console"/>
          <w:lang w:val="en-GB"/>
        </w:rPr>
      </w:pPr>
      <w:r w:rsidRPr="004C576E">
        <w:rPr>
          <w:rFonts w:ascii="Lucida Console" w:hAnsi="Lucida Console"/>
          <w:lang w:val="en-GB"/>
        </w:rPr>
        <w:t xml:space="preserve">    tempor = np.matmul(np.transpose(x), e)</w:t>
      </w:r>
    </w:p>
    <w:p w:rsidR="004C576E" w:rsidRPr="004C576E" w:rsidRDefault="004C576E" w:rsidP="004C576E">
      <w:pPr>
        <w:spacing w:after="0"/>
        <w:rPr>
          <w:rFonts w:ascii="Lucida Console" w:hAnsi="Lucida Console"/>
          <w:lang w:val="en-GB"/>
        </w:rPr>
      </w:pPr>
      <w:r w:rsidRPr="004C576E">
        <w:rPr>
          <w:rFonts w:ascii="Lucida Console" w:hAnsi="Lucida Console"/>
          <w:lang w:val="en-GB"/>
        </w:rPr>
        <w:t xml:space="preserve">    scaled = np.multiply(tempor, 1/N)</w:t>
      </w:r>
    </w:p>
    <w:p w:rsidR="004C576E" w:rsidRPr="004C576E" w:rsidRDefault="004C576E" w:rsidP="004C576E">
      <w:pPr>
        <w:spacing w:after="0"/>
        <w:rPr>
          <w:rFonts w:ascii="Lucida Console" w:hAnsi="Lucida Console"/>
          <w:lang w:val="en-GB"/>
        </w:rPr>
      </w:pPr>
      <w:r w:rsidRPr="004C576E">
        <w:rPr>
          <w:rFonts w:ascii="Lucida Console" w:hAnsi="Lucida Console"/>
          <w:lang w:val="en-GB"/>
        </w:rPr>
        <w:t xml:space="preserve">    gradW = np.add(scaled, regTerm)</w:t>
      </w:r>
    </w:p>
    <w:p w:rsidR="004C576E" w:rsidRPr="004C576E" w:rsidRDefault="004C576E" w:rsidP="004C576E">
      <w:pPr>
        <w:spacing w:after="0"/>
        <w:rPr>
          <w:rFonts w:ascii="Lucida Console" w:hAnsi="Lucida Console"/>
          <w:lang w:val="en-GB"/>
        </w:rPr>
      </w:pPr>
      <w:r w:rsidRPr="004C576E">
        <w:rPr>
          <w:rFonts w:ascii="Lucida Console" w:hAnsi="Lucida Console"/>
          <w:lang w:val="en-GB"/>
        </w:rPr>
        <w:t xml:space="preserve">    gradb=(np.sum(e))/N</w:t>
      </w:r>
    </w:p>
    <w:p w:rsidR="004C576E" w:rsidRDefault="004C576E" w:rsidP="004C576E">
      <w:pPr>
        <w:spacing w:after="0"/>
        <w:rPr>
          <w:rFonts w:ascii="Lucida Console" w:hAnsi="Lucida Console"/>
          <w:lang w:val="en-GB"/>
        </w:rPr>
      </w:pPr>
      <w:r w:rsidRPr="004C576E">
        <w:rPr>
          <w:rFonts w:ascii="Lucida Console" w:hAnsi="Lucida Console"/>
          <w:lang w:val="en-GB"/>
        </w:rPr>
        <w:t xml:space="preserve">    return gradW, gradb</w:t>
      </w:r>
    </w:p>
    <w:p w:rsidR="004C576E" w:rsidRDefault="004C576E" w:rsidP="004C576E">
      <w:pPr>
        <w:rPr>
          <w:lang w:val="en-GB"/>
        </w:rPr>
      </w:pPr>
    </w:p>
    <w:p w:rsidR="004C576E" w:rsidRDefault="004C576E" w:rsidP="004C576E">
      <w:pPr>
        <w:pStyle w:val="Titre2"/>
        <w:rPr>
          <w:lang w:val="en-GB"/>
        </w:rPr>
      </w:pPr>
    </w:p>
    <w:p w:rsidR="00CF66D4" w:rsidRDefault="00CF66D4">
      <w:pPr>
        <w:rPr>
          <w:rFonts w:asciiTheme="majorHAnsi" w:eastAsiaTheme="majorEastAsia" w:hAnsiTheme="majorHAnsi" w:cstheme="majorBidi"/>
          <w:color w:val="2F5496" w:themeColor="accent1" w:themeShade="BF"/>
          <w:sz w:val="26"/>
          <w:szCs w:val="26"/>
          <w:lang w:val="en-GB"/>
        </w:rPr>
      </w:pPr>
      <w:r>
        <w:rPr>
          <w:lang w:val="en-GB"/>
        </w:rPr>
        <w:br w:type="page"/>
      </w:r>
    </w:p>
    <w:p w:rsidR="004C576E" w:rsidRDefault="005C3ABF" w:rsidP="004C576E">
      <w:pPr>
        <w:pStyle w:val="Titre2"/>
        <w:rPr>
          <w:lang w:val="en-GB"/>
        </w:rPr>
      </w:pPr>
      <w:r>
        <w:rPr>
          <w:lang w:val="en-GB"/>
        </w:rPr>
        <w:lastRenderedPageBreak/>
        <w:t>1.</w:t>
      </w:r>
      <w:r w:rsidR="00AA6ABA">
        <w:rPr>
          <w:lang w:val="en-GB"/>
        </w:rPr>
        <w:t xml:space="preserve">3. </w:t>
      </w:r>
      <w:r w:rsidR="004C576E">
        <w:rPr>
          <w:lang w:val="en-GB"/>
        </w:rPr>
        <w:t>Tuning the learning rate</w:t>
      </w:r>
    </w:p>
    <w:p w:rsidR="004C576E" w:rsidRDefault="001E641A" w:rsidP="004C576E">
      <w:pPr>
        <w:rPr>
          <w:lang w:val="en-GB"/>
        </w:rPr>
      </w:pPr>
      <w:r>
        <w:rPr>
          <w:lang w:val="en-GB"/>
        </w:rPr>
        <w:tab/>
        <w:t xml:space="preserve">We have tested the implementation of Gradient Descent with 5000 epochs and </w:t>
      </w:r>
      <w:r>
        <w:rPr>
          <w:rFonts w:cstheme="minorHAnsi"/>
          <w:lang w:val="en-GB"/>
        </w:rPr>
        <w:t>λ</w:t>
      </w:r>
      <w:r>
        <w:rPr>
          <w:lang w:val="en-GB"/>
        </w:rPr>
        <w:t>=0 and here are the results</w:t>
      </w:r>
      <w:r w:rsidR="003824B0">
        <w:rPr>
          <w:lang w:val="en-GB"/>
        </w:rPr>
        <w:t>. We first investigate the accuracy, the accuracy is determined as the portion of correctly predicted data points, we say that a prediction of less than 0.5 is 0 and more than that is 1.</w:t>
      </w:r>
    </w:p>
    <w:p w:rsidR="001E641A" w:rsidRPr="004C576E" w:rsidRDefault="006F120E" w:rsidP="006F120E">
      <w:pPr>
        <w:jc w:val="center"/>
        <w:rPr>
          <w:lang w:val="en-GB"/>
        </w:rPr>
      </w:pPr>
      <w:r>
        <w:rPr>
          <w:noProof/>
          <w:lang w:val="en-GB"/>
        </w:rPr>
        <w:drawing>
          <wp:inline distT="0" distB="0" distL="0" distR="0">
            <wp:extent cx="4356100" cy="2523292"/>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uracyAlpha0_0001full.png"/>
                    <pic:cNvPicPr/>
                  </pic:nvPicPr>
                  <pic:blipFill>
                    <a:blip r:embed="rId7">
                      <a:extLst>
                        <a:ext uri="{28A0092B-C50C-407E-A947-70E740481C1C}">
                          <a14:useLocalDpi xmlns:a14="http://schemas.microsoft.com/office/drawing/2010/main" val="0"/>
                        </a:ext>
                      </a:extLst>
                    </a:blip>
                    <a:stretch>
                      <a:fillRect/>
                    </a:stretch>
                  </pic:blipFill>
                  <pic:spPr>
                    <a:xfrm>
                      <a:off x="0" y="0"/>
                      <a:ext cx="4365315" cy="2528630"/>
                    </a:xfrm>
                    <a:prstGeom prst="rect">
                      <a:avLst/>
                    </a:prstGeom>
                  </pic:spPr>
                </pic:pic>
              </a:graphicData>
            </a:graphic>
          </wp:inline>
        </w:drawing>
      </w:r>
      <w:r>
        <w:rPr>
          <w:noProof/>
          <w:lang w:val="en-GB"/>
        </w:rPr>
        <w:drawing>
          <wp:inline distT="0" distB="0" distL="0" distR="0">
            <wp:extent cx="4356100" cy="2565066"/>
            <wp:effectExtent l="0" t="0" r="635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uracyAlpha0_001full.png"/>
                    <pic:cNvPicPr/>
                  </pic:nvPicPr>
                  <pic:blipFill>
                    <a:blip r:embed="rId8">
                      <a:extLst>
                        <a:ext uri="{28A0092B-C50C-407E-A947-70E740481C1C}">
                          <a14:useLocalDpi xmlns:a14="http://schemas.microsoft.com/office/drawing/2010/main" val="0"/>
                        </a:ext>
                      </a:extLst>
                    </a:blip>
                    <a:stretch>
                      <a:fillRect/>
                    </a:stretch>
                  </pic:blipFill>
                  <pic:spPr>
                    <a:xfrm>
                      <a:off x="0" y="0"/>
                      <a:ext cx="4380612" cy="2579500"/>
                    </a:xfrm>
                    <a:prstGeom prst="rect">
                      <a:avLst/>
                    </a:prstGeom>
                  </pic:spPr>
                </pic:pic>
              </a:graphicData>
            </a:graphic>
          </wp:inline>
        </w:drawing>
      </w:r>
      <w:r>
        <w:rPr>
          <w:noProof/>
          <w:lang w:val="en-GB"/>
        </w:rPr>
        <w:drawing>
          <wp:inline distT="0" distB="0" distL="0" distR="0">
            <wp:extent cx="4377267" cy="2577531"/>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uracyAlpha0_005full.png"/>
                    <pic:cNvPicPr/>
                  </pic:nvPicPr>
                  <pic:blipFill>
                    <a:blip r:embed="rId9">
                      <a:extLst>
                        <a:ext uri="{28A0092B-C50C-407E-A947-70E740481C1C}">
                          <a14:useLocalDpi xmlns:a14="http://schemas.microsoft.com/office/drawing/2010/main" val="0"/>
                        </a:ext>
                      </a:extLst>
                    </a:blip>
                    <a:stretch>
                      <a:fillRect/>
                    </a:stretch>
                  </pic:blipFill>
                  <pic:spPr>
                    <a:xfrm>
                      <a:off x="0" y="0"/>
                      <a:ext cx="4391166" cy="2585715"/>
                    </a:xfrm>
                    <a:prstGeom prst="rect">
                      <a:avLst/>
                    </a:prstGeom>
                  </pic:spPr>
                </pic:pic>
              </a:graphicData>
            </a:graphic>
          </wp:inline>
        </w:drawing>
      </w:r>
    </w:p>
    <w:p w:rsidR="003633DF" w:rsidRDefault="003633DF" w:rsidP="00DC4DCA">
      <w:pPr>
        <w:rPr>
          <w:lang w:val="en-GB"/>
        </w:rPr>
      </w:pPr>
    </w:p>
    <w:p w:rsidR="004C576E" w:rsidRDefault="006F120E" w:rsidP="00DC4DCA">
      <w:pPr>
        <w:rPr>
          <w:lang w:val="en-GB"/>
        </w:rPr>
      </w:pPr>
      <w:r>
        <w:rPr>
          <w:lang w:val="en-GB"/>
        </w:rPr>
        <w:lastRenderedPageBreak/>
        <w:t xml:space="preserve">We see that the three choices of alpha have similar curves for accuracy and that the accuracy of the training data is increasing in a continuous manner whereas the accuracies for validation and test data increases in a jumpy manner. This is mainly due to the fact that there are not a lot of datapoints in the training set and the validation set, so whenever a new data point changes its prediction, the change will be visible in the graph. </w:t>
      </w:r>
      <w:r w:rsidR="00571015">
        <w:rPr>
          <w:lang w:val="en-GB"/>
        </w:rPr>
        <w:t>We have taken only the first 200 epochs of these graphs to analyse the learning curve in the beginning.</w:t>
      </w:r>
    </w:p>
    <w:p w:rsidR="00571015" w:rsidRDefault="00571015" w:rsidP="00571015">
      <w:pPr>
        <w:jc w:val="center"/>
        <w:rPr>
          <w:lang w:val="en-GB"/>
        </w:rPr>
      </w:pPr>
      <w:r>
        <w:rPr>
          <w:noProof/>
          <w:lang w:val="en-GB"/>
        </w:rPr>
        <w:drawing>
          <wp:inline distT="0" distB="0" distL="0" distR="0">
            <wp:extent cx="3657600" cy="211868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racyAlpha0_0001first.png"/>
                    <pic:cNvPicPr/>
                  </pic:nvPicPr>
                  <pic:blipFill>
                    <a:blip r:embed="rId10">
                      <a:extLst>
                        <a:ext uri="{28A0092B-C50C-407E-A947-70E740481C1C}">
                          <a14:useLocalDpi xmlns:a14="http://schemas.microsoft.com/office/drawing/2010/main" val="0"/>
                        </a:ext>
                      </a:extLst>
                    </a:blip>
                    <a:stretch>
                      <a:fillRect/>
                    </a:stretch>
                  </pic:blipFill>
                  <pic:spPr>
                    <a:xfrm>
                      <a:off x="0" y="0"/>
                      <a:ext cx="3670700" cy="2126271"/>
                    </a:xfrm>
                    <a:prstGeom prst="rect">
                      <a:avLst/>
                    </a:prstGeom>
                  </pic:spPr>
                </pic:pic>
              </a:graphicData>
            </a:graphic>
          </wp:inline>
        </w:drawing>
      </w:r>
      <w:r>
        <w:rPr>
          <w:noProof/>
          <w:lang w:val="en-GB"/>
        </w:rPr>
        <w:drawing>
          <wp:inline distT="0" distB="0" distL="0" distR="0">
            <wp:extent cx="3657600" cy="215375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racyAlpha0_001first.png"/>
                    <pic:cNvPicPr/>
                  </pic:nvPicPr>
                  <pic:blipFill>
                    <a:blip r:embed="rId11">
                      <a:extLst>
                        <a:ext uri="{28A0092B-C50C-407E-A947-70E740481C1C}">
                          <a14:useLocalDpi xmlns:a14="http://schemas.microsoft.com/office/drawing/2010/main" val="0"/>
                        </a:ext>
                      </a:extLst>
                    </a:blip>
                    <a:stretch>
                      <a:fillRect/>
                    </a:stretch>
                  </pic:blipFill>
                  <pic:spPr>
                    <a:xfrm>
                      <a:off x="0" y="0"/>
                      <a:ext cx="3668751" cy="2160325"/>
                    </a:xfrm>
                    <a:prstGeom prst="rect">
                      <a:avLst/>
                    </a:prstGeom>
                  </pic:spPr>
                </pic:pic>
              </a:graphicData>
            </a:graphic>
          </wp:inline>
        </w:drawing>
      </w:r>
      <w:r>
        <w:rPr>
          <w:noProof/>
          <w:lang w:val="en-GB"/>
        </w:rPr>
        <w:drawing>
          <wp:inline distT="0" distB="0" distL="0" distR="0">
            <wp:extent cx="3691467" cy="2173701"/>
            <wp:effectExtent l="0" t="0" r="444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racyAlpha0_005first.png"/>
                    <pic:cNvPicPr/>
                  </pic:nvPicPr>
                  <pic:blipFill>
                    <a:blip r:embed="rId12">
                      <a:extLst>
                        <a:ext uri="{28A0092B-C50C-407E-A947-70E740481C1C}">
                          <a14:useLocalDpi xmlns:a14="http://schemas.microsoft.com/office/drawing/2010/main" val="0"/>
                        </a:ext>
                      </a:extLst>
                    </a:blip>
                    <a:stretch>
                      <a:fillRect/>
                    </a:stretch>
                  </pic:blipFill>
                  <pic:spPr>
                    <a:xfrm>
                      <a:off x="0" y="0"/>
                      <a:ext cx="3705983" cy="2182249"/>
                    </a:xfrm>
                    <a:prstGeom prst="rect">
                      <a:avLst/>
                    </a:prstGeom>
                  </pic:spPr>
                </pic:pic>
              </a:graphicData>
            </a:graphic>
          </wp:inline>
        </w:drawing>
      </w:r>
    </w:p>
    <w:p w:rsidR="00571015" w:rsidRDefault="00571015" w:rsidP="00571015">
      <w:pPr>
        <w:rPr>
          <w:lang w:val="en-GB"/>
        </w:rPr>
      </w:pPr>
      <w:r>
        <w:rPr>
          <w:lang w:val="en-GB"/>
        </w:rPr>
        <w:t xml:space="preserve">First, we see that the initial value is always close to 0.5, which is what one would expect since in the beginning the weights are all set to zeros, so the prediction is random. We then notice that, the bigger alpha is the faster the curve will grow. This is also what is expected since alpha is the factor that determines how much we are updating the weights. We have also </w:t>
      </w:r>
      <w:proofErr w:type="gramStart"/>
      <w:r>
        <w:rPr>
          <w:lang w:val="en-GB"/>
        </w:rPr>
        <w:t>take</w:t>
      </w:r>
      <w:proofErr w:type="gramEnd"/>
      <w:r>
        <w:rPr>
          <w:lang w:val="en-GB"/>
        </w:rPr>
        <w:t xml:space="preserve"> a look at the last 2000 epochs:</w:t>
      </w:r>
    </w:p>
    <w:p w:rsidR="00571015" w:rsidRDefault="00571015" w:rsidP="00571015">
      <w:pPr>
        <w:jc w:val="center"/>
        <w:rPr>
          <w:lang w:val="en-GB"/>
        </w:rPr>
      </w:pPr>
      <w:r>
        <w:rPr>
          <w:noProof/>
          <w:lang w:val="en-GB"/>
        </w:rPr>
        <w:lastRenderedPageBreak/>
        <w:drawing>
          <wp:inline distT="0" distB="0" distL="0" distR="0">
            <wp:extent cx="3526367" cy="20426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uracyAlpha0_0001last.png"/>
                    <pic:cNvPicPr/>
                  </pic:nvPicPr>
                  <pic:blipFill>
                    <a:blip r:embed="rId13">
                      <a:extLst>
                        <a:ext uri="{28A0092B-C50C-407E-A947-70E740481C1C}">
                          <a14:useLocalDpi xmlns:a14="http://schemas.microsoft.com/office/drawing/2010/main" val="0"/>
                        </a:ext>
                      </a:extLst>
                    </a:blip>
                    <a:stretch>
                      <a:fillRect/>
                    </a:stretch>
                  </pic:blipFill>
                  <pic:spPr>
                    <a:xfrm>
                      <a:off x="0" y="0"/>
                      <a:ext cx="3537760" cy="2049265"/>
                    </a:xfrm>
                    <a:prstGeom prst="rect">
                      <a:avLst/>
                    </a:prstGeom>
                  </pic:spPr>
                </pic:pic>
              </a:graphicData>
            </a:graphic>
          </wp:inline>
        </w:drawing>
      </w:r>
      <w:r>
        <w:rPr>
          <w:noProof/>
          <w:lang w:val="en-GB"/>
        </w:rPr>
        <w:drawing>
          <wp:inline distT="0" distB="0" distL="0" distR="0">
            <wp:extent cx="3526155" cy="2076358"/>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uracyAlpha0_001last.png"/>
                    <pic:cNvPicPr/>
                  </pic:nvPicPr>
                  <pic:blipFill>
                    <a:blip r:embed="rId14">
                      <a:extLst>
                        <a:ext uri="{28A0092B-C50C-407E-A947-70E740481C1C}">
                          <a14:useLocalDpi xmlns:a14="http://schemas.microsoft.com/office/drawing/2010/main" val="0"/>
                        </a:ext>
                      </a:extLst>
                    </a:blip>
                    <a:stretch>
                      <a:fillRect/>
                    </a:stretch>
                  </pic:blipFill>
                  <pic:spPr>
                    <a:xfrm>
                      <a:off x="0" y="0"/>
                      <a:ext cx="3543832" cy="2086767"/>
                    </a:xfrm>
                    <a:prstGeom prst="rect">
                      <a:avLst/>
                    </a:prstGeom>
                  </pic:spPr>
                </pic:pic>
              </a:graphicData>
            </a:graphic>
          </wp:inline>
        </w:drawing>
      </w:r>
      <w:r>
        <w:rPr>
          <w:noProof/>
          <w:lang w:val="en-GB"/>
        </w:rPr>
        <w:drawing>
          <wp:inline distT="0" distB="0" distL="0" distR="0">
            <wp:extent cx="3537095" cy="208280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uracyAlpha0_005last.png"/>
                    <pic:cNvPicPr/>
                  </pic:nvPicPr>
                  <pic:blipFill>
                    <a:blip r:embed="rId15">
                      <a:extLst>
                        <a:ext uri="{28A0092B-C50C-407E-A947-70E740481C1C}">
                          <a14:useLocalDpi xmlns:a14="http://schemas.microsoft.com/office/drawing/2010/main" val="0"/>
                        </a:ext>
                      </a:extLst>
                    </a:blip>
                    <a:stretch>
                      <a:fillRect/>
                    </a:stretch>
                  </pic:blipFill>
                  <pic:spPr>
                    <a:xfrm>
                      <a:off x="0" y="0"/>
                      <a:ext cx="3546078" cy="2088090"/>
                    </a:xfrm>
                    <a:prstGeom prst="rect">
                      <a:avLst/>
                    </a:prstGeom>
                  </pic:spPr>
                </pic:pic>
              </a:graphicData>
            </a:graphic>
          </wp:inline>
        </w:drawing>
      </w:r>
    </w:p>
    <w:p w:rsidR="00571015" w:rsidRDefault="00571015" w:rsidP="00571015">
      <w:pPr>
        <w:rPr>
          <w:lang w:val="en-GB"/>
        </w:rPr>
      </w:pPr>
      <w:r>
        <w:rPr>
          <w:lang w:val="en-GB"/>
        </w:rPr>
        <w:t>We notice that in the three scenarios the accuracy for the training, validation and test data sets is getting really close. Also, we see that the bigger alpha is the bigger the final accuracy is. This might be explained by the fact that a bigger alpha makes the convergence towards the minimum of the loss function faster.</w:t>
      </w:r>
    </w:p>
    <w:p w:rsidR="00A20DE3" w:rsidRDefault="0053583D" w:rsidP="00571015">
      <w:pPr>
        <w:rPr>
          <w:lang w:val="en-GB"/>
        </w:rPr>
      </w:pPr>
      <w:r>
        <w:rPr>
          <w:lang w:val="en-GB"/>
        </w:rPr>
        <w:t>We also see these same conclusions on the following graphs, which show the accuracy on the same data set with different values of alpha:</w:t>
      </w:r>
    </w:p>
    <w:p w:rsidR="0053583D" w:rsidRDefault="0053583D" w:rsidP="00571015">
      <w:pPr>
        <w:rPr>
          <w:noProof/>
          <w:lang w:val="en-GB"/>
        </w:rPr>
      </w:pPr>
      <w:r>
        <w:rPr>
          <w:noProof/>
          <w:lang w:val="en-GB"/>
        </w:rPr>
        <w:lastRenderedPageBreak/>
        <w:drawing>
          <wp:inline distT="0" distB="0" distL="0" distR="0" wp14:anchorId="31B4960A" wp14:editId="77ECCD0E">
            <wp:extent cx="2832100" cy="1581818"/>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aredAccuraciesTrain_fu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1478" cy="1598226"/>
                    </a:xfrm>
                    <a:prstGeom prst="rect">
                      <a:avLst/>
                    </a:prstGeom>
                  </pic:spPr>
                </pic:pic>
              </a:graphicData>
            </a:graphic>
          </wp:inline>
        </w:drawing>
      </w:r>
      <w:r>
        <w:rPr>
          <w:noProof/>
          <w:lang w:val="en-GB"/>
        </w:rPr>
        <w:drawing>
          <wp:inline distT="0" distB="0" distL="0" distR="0" wp14:anchorId="7BC384AE" wp14:editId="16C6040B">
            <wp:extent cx="2802467" cy="1565267"/>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mparedAccuraciesTrain_fir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8182" cy="1568459"/>
                    </a:xfrm>
                    <a:prstGeom prst="rect">
                      <a:avLst/>
                    </a:prstGeom>
                  </pic:spPr>
                </pic:pic>
              </a:graphicData>
            </a:graphic>
          </wp:inline>
        </w:drawing>
      </w:r>
      <w:r>
        <w:rPr>
          <w:noProof/>
          <w:lang w:val="en-GB"/>
        </w:rPr>
        <w:drawing>
          <wp:inline distT="0" distB="0" distL="0" distR="0">
            <wp:extent cx="2878667" cy="168493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paredAccuraciesTest_full.png"/>
                    <pic:cNvPicPr/>
                  </pic:nvPicPr>
                  <pic:blipFill>
                    <a:blip r:embed="rId18">
                      <a:extLst>
                        <a:ext uri="{28A0092B-C50C-407E-A947-70E740481C1C}">
                          <a14:useLocalDpi xmlns:a14="http://schemas.microsoft.com/office/drawing/2010/main" val="0"/>
                        </a:ext>
                      </a:extLst>
                    </a:blip>
                    <a:stretch>
                      <a:fillRect/>
                    </a:stretch>
                  </pic:blipFill>
                  <pic:spPr>
                    <a:xfrm>
                      <a:off x="0" y="0"/>
                      <a:ext cx="2901732" cy="1698434"/>
                    </a:xfrm>
                    <a:prstGeom prst="rect">
                      <a:avLst/>
                    </a:prstGeom>
                  </pic:spPr>
                </pic:pic>
              </a:graphicData>
            </a:graphic>
          </wp:inline>
        </w:drawing>
      </w:r>
      <w:r>
        <w:rPr>
          <w:noProof/>
          <w:lang w:val="en-GB"/>
        </w:rPr>
        <w:drawing>
          <wp:inline distT="0" distB="0" distL="0" distR="0" wp14:anchorId="69D2F356" wp14:editId="5CCE207A">
            <wp:extent cx="2705100" cy="158334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mparedAccuraciesTest_fir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8591" cy="1597093"/>
                    </a:xfrm>
                    <a:prstGeom prst="rect">
                      <a:avLst/>
                    </a:prstGeom>
                  </pic:spPr>
                </pic:pic>
              </a:graphicData>
            </a:graphic>
          </wp:inline>
        </w:drawing>
      </w:r>
      <w:r>
        <w:rPr>
          <w:noProof/>
          <w:lang w:val="en-GB"/>
        </w:rPr>
        <w:drawing>
          <wp:inline distT="0" distB="0" distL="0" distR="0">
            <wp:extent cx="2751667" cy="1649351"/>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paredAccuraciesValid_full.png"/>
                    <pic:cNvPicPr/>
                  </pic:nvPicPr>
                  <pic:blipFill>
                    <a:blip r:embed="rId20">
                      <a:extLst>
                        <a:ext uri="{28A0092B-C50C-407E-A947-70E740481C1C}">
                          <a14:useLocalDpi xmlns:a14="http://schemas.microsoft.com/office/drawing/2010/main" val="0"/>
                        </a:ext>
                      </a:extLst>
                    </a:blip>
                    <a:stretch>
                      <a:fillRect/>
                    </a:stretch>
                  </pic:blipFill>
                  <pic:spPr>
                    <a:xfrm>
                      <a:off x="0" y="0"/>
                      <a:ext cx="2806540" cy="1682242"/>
                    </a:xfrm>
                    <a:prstGeom prst="rect">
                      <a:avLst/>
                    </a:prstGeom>
                  </pic:spPr>
                </pic:pic>
              </a:graphicData>
            </a:graphic>
          </wp:inline>
        </w:drawing>
      </w:r>
      <w:r>
        <w:rPr>
          <w:noProof/>
          <w:lang w:val="en-GB"/>
        </w:rPr>
        <w:drawing>
          <wp:inline distT="0" distB="0" distL="0" distR="0" wp14:anchorId="2CB4CD71" wp14:editId="2F3A366D">
            <wp:extent cx="2957796" cy="1612900"/>
            <wp:effectExtent l="0" t="0" r="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edAccuraciesValid_first.png"/>
                    <pic:cNvPicPr/>
                  </pic:nvPicPr>
                  <pic:blipFill>
                    <a:blip r:embed="rId21">
                      <a:extLst>
                        <a:ext uri="{28A0092B-C50C-407E-A947-70E740481C1C}">
                          <a14:useLocalDpi xmlns:a14="http://schemas.microsoft.com/office/drawing/2010/main" val="0"/>
                        </a:ext>
                      </a:extLst>
                    </a:blip>
                    <a:stretch>
                      <a:fillRect/>
                    </a:stretch>
                  </pic:blipFill>
                  <pic:spPr>
                    <a:xfrm>
                      <a:off x="0" y="0"/>
                      <a:ext cx="3018010" cy="1645735"/>
                    </a:xfrm>
                    <a:prstGeom prst="rect">
                      <a:avLst/>
                    </a:prstGeom>
                  </pic:spPr>
                </pic:pic>
              </a:graphicData>
            </a:graphic>
          </wp:inline>
        </w:drawing>
      </w:r>
    </w:p>
    <w:p w:rsidR="0053583D" w:rsidRPr="0053583D" w:rsidRDefault="0053583D" w:rsidP="0053583D">
      <w:pPr>
        <w:rPr>
          <w:lang w:val="en-GB"/>
        </w:rPr>
      </w:pPr>
    </w:p>
    <w:p w:rsidR="0053583D" w:rsidRDefault="00877A18" w:rsidP="0053583D">
      <w:pPr>
        <w:rPr>
          <w:lang w:val="en-GB"/>
        </w:rPr>
      </w:pPr>
      <w:r>
        <w:rPr>
          <w:lang w:val="en-GB"/>
        </w:rPr>
        <w:t>We then took a look at the evolution of the loss during the learning process:</w:t>
      </w:r>
    </w:p>
    <w:p w:rsidR="00F264B2" w:rsidRDefault="00877A18" w:rsidP="0053583D">
      <w:pPr>
        <w:rPr>
          <w:noProof/>
          <w:lang w:val="en-GB"/>
        </w:rPr>
      </w:pPr>
      <w:r>
        <w:rPr>
          <w:noProof/>
          <w:lang w:val="en-GB"/>
        </w:rPr>
        <w:lastRenderedPageBreak/>
        <w:drawing>
          <wp:inline distT="0" distB="0" distL="0" distR="0" wp14:anchorId="7E036F56" wp14:editId="64D33C96">
            <wp:extent cx="2784451" cy="1714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ssAlpha0_0001full.png"/>
                    <pic:cNvPicPr/>
                  </pic:nvPicPr>
                  <pic:blipFill>
                    <a:blip r:embed="rId22">
                      <a:extLst>
                        <a:ext uri="{28A0092B-C50C-407E-A947-70E740481C1C}">
                          <a14:useLocalDpi xmlns:a14="http://schemas.microsoft.com/office/drawing/2010/main" val="0"/>
                        </a:ext>
                      </a:extLst>
                    </a:blip>
                    <a:stretch>
                      <a:fillRect/>
                    </a:stretch>
                  </pic:blipFill>
                  <pic:spPr>
                    <a:xfrm>
                      <a:off x="0" y="0"/>
                      <a:ext cx="2796977" cy="1722213"/>
                    </a:xfrm>
                    <a:prstGeom prst="rect">
                      <a:avLst/>
                    </a:prstGeom>
                  </pic:spPr>
                </pic:pic>
              </a:graphicData>
            </a:graphic>
          </wp:inline>
        </w:drawing>
      </w:r>
      <w:r>
        <w:rPr>
          <w:noProof/>
          <w:lang w:val="en-GB"/>
        </w:rPr>
        <w:drawing>
          <wp:inline distT="0" distB="0" distL="0" distR="0" wp14:anchorId="47783999" wp14:editId="6A466F88">
            <wp:extent cx="2808237" cy="1756833"/>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ossAlpha0_001full.png"/>
                    <pic:cNvPicPr/>
                  </pic:nvPicPr>
                  <pic:blipFill>
                    <a:blip r:embed="rId23">
                      <a:extLst>
                        <a:ext uri="{28A0092B-C50C-407E-A947-70E740481C1C}">
                          <a14:useLocalDpi xmlns:a14="http://schemas.microsoft.com/office/drawing/2010/main" val="0"/>
                        </a:ext>
                      </a:extLst>
                    </a:blip>
                    <a:stretch>
                      <a:fillRect/>
                    </a:stretch>
                  </pic:blipFill>
                  <pic:spPr>
                    <a:xfrm>
                      <a:off x="0" y="0"/>
                      <a:ext cx="2827412" cy="1768829"/>
                    </a:xfrm>
                    <a:prstGeom prst="rect">
                      <a:avLst/>
                    </a:prstGeom>
                  </pic:spPr>
                </pic:pic>
              </a:graphicData>
            </a:graphic>
          </wp:inline>
        </w:drawing>
      </w:r>
      <w:r>
        <w:rPr>
          <w:noProof/>
          <w:lang w:val="en-GB"/>
        </w:rPr>
        <w:drawing>
          <wp:inline distT="0" distB="0" distL="0" distR="0">
            <wp:extent cx="2873828" cy="1769533"/>
            <wp:effectExtent l="0" t="0" r="3175"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ssAlpha0_0001first.png"/>
                    <pic:cNvPicPr/>
                  </pic:nvPicPr>
                  <pic:blipFill>
                    <a:blip r:embed="rId24">
                      <a:extLst>
                        <a:ext uri="{28A0092B-C50C-407E-A947-70E740481C1C}">
                          <a14:useLocalDpi xmlns:a14="http://schemas.microsoft.com/office/drawing/2010/main" val="0"/>
                        </a:ext>
                      </a:extLst>
                    </a:blip>
                    <a:stretch>
                      <a:fillRect/>
                    </a:stretch>
                  </pic:blipFill>
                  <pic:spPr>
                    <a:xfrm>
                      <a:off x="0" y="0"/>
                      <a:ext cx="2892750" cy="1781184"/>
                    </a:xfrm>
                    <a:prstGeom prst="rect">
                      <a:avLst/>
                    </a:prstGeom>
                  </pic:spPr>
                </pic:pic>
              </a:graphicData>
            </a:graphic>
          </wp:inline>
        </w:drawing>
      </w:r>
      <w:r>
        <w:rPr>
          <w:noProof/>
          <w:lang w:val="en-GB"/>
        </w:rPr>
        <w:drawing>
          <wp:inline distT="0" distB="0" distL="0" distR="0" wp14:anchorId="215F0AC5" wp14:editId="562CDD24">
            <wp:extent cx="2882673" cy="1803400"/>
            <wp:effectExtent l="0" t="0" r="0" b="63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ssAlpha0_001first.png"/>
                    <pic:cNvPicPr/>
                  </pic:nvPicPr>
                  <pic:blipFill>
                    <a:blip r:embed="rId25">
                      <a:extLst>
                        <a:ext uri="{28A0092B-C50C-407E-A947-70E740481C1C}">
                          <a14:useLocalDpi xmlns:a14="http://schemas.microsoft.com/office/drawing/2010/main" val="0"/>
                        </a:ext>
                      </a:extLst>
                    </a:blip>
                    <a:stretch>
                      <a:fillRect/>
                    </a:stretch>
                  </pic:blipFill>
                  <pic:spPr>
                    <a:xfrm>
                      <a:off x="0" y="0"/>
                      <a:ext cx="2908475" cy="1819542"/>
                    </a:xfrm>
                    <a:prstGeom prst="rect">
                      <a:avLst/>
                    </a:prstGeom>
                  </pic:spPr>
                </pic:pic>
              </a:graphicData>
            </a:graphic>
          </wp:inline>
        </w:drawing>
      </w:r>
      <w:r>
        <w:rPr>
          <w:noProof/>
          <w:lang w:val="en-GB"/>
        </w:rPr>
        <w:drawing>
          <wp:inline distT="0" distB="0" distL="0" distR="0">
            <wp:extent cx="2846328" cy="17526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ssAlpha0_0001last.png"/>
                    <pic:cNvPicPr/>
                  </pic:nvPicPr>
                  <pic:blipFill>
                    <a:blip r:embed="rId26">
                      <a:extLst>
                        <a:ext uri="{28A0092B-C50C-407E-A947-70E740481C1C}">
                          <a14:useLocalDpi xmlns:a14="http://schemas.microsoft.com/office/drawing/2010/main" val="0"/>
                        </a:ext>
                      </a:extLst>
                    </a:blip>
                    <a:stretch>
                      <a:fillRect/>
                    </a:stretch>
                  </pic:blipFill>
                  <pic:spPr>
                    <a:xfrm>
                      <a:off x="0" y="0"/>
                      <a:ext cx="2861985" cy="1762241"/>
                    </a:xfrm>
                    <a:prstGeom prst="rect">
                      <a:avLst/>
                    </a:prstGeom>
                  </pic:spPr>
                </pic:pic>
              </a:graphicData>
            </a:graphic>
          </wp:inline>
        </w:drawing>
      </w:r>
      <w:r>
        <w:rPr>
          <w:noProof/>
          <w:lang w:val="en-GB"/>
        </w:rPr>
        <w:drawing>
          <wp:inline distT="0" distB="0" distL="0" distR="0">
            <wp:extent cx="2815167" cy="176116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ssAlpha0_001last.png"/>
                    <pic:cNvPicPr/>
                  </pic:nvPicPr>
                  <pic:blipFill>
                    <a:blip r:embed="rId27">
                      <a:extLst>
                        <a:ext uri="{28A0092B-C50C-407E-A947-70E740481C1C}">
                          <a14:useLocalDpi xmlns:a14="http://schemas.microsoft.com/office/drawing/2010/main" val="0"/>
                        </a:ext>
                      </a:extLst>
                    </a:blip>
                    <a:stretch>
                      <a:fillRect/>
                    </a:stretch>
                  </pic:blipFill>
                  <pic:spPr>
                    <a:xfrm>
                      <a:off x="0" y="0"/>
                      <a:ext cx="2853403" cy="1785089"/>
                    </a:xfrm>
                    <a:prstGeom prst="rect">
                      <a:avLst/>
                    </a:prstGeom>
                  </pic:spPr>
                </pic:pic>
              </a:graphicData>
            </a:graphic>
          </wp:inline>
        </w:drawing>
      </w:r>
    </w:p>
    <w:p w:rsidR="00F264B2" w:rsidRDefault="00F264B2">
      <w:pPr>
        <w:rPr>
          <w:noProof/>
          <w:lang w:val="en-GB"/>
        </w:rPr>
      </w:pPr>
      <w:r>
        <w:rPr>
          <w:noProof/>
          <w:lang w:val="en-GB"/>
        </w:rPr>
        <w:br w:type="page"/>
      </w:r>
    </w:p>
    <w:p w:rsidR="00877A18" w:rsidRDefault="00877A18" w:rsidP="00F264B2">
      <w:pPr>
        <w:jc w:val="center"/>
        <w:rPr>
          <w:lang w:val="en-GB"/>
        </w:rPr>
      </w:pPr>
      <w:r>
        <w:rPr>
          <w:noProof/>
          <w:lang w:val="en-GB"/>
        </w:rPr>
        <w:lastRenderedPageBreak/>
        <w:drawing>
          <wp:inline distT="0" distB="0" distL="0" distR="0">
            <wp:extent cx="2970641" cy="1858433"/>
            <wp:effectExtent l="0" t="0" r="127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ssAlpha0_005full.png"/>
                    <pic:cNvPicPr/>
                  </pic:nvPicPr>
                  <pic:blipFill>
                    <a:blip r:embed="rId28">
                      <a:extLst>
                        <a:ext uri="{28A0092B-C50C-407E-A947-70E740481C1C}">
                          <a14:useLocalDpi xmlns:a14="http://schemas.microsoft.com/office/drawing/2010/main" val="0"/>
                        </a:ext>
                      </a:extLst>
                    </a:blip>
                    <a:stretch>
                      <a:fillRect/>
                    </a:stretch>
                  </pic:blipFill>
                  <pic:spPr>
                    <a:xfrm>
                      <a:off x="0" y="0"/>
                      <a:ext cx="2990684" cy="1870972"/>
                    </a:xfrm>
                    <a:prstGeom prst="rect">
                      <a:avLst/>
                    </a:prstGeom>
                  </pic:spPr>
                </pic:pic>
              </a:graphicData>
            </a:graphic>
          </wp:inline>
        </w:drawing>
      </w:r>
      <w:r w:rsidR="00F264B2">
        <w:rPr>
          <w:noProof/>
          <w:lang w:val="en-GB"/>
        </w:rPr>
        <w:drawing>
          <wp:inline distT="0" distB="0" distL="0" distR="0" wp14:anchorId="085A5250" wp14:editId="0C147F7D">
            <wp:extent cx="2970530" cy="1858364"/>
            <wp:effectExtent l="0" t="0" r="1270" b="889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ssAlpha0_005first.png"/>
                    <pic:cNvPicPr/>
                  </pic:nvPicPr>
                  <pic:blipFill>
                    <a:blip r:embed="rId29">
                      <a:extLst>
                        <a:ext uri="{28A0092B-C50C-407E-A947-70E740481C1C}">
                          <a14:useLocalDpi xmlns:a14="http://schemas.microsoft.com/office/drawing/2010/main" val="0"/>
                        </a:ext>
                      </a:extLst>
                    </a:blip>
                    <a:stretch>
                      <a:fillRect/>
                    </a:stretch>
                  </pic:blipFill>
                  <pic:spPr>
                    <a:xfrm>
                      <a:off x="0" y="0"/>
                      <a:ext cx="2999859" cy="1876712"/>
                    </a:xfrm>
                    <a:prstGeom prst="rect">
                      <a:avLst/>
                    </a:prstGeom>
                  </pic:spPr>
                </pic:pic>
              </a:graphicData>
            </a:graphic>
          </wp:inline>
        </w:drawing>
      </w:r>
      <w:r>
        <w:rPr>
          <w:noProof/>
          <w:lang w:val="en-GB"/>
        </w:rPr>
        <w:drawing>
          <wp:inline distT="0" distB="0" distL="0" distR="0">
            <wp:extent cx="2970530" cy="1858364"/>
            <wp:effectExtent l="0" t="0" r="127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ssAlpha0_005last.png"/>
                    <pic:cNvPicPr/>
                  </pic:nvPicPr>
                  <pic:blipFill>
                    <a:blip r:embed="rId30">
                      <a:extLst>
                        <a:ext uri="{28A0092B-C50C-407E-A947-70E740481C1C}">
                          <a14:useLocalDpi xmlns:a14="http://schemas.microsoft.com/office/drawing/2010/main" val="0"/>
                        </a:ext>
                      </a:extLst>
                    </a:blip>
                    <a:stretch>
                      <a:fillRect/>
                    </a:stretch>
                  </pic:blipFill>
                  <pic:spPr>
                    <a:xfrm>
                      <a:off x="0" y="0"/>
                      <a:ext cx="2991356" cy="1871392"/>
                    </a:xfrm>
                    <a:prstGeom prst="rect">
                      <a:avLst/>
                    </a:prstGeom>
                  </pic:spPr>
                </pic:pic>
              </a:graphicData>
            </a:graphic>
          </wp:inline>
        </w:drawing>
      </w:r>
    </w:p>
    <w:p w:rsidR="00F264B2" w:rsidRDefault="00F264B2" w:rsidP="00F264B2">
      <w:pPr>
        <w:rPr>
          <w:lang w:val="en-GB"/>
        </w:rPr>
      </w:pPr>
      <w:r>
        <w:rPr>
          <w:lang w:val="en-GB"/>
        </w:rPr>
        <w:t xml:space="preserve">We first observe that the shape of the curve is similar. However, the bigger alpha is the faster the curve will go down. This is what we would expect since alpha determines the speed at which the weights are updated. We also see that the final loss is the smallest when alpha is the biggest, the same explanation as before can be applied here. </w:t>
      </w:r>
    </w:p>
    <w:p w:rsidR="00F264B2" w:rsidRDefault="00F264B2" w:rsidP="00F264B2">
      <w:pPr>
        <w:rPr>
          <w:lang w:val="en-GB"/>
        </w:rPr>
      </w:pPr>
      <w:r>
        <w:rPr>
          <w:lang w:val="en-GB"/>
        </w:rPr>
        <w:t xml:space="preserve">Here is a </w:t>
      </w:r>
      <w:r w:rsidR="007D36FB">
        <w:rPr>
          <w:lang w:val="en-GB"/>
        </w:rPr>
        <w:t>table that summarizes the final accuracies in the different scenarios:</w:t>
      </w:r>
    </w:p>
    <w:tbl>
      <w:tblPr>
        <w:tblStyle w:val="Grilledutableau"/>
        <w:tblW w:w="0" w:type="auto"/>
        <w:tblLook w:val="04A0" w:firstRow="1" w:lastRow="0" w:firstColumn="1" w:lastColumn="0" w:noHBand="0" w:noVBand="1"/>
      </w:tblPr>
      <w:tblGrid>
        <w:gridCol w:w="2265"/>
        <w:gridCol w:w="2265"/>
        <w:gridCol w:w="2266"/>
        <w:gridCol w:w="2266"/>
      </w:tblGrid>
      <w:tr w:rsidR="007D36FB" w:rsidTr="007D36FB">
        <w:tc>
          <w:tcPr>
            <w:tcW w:w="2265" w:type="dxa"/>
          </w:tcPr>
          <w:p w:rsidR="007D36FB" w:rsidRDefault="007D36FB" w:rsidP="00F264B2">
            <w:pPr>
              <w:rPr>
                <w:lang w:val="en-GB"/>
              </w:rPr>
            </w:pPr>
          </w:p>
        </w:tc>
        <w:tc>
          <w:tcPr>
            <w:tcW w:w="2265" w:type="dxa"/>
          </w:tcPr>
          <w:p w:rsidR="007D36FB" w:rsidRDefault="007D36FB" w:rsidP="00F264B2">
            <w:pPr>
              <w:rPr>
                <w:lang w:val="en-GB"/>
              </w:rPr>
            </w:pPr>
            <w:r>
              <w:rPr>
                <w:lang w:val="en-GB"/>
              </w:rPr>
              <w:t>Training data</w:t>
            </w:r>
          </w:p>
        </w:tc>
        <w:tc>
          <w:tcPr>
            <w:tcW w:w="2266" w:type="dxa"/>
          </w:tcPr>
          <w:p w:rsidR="007D36FB" w:rsidRDefault="007D36FB" w:rsidP="00F264B2">
            <w:pPr>
              <w:rPr>
                <w:lang w:val="en-GB"/>
              </w:rPr>
            </w:pPr>
            <w:r>
              <w:rPr>
                <w:lang w:val="en-GB"/>
              </w:rPr>
              <w:t>Validation data</w:t>
            </w:r>
          </w:p>
        </w:tc>
        <w:tc>
          <w:tcPr>
            <w:tcW w:w="2266" w:type="dxa"/>
          </w:tcPr>
          <w:p w:rsidR="007D36FB" w:rsidRDefault="007D36FB" w:rsidP="00F264B2">
            <w:pPr>
              <w:rPr>
                <w:lang w:val="en-GB"/>
              </w:rPr>
            </w:pPr>
            <w:r>
              <w:rPr>
                <w:lang w:val="en-GB"/>
              </w:rPr>
              <w:t>Test data</w:t>
            </w:r>
          </w:p>
        </w:tc>
      </w:tr>
      <w:tr w:rsidR="007D36FB" w:rsidTr="007D36FB">
        <w:tc>
          <w:tcPr>
            <w:tcW w:w="2265" w:type="dxa"/>
          </w:tcPr>
          <w:p w:rsidR="007D36FB" w:rsidRDefault="007D36FB" w:rsidP="00F264B2">
            <w:pPr>
              <w:rPr>
                <w:lang w:val="en-GB"/>
              </w:rPr>
            </w:pPr>
            <w:r>
              <w:rPr>
                <w:rFonts w:cstheme="minorHAnsi"/>
                <w:lang w:val="en-GB"/>
              </w:rPr>
              <w:t xml:space="preserve">α </w:t>
            </w:r>
            <w:r>
              <w:rPr>
                <w:lang w:val="en-GB"/>
              </w:rPr>
              <w:t>= 0.0001</w:t>
            </w:r>
          </w:p>
        </w:tc>
        <w:tc>
          <w:tcPr>
            <w:tcW w:w="2265" w:type="dxa"/>
          </w:tcPr>
          <w:p w:rsidR="007D36FB" w:rsidRDefault="007D36FB" w:rsidP="00F264B2">
            <w:pPr>
              <w:rPr>
                <w:lang w:val="en-GB"/>
              </w:rPr>
            </w:pPr>
            <w:r>
              <w:rPr>
                <w:lang w:val="en-GB"/>
              </w:rPr>
              <w:t>0.9474</w:t>
            </w:r>
          </w:p>
        </w:tc>
        <w:tc>
          <w:tcPr>
            <w:tcW w:w="2266" w:type="dxa"/>
          </w:tcPr>
          <w:p w:rsidR="007D36FB" w:rsidRDefault="007D36FB" w:rsidP="00F264B2">
            <w:pPr>
              <w:rPr>
                <w:lang w:val="en-GB"/>
              </w:rPr>
            </w:pPr>
            <w:r>
              <w:rPr>
                <w:lang w:val="en-GB"/>
              </w:rPr>
              <w:t>0.93</w:t>
            </w:r>
          </w:p>
        </w:tc>
        <w:tc>
          <w:tcPr>
            <w:tcW w:w="2266" w:type="dxa"/>
          </w:tcPr>
          <w:p w:rsidR="007D36FB" w:rsidRDefault="007D36FB" w:rsidP="00F264B2">
            <w:pPr>
              <w:rPr>
                <w:lang w:val="en-GB"/>
              </w:rPr>
            </w:pPr>
            <w:r>
              <w:rPr>
                <w:lang w:val="en-GB"/>
              </w:rPr>
              <w:t>0.9517</w:t>
            </w:r>
          </w:p>
        </w:tc>
      </w:tr>
      <w:tr w:rsidR="007D36FB" w:rsidTr="007D36FB">
        <w:tc>
          <w:tcPr>
            <w:tcW w:w="2265" w:type="dxa"/>
          </w:tcPr>
          <w:p w:rsidR="007D36FB" w:rsidRDefault="007D36FB" w:rsidP="007D36FB">
            <w:pPr>
              <w:rPr>
                <w:lang w:val="en-GB"/>
              </w:rPr>
            </w:pPr>
            <w:r>
              <w:rPr>
                <w:rFonts w:cstheme="minorHAnsi"/>
                <w:lang w:val="en-GB"/>
              </w:rPr>
              <w:t xml:space="preserve">α </w:t>
            </w:r>
            <w:r>
              <w:rPr>
                <w:lang w:val="en-GB"/>
              </w:rPr>
              <w:t>= 0.001</w:t>
            </w:r>
          </w:p>
        </w:tc>
        <w:tc>
          <w:tcPr>
            <w:tcW w:w="2265" w:type="dxa"/>
          </w:tcPr>
          <w:p w:rsidR="007D36FB" w:rsidRDefault="007D36FB" w:rsidP="007D36FB">
            <w:pPr>
              <w:rPr>
                <w:lang w:val="en-GB"/>
              </w:rPr>
            </w:pPr>
            <w:r>
              <w:rPr>
                <w:lang w:val="en-GB"/>
              </w:rPr>
              <w:t>0.9631</w:t>
            </w:r>
          </w:p>
        </w:tc>
        <w:tc>
          <w:tcPr>
            <w:tcW w:w="2266" w:type="dxa"/>
          </w:tcPr>
          <w:p w:rsidR="007D36FB" w:rsidRDefault="007D36FB" w:rsidP="007D36FB">
            <w:pPr>
              <w:rPr>
                <w:lang w:val="en-GB"/>
              </w:rPr>
            </w:pPr>
            <w:r>
              <w:rPr>
                <w:lang w:val="en-GB"/>
              </w:rPr>
              <w:t>0.97</w:t>
            </w:r>
          </w:p>
        </w:tc>
        <w:tc>
          <w:tcPr>
            <w:tcW w:w="2266" w:type="dxa"/>
          </w:tcPr>
          <w:p w:rsidR="007D36FB" w:rsidRDefault="007D36FB" w:rsidP="007D36FB">
            <w:pPr>
              <w:rPr>
                <w:lang w:val="en-GB"/>
              </w:rPr>
            </w:pPr>
            <w:r>
              <w:rPr>
                <w:lang w:val="en-GB"/>
              </w:rPr>
              <w:t>0.9586</w:t>
            </w:r>
          </w:p>
        </w:tc>
      </w:tr>
      <w:tr w:rsidR="007D36FB" w:rsidTr="007D36FB">
        <w:tc>
          <w:tcPr>
            <w:tcW w:w="2265" w:type="dxa"/>
          </w:tcPr>
          <w:p w:rsidR="007D36FB" w:rsidRDefault="007D36FB" w:rsidP="007D36FB">
            <w:pPr>
              <w:rPr>
                <w:lang w:val="en-GB"/>
              </w:rPr>
            </w:pPr>
            <w:r>
              <w:rPr>
                <w:rFonts w:cstheme="minorHAnsi"/>
                <w:lang w:val="en-GB"/>
              </w:rPr>
              <w:t xml:space="preserve">α </w:t>
            </w:r>
            <w:r>
              <w:rPr>
                <w:lang w:val="en-GB"/>
              </w:rPr>
              <w:t>= 0.005</w:t>
            </w:r>
          </w:p>
        </w:tc>
        <w:tc>
          <w:tcPr>
            <w:tcW w:w="2265" w:type="dxa"/>
          </w:tcPr>
          <w:p w:rsidR="007D36FB" w:rsidRDefault="007D36FB" w:rsidP="007D36FB">
            <w:pPr>
              <w:rPr>
                <w:lang w:val="en-GB"/>
              </w:rPr>
            </w:pPr>
            <w:r>
              <w:rPr>
                <w:lang w:val="en-GB"/>
              </w:rPr>
              <w:t>0.9789</w:t>
            </w:r>
          </w:p>
        </w:tc>
        <w:tc>
          <w:tcPr>
            <w:tcW w:w="2266" w:type="dxa"/>
          </w:tcPr>
          <w:p w:rsidR="007D36FB" w:rsidRDefault="007D36FB" w:rsidP="007D36FB">
            <w:pPr>
              <w:rPr>
                <w:lang w:val="en-GB"/>
              </w:rPr>
            </w:pPr>
            <w:r>
              <w:rPr>
                <w:lang w:val="en-GB"/>
              </w:rPr>
              <w:t>0.98</w:t>
            </w:r>
          </w:p>
        </w:tc>
        <w:tc>
          <w:tcPr>
            <w:tcW w:w="2266" w:type="dxa"/>
          </w:tcPr>
          <w:p w:rsidR="007D36FB" w:rsidRDefault="007D36FB" w:rsidP="007D36FB">
            <w:pPr>
              <w:rPr>
                <w:lang w:val="en-GB"/>
              </w:rPr>
            </w:pPr>
            <w:r>
              <w:rPr>
                <w:lang w:val="en-GB"/>
              </w:rPr>
              <w:t>0.9724</w:t>
            </w:r>
          </w:p>
        </w:tc>
      </w:tr>
    </w:tbl>
    <w:p w:rsidR="007D36FB" w:rsidRDefault="007D36FB" w:rsidP="00F264B2">
      <w:pPr>
        <w:rPr>
          <w:lang w:val="en-GB"/>
        </w:rPr>
      </w:pPr>
    </w:p>
    <w:p w:rsidR="007D36FB" w:rsidRDefault="007D36FB" w:rsidP="00F264B2">
      <w:pPr>
        <w:rPr>
          <w:lang w:val="en-GB"/>
        </w:rPr>
      </w:pPr>
      <w:r>
        <w:rPr>
          <w:lang w:val="en-GB"/>
        </w:rPr>
        <w:t>And here is the same table with the final losses:</w:t>
      </w:r>
    </w:p>
    <w:tbl>
      <w:tblPr>
        <w:tblStyle w:val="Grilledutableau"/>
        <w:tblW w:w="0" w:type="auto"/>
        <w:tblLook w:val="04A0" w:firstRow="1" w:lastRow="0" w:firstColumn="1" w:lastColumn="0" w:noHBand="0" w:noVBand="1"/>
      </w:tblPr>
      <w:tblGrid>
        <w:gridCol w:w="2265"/>
        <w:gridCol w:w="2265"/>
        <w:gridCol w:w="2266"/>
        <w:gridCol w:w="2266"/>
      </w:tblGrid>
      <w:tr w:rsidR="007D36FB" w:rsidTr="005B2567">
        <w:tc>
          <w:tcPr>
            <w:tcW w:w="2265" w:type="dxa"/>
          </w:tcPr>
          <w:p w:rsidR="007D36FB" w:rsidRDefault="007D36FB" w:rsidP="005B2567">
            <w:pPr>
              <w:rPr>
                <w:lang w:val="en-GB"/>
              </w:rPr>
            </w:pPr>
          </w:p>
        </w:tc>
        <w:tc>
          <w:tcPr>
            <w:tcW w:w="2265" w:type="dxa"/>
          </w:tcPr>
          <w:p w:rsidR="007D36FB" w:rsidRDefault="007D36FB" w:rsidP="005B2567">
            <w:pPr>
              <w:rPr>
                <w:lang w:val="en-GB"/>
              </w:rPr>
            </w:pPr>
            <w:r>
              <w:rPr>
                <w:lang w:val="en-GB"/>
              </w:rPr>
              <w:t>Training data</w:t>
            </w:r>
          </w:p>
        </w:tc>
        <w:tc>
          <w:tcPr>
            <w:tcW w:w="2266" w:type="dxa"/>
          </w:tcPr>
          <w:p w:rsidR="007D36FB" w:rsidRDefault="007D36FB" w:rsidP="005B2567">
            <w:pPr>
              <w:rPr>
                <w:lang w:val="en-GB"/>
              </w:rPr>
            </w:pPr>
            <w:r>
              <w:rPr>
                <w:lang w:val="en-GB"/>
              </w:rPr>
              <w:t>Validation data</w:t>
            </w:r>
          </w:p>
        </w:tc>
        <w:tc>
          <w:tcPr>
            <w:tcW w:w="2266" w:type="dxa"/>
          </w:tcPr>
          <w:p w:rsidR="007D36FB" w:rsidRDefault="007D36FB" w:rsidP="005B2567">
            <w:pPr>
              <w:rPr>
                <w:lang w:val="en-GB"/>
              </w:rPr>
            </w:pPr>
            <w:r>
              <w:rPr>
                <w:lang w:val="en-GB"/>
              </w:rPr>
              <w:t>Test data</w:t>
            </w:r>
          </w:p>
        </w:tc>
      </w:tr>
      <w:tr w:rsidR="007D36FB" w:rsidTr="005B2567">
        <w:tc>
          <w:tcPr>
            <w:tcW w:w="2265" w:type="dxa"/>
          </w:tcPr>
          <w:p w:rsidR="007D36FB" w:rsidRDefault="007D36FB" w:rsidP="005B2567">
            <w:pPr>
              <w:rPr>
                <w:lang w:val="en-GB"/>
              </w:rPr>
            </w:pPr>
            <w:r>
              <w:rPr>
                <w:rFonts w:cstheme="minorHAnsi"/>
                <w:lang w:val="en-GB"/>
              </w:rPr>
              <w:t xml:space="preserve">α </w:t>
            </w:r>
            <w:r>
              <w:rPr>
                <w:lang w:val="en-GB"/>
              </w:rPr>
              <w:t>= 0.0001</w:t>
            </w:r>
          </w:p>
        </w:tc>
        <w:tc>
          <w:tcPr>
            <w:tcW w:w="2265" w:type="dxa"/>
          </w:tcPr>
          <w:p w:rsidR="007D36FB" w:rsidRDefault="007D36FB" w:rsidP="005B2567">
            <w:pPr>
              <w:rPr>
                <w:lang w:val="en-GB"/>
              </w:rPr>
            </w:pPr>
            <w:r>
              <w:rPr>
                <w:lang w:val="en-GB"/>
              </w:rPr>
              <w:t>0.</w:t>
            </w:r>
            <w:r w:rsidR="00911654">
              <w:rPr>
                <w:lang w:val="en-GB"/>
              </w:rPr>
              <w:t>0231</w:t>
            </w:r>
          </w:p>
        </w:tc>
        <w:tc>
          <w:tcPr>
            <w:tcW w:w="2266" w:type="dxa"/>
          </w:tcPr>
          <w:p w:rsidR="007D36FB" w:rsidRDefault="00911654" w:rsidP="005B2567">
            <w:pPr>
              <w:rPr>
                <w:lang w:val="en-GB"/>
              </w:rPr>
            </w:pPr>
            <w:r>
              <w:rPr>
                <w:lang w:val="en-GB"/>
              </w:rPr>
              <w:t>0.0263</w:t>
            </w:r>
          </w:p>
        </w:tc>
        <w:tc>
          <w:tcPr>
            <w:tcW w:w="2266" w:type="dxa"/>
          </w:tcPr>
          <w:p w:rsidR="007D36FB" w:rsidRDefault="00911654" w:rsidP="005B2567">
            <w:pPr>
              <w:rPr>
                <w:lang w:val="en-GB"/>
              </w:rPr>
            </w:pPr>
            <w:r>
              <w:rPr>
                <w:lang w:val="en-GB"/>
              </w:rPr>
              <w:t>0.0236</w:t>
            </w:r>
          </w:p>
        </w:tc>
      </w:tr>
      <w:tr w:rsidR="007D36FB" w:rsidTr="005B2567">
        <w:tc>
          <w:tcPr>
            <w:tcW w:w="2265" w:type="dxa"/>
          </w:tcPr>
          <w:p w:rsidR="007D36FB" w:rsidRDefault="007D36FB" w:rsidP="005B2567">
            <w:pPr>
              <w:rPr>
                <w:lang w:val="en-GB"/>
              </w:rPr>
            </w:pPr>
            <w:r>
              <w:rPr>
                <w:rFonts w:cstheme="minorHAnsi"/>
                <w:lang w:val="en-GB"/>
              </w:rPr>
              <w:t xml:space="preserve">α </w:t>
            </w:r>
            <w:r>
              <w:rPr>
                <w:lang w:val="en-GB"/>
              </w:rPr>
              <w:t>= 0.001</w:t>
            </w:r>
          </w:p>
        </w:tc>
        <w:tc>
          <w:tcPr>
            <w:tcW w:w="2265" w:type="dxa"/>
          </w:tcPr>
          <w:p w:rsidR="007D36FB" w:rsidRDefault="00911654" w:rsidP="005B2567">
            <w:pPr>
              <w:rPr>
                <w:lang w:val="en-GB"/>
              </w:rPr>
            </w:pPr>
            <w:r>
              <w:rPr>
                <w:lang w:val="en-GB"/>
              </w:rPr>
              <w:t>0.0172</w:t>
            </w:r>
          </w:p>
        </w:tc>
        <w:tc>
          <w:tcPr>
            <w:tcW w:w="2266" w:type="dxa"/>
          </w:tcPr>
          <w:p w:rsidR="007D36FB" w:rsidRDefault="00911654" w:rsidP="005B2567">
            <w:pPr>
              <w:rPr>
                <w:lang w:val="en-GB"/>
              </w:rPr>
            </w:pPr>
            <w:r>
              <w:rPr>
                <w:lang w:val="en-GB"/>
              </w:rPr>
              <w:t>0.0193</w:t>
            </w:r>
          </w:p>
        </w:tc>
        <w:tc>
          <w:tcPr>
            <w:tcW w:w="2266" w:type="dxa"/>
          </w:tcPr>
          <w:p w:rsidR="007D36FB" w:rsidRDefault="00911654" w:rsidP="005B2567">
            <w:pPr>
              <w:rPr>
                <w:lang w:val="en-GB"/>
              </w:rPr>
            </w:pPr>
            <w:r>
              <w:rPr>
                <w:lang w:val="en-GB"/>
              </w:rPr>
              <w:t>0.0196</w:t>
            </w:r>
          </w:p>
        </w:tc>
      </w:tr>
      <w:tr w:rsidR="007D36FB" w:rsidTr="005B2567">
        <w:tc>
          <w:tcPr>
            <w:tcW w:w="2265" w:type="dxa"/>
          </w:tcPr>
          <w:p w:rsidR="007D36FB" w:rsidRDefault="007D36FB" w:rsidP="005B2567">
            <w:pPr>
              <w:rPr>
                <w:lang w:val="en-GB"/>
              </w:rPr>
            </w:pPr>
            <w:r>
              <w:rPr>
                <w:rFonts w:cstheme="minorHAnsi"/>
                <w:lang w:val="en-GB"/>
              </w:rPr>
              <w:t xml:space="preserve">α </w:t>
            </w:r>
            <w:r>
              <w:rPr>
                <w:lang w:val="en-GB"/>
              </w:rPr>
              <w:t>= 0.005</w:t>
            </w:r>
          </w:p>
        </w:tc>
        <w:tc>
          <w:tcPr>
            <w:tcW w:w="2265" w:type="dxa"/>
          </w:tcPr>
          <w:p w:rsidR="007D36FB" w:rsidRDefault="00911654" w:rsidP="005B2567">
            <w:pPr>
              <w:rPr>
                <w:lang w:val="en-GB"/>
              </w:rPr>
            </w:pPr>
            <w:r>
              <w:rPr>
                <w:lang w:val="en-GB"/>
              </w:rPr>
              <w:t>0.0137</w:t>
            </w:r>
          </w:p>
        </w:tc>
        <w:tc>
          <w:tcPr>
            <w:tcW w:w="2266" w:type="dxa"/>
          </w:tcPr>
          <w:p w:rsidR="007D36FB" w:rsidRDefault="00911654" w:rsidP="005B2567">
            <w:pPr>
              <w:rPr>
                <w:lang w:val="en-GB"/>
              </w:rPr>
            </w:pPr>
            <w:r>
              <w:rPr>
                <w:lang w:val="en-GB"/>
              </w:rPr>
              <w:t>0.0156</w:t>
            </w:r>
          </w:p>
        </w:tc>
        <w:tc>
          <w:tcPr>
            <w:tcW w:w="2266" w:type="dxa"/>
          </w:tcPr>
          <w:p w:rsidR="007D36FB" w:rsidRDefault="00911654" w:rsidP="005B2567">
            <w:pPr>
              <w:rPr>
                <w:lang w:val="en-GB"/>
              </w:rPr>
            </w:pPr>
            <w:r>
              <w:rPr>
                <w:lang w:val="en-GB"/>
              </w:rPr>
              <w:t>0.0174</w:t>
            </w:r>
          </w:p>
        </w:tc>
      </w:tr>
    </w:tbl>
    <w:p w:rsidR="007D36FB" w:rsidRDefault="00911654" w:rsidP="00F264B2">
      <w:pPr>
        <w:rPr>
          <w:lang w:val="en-GB"/>
        </w:rPr>
      </w:pPr>
      <w:r>
        <w:rPr>
          <w:lang w:val="en-GB"/>
        </w:rPr>
        <w:lastRenderedPageBreak/>
        <w:t>We have also conducted measures to see what is the execution time of the implementation to reach a mean square error of 0.017:</w:t>
      </w:r>
    </w:p>
    <w:tbl>
      <w:tblPr>
        <w:tblStyle w:val="Grilledutableau"/>
        <w:tblW w:w="0" w:type="auto"/>
        <w:tblLook w:val="04A0" w:firstRow="1" w:lastRow="0" w:firstColumn="1" w:lastColumn="0" w:noHBand="0" w:noVBand="1"/>
      </w:tblPr>
      <w:tblGrid>
        <w:gridCol w:w="1200"/>
        <w:gridCol w:w="3931"/>
        <w:gridCol w:w="3931"/>
      </w:tblGrid>
      <w:tr w:rsidR="00911654" w:rsidTr="00911654">
        <w:tc>
          <w:tcPr>
            <w:tcW w:w="1200" w:type="dxa"/>
          </w:tcPr>
          <w:p w:rsidR="00911654" w:rsidRDefault="00911654" w:rsidP="00F264B2">
            <w:pPr>
              <w:rPr>
                <w:lang w:val="en-GB"/>
              </w:rPr>
            </w:pPr>
          </w:p>
        </w:tc>
        <w:tc>
          <w:tcPr>
            <w:tcW w:w="3931" w:type="dxa"/>
          </w:tcPr>
          <w:p w:rsidR="00911654" w:rsidRDefault="00704327" w:rsidP="00F264B2">
            <w:pPr>
              <w:rPr>
                <w:lang w:val="en-GB"/>
              </w:rPr>
            </w:pPr>
            <w:r>
              <w:rPr>
                <w:lang w:val="en-GB"/>
              </w:rPr>
              <w:t>Execution time</w:t>
            </w:r>
          </w:p>
        </w:tc>
        <w:tc>
          <w:tcPr>
            <w:tcW w:w="3931" w:type="dxa"/>
          </w:tcPr>
          <w:p w:rsidR="00911654" w:rsidRDefault="00704327" w:rsidP="00F264B2">
            <w:pPr>
              <w:rPr>
                <w:lang w:val="en-GB"/>
              </w:rPr>
            </w:pPr>
            <w:r>
              <w:rPr>
                <w:lang w:val="en-GB"/>
              </w:rPr>
              <w:t>Number of iterations</w:t>
            </w:r>
          </w:p>
        </w:tc>
      </w:tr>
      <w:tr w:rsidR="00911654" w:rsidTr="00911654">
        <w:tc>
          <w:tcPr>
            <w:tcW w:w="1200" w:type="dxa"/>
          </w:tcPr>
          <w:p w:rsidR="00911654" w:rsidRDefault="00911654" w:rsidP="00F264B2">
            <w:pPr>
              <w:rPr>
                <w:lang w:val="en-GB"/>
              </w:rPr>
            </w:pPr>
            <w:r>
              <w:rPr>
                <w:rFonts w:cstheme="minorHAnsi"/>
                <w:lang w:val="en-GB"/>
              </w:rPr>
              <w:t xml:space="preserve">α </w:t>
            </w:r>
            <w:r>
              <w:rPr>
                <w:lang w:val="en-GB"/>
              </w:rPr>
              <w:t>= 0.0001</w:t>
            </w:r>
          </w:p>
        </w:tc>
        <w:tc>
          <w:tcPr>
            <w:tcW w:w="3931" w:type="dxa"/>
          </w:tcPr>
          <w:p w:rsidR="00911654" w:rsidRDefault="00704327" w:rsidP="00F264B2">
            <w:pPr>
              <w:rPr>
                <w:lang w:val="en-GB"/>
              </w:rPr>
            </w:pPr>
            <w:r>
              <w:rPr>
                <w:lang w:val="en-GB"/>
              </w:rPr>
              <w:t>245,74s</w:t>
            </w:r>
          </w:p>
        </w:tc>
        <w:tc>
          <w:tcPr>
            <w:tcW w:w="3931" w:type="dxa"/>
          </w:tcPr>
          <w:p w:rsidR="00911654" w:rsidRDefault="00704327" w:rsidP="00F264B2">
            <w:pPr>
              <w:rPr>
                <w:lang w:val="en-GB"/>
              </w:rPr>
            </w:pPr>
            <w:r>
              <w:rPr>
                <w:lang w:val="en-GB"/>
              </w:rPr>
              <w:t>54</w:t>
            </w:r>
            <w:r w:rsidR="007C33CC">
              <w:rPr>
                <w:lang w:val="en-GB"/>
              </w:rPr>
              <w:t>’</w:t>
            </w:r>
            <w:r>
              <w:rPr>
                <w:lang w:val="en-GB"/>
              </w:rPr>
              <w:t>697</w:t>
            </w:r>
          </w:p>
        </w:tc>
      </w:tr>
      <w:tr w:rsidR="00911654" w:rsidTr="00911654">
        <w:tc>
          <w:tcPr>
            <w:tcW w:w="1200" w:type="dxa"/>
          </w:tcPr>
          <w:p w:rsidR="00911654" w:rsidRDefault="00911654" w:rsidP="00F264B2">
            <w:pPr>
              <w:rPr>
                <w:lang w:val="en-GB"/>
              </w:rPr>
            </w:pPr>
            <w:r>
              <w:rPr>
                <w:rFonts w:cstheme="minorHAnsi"/>
                <w:lang w:val="en-GB"/>
              </w:rPr>
              <w:t xml:space="preserve">α </w:t>
            </w:r>
            <w:r>
              <w:rPr>
                <w:lang w:val="en-GB"/>
              </w:rPr>
              <w:t>= 0.001</w:t>
            </w:r>
          </w:p>
        </w:tc>
        <w:tc>
          <w:tcPr>
            <w:tcW w:w="3931" w:type="dxa"/>
          </w:tcPr>
          <w:p w:rsidR="00911654" w:rsidRDefault="00704327" w:rsidP="00F264B2">
            <w:pPr>
              <w:rPr>
                <w:lang w:val="en-GB"/>
              </w:rPr>
            </w:pPr>
            <w:r>
              <w:rPr>
                <w:lang w:val="en-GB"/>
              </w:rPr>
              <w:t>24.59s</w:t>
            </w:r>
          </w:p>
        </w:tc>
        <w:tc>
          <w:tcPr>
            <w:tcW w:w="3931" w:type="dxa"/>
          </w:tcPr>
          <w:p w:rsidR="00911654" w:rsidRDefault="00704327" w:rsidP="00F264B2">
            <w:pPr>
              <w:rPr>
                <w:lang w:val="en-GB"/>
              </w:rPr>
            </w:pPr>
            <w:r>
              <w:rPr>
                <w:lang w:val="en-GB"/>
              </w:rPr>
              <w:t>5</w:t>
            </w:r>
            <w:r w:rsidR="007C33CC">
              <w:rPr>
                <w:lang w:val="en-GB"/>
              </w:rPr>
              <w:t>’</w:t>
            </w:r>
            <w:r>
              <w:rPr>
                <w:lang w:val="en-GB"/>
              </w:rPr>
              <w:t>470</w:t>
            </w:r>
          </w:p>
        </w:tc>
      </w:tr>
      <w:tr w:rsidR="00911654" w:rsidTr="00911654">
        <w:tc>
          <w:tcPr>
            <w:tcW w:w="1200" w:type="dxa"/>
          </w:tcPr>
          <w:p w:rsidR="00911654" w:rsidRDefault="00911654" w:rsidP="00F264B2">
            <w:pPr>
              <w:rPr>
                <w:lang w:val="en-GB"/>
              </w:rPr>
            </w:pPr>
            <w:r>
              <w:rPr>
                <w:rFonts w:cstheme="minorHAnsi"/>
                <w:lang w:val="en-GB"/>
              </w:rPr>
              <w:t xml:space="preserve">α </w:t>
            </w:r>
            <w:r>
              <w:rPr>
                <w:lang w:val="en-GB"/>
              </w:rPr>
              <w:t>= 0.005</w:t>
            </w:r>
          </w:p>
        </w:tc>
        <w:tc>
          <w:tcPr>
            <w:tcW w:w="3931" w:type="dxa"/>
          </w:tcPr>
          <w:p w:rsidR="00911654" w:rsidRDefault="00704327" w:rsidP="00F264B2">
            <w:pPr>
              <w:rPr>
                <w:lang w:val="en-GB"/>
              </w:rPr>
            </w:pPr>
            <w:r>
              <w:rPr>
                <w:lang w:val="en-GB"/>
              </w:rPr>
              <w:t>4.89s</w:t>
            </w:r>
          </w:p>
        </w:tc>
        <w:tc>
          <w:tcPr>
            <w:tcW w:w="3931" w:type="dxa"/>
          </w:tcPr>
          <w:p w:rsidR="00911654" w:rsidRDefault="00704327" w:rsidP="00F264B2">
            <w:pPr>
              <w:rPr>
                <w:lang w:val="en-GB"/>
              </w:rPr>
            </w:pPr>
            <w:r>
              <w:rPr>
                <w:lang w:val="en-GB"/>
              </w:rPr>
              <w:t>1</w:t>
            </w:r>
            <w:r w:rsidR="007C33CC">
              <w:rPr>
                <w:lang w:val="en-GB"/>
              </w:rPr>
              <w:t>’</w:t>
            </w:r>
            <w:r>
              <w:rPr>
                <w:lang w:val="en-GB"/>
              </w:rPr>
              <w:t>094</w:t>
            </w:r>
          </w:p>
        </w:tc>
      </w:tr>
    </w:tbl>
    <w:p w:rsidR="00911654" w:rsidRDefault="00911654" w:rsidP="00F264B2">
      <w:pPr>
        <w:rPr>
          <w:lang w:val="en-GB"/>
        </w:rPr>
      </w:pPr>
    </w:p>
    <w:p w:rsidR="007D36FB" w:rsidRDefault="007C33CC" w:rsidP="00F264B2">
      <w:pPr>
        <w:rPr>
          <w:lang w:val="en-GB"/>
        </w:rPr>
      </w:pPr>
      <w:r>
        <w:rPr>
          <w:lang w:val="en-GB"/>
        </w:rPr>
        <w:t xml:space="preserve">We see that for a give MSE, the number of iterations and thus the execution time increases linearly as alpha decreases. </w:t>
      </w:r>
    </w:p>
    <w:p w:rsidR="003B56A7" w:rsidRPr="00F264B2" w:rsidRDefault="003B56A7" w:rsidP="00F264B2">
      <w:pPr>
        <w:rPr>
          <w:lang w:val="en-GB"/>
        </w:rPr>
      </w:pPr>
    </w:p>
    <w:p w:rsidR="00F264B2" w:rsidRDefault="005C3ABF" w:rsidP="003B56A7">
      <w:pPr>
        <w:pStyle w:val="Titre2"/>
        <w:rPr>
          <w:lang w:val="en-GB"/>
        </w:rPr>
      </w:pPr>
      <w:r>
        <w:rPr>
          <w:lang w:val="en-GB"/>
        </w:rPr>
        <w:t>1.</w:t>
      </w:r>
      <w:proofErr w:type="gramStart"/>
      <w:r>
        <w:rPr>
          <w:lang w:val="en-GB"/>
        </w:rPr>
        <w:t>3.</w:t>
      </w:r>
      <w:r w:rsidR="003B56A7">
        <w:rPr>
          <w:lang w:val="en-GB"/>
        </w:rPr>
        <w:t>Generalization</w:t>
      </w:r>
      <w:proofErr w:type="gramEnd"/>
    </w:p>
    <w:p w:rsidR="003B56A7" w:rsidRPr="003B56A7" w:rsidRDefault="003B56A7" w:rsidP="003B56A7">
      <w:pPr>
        <w:rPr>
          <w:lang w:val="en-GB"/>
        </w:rPr>
      </w:pPr>
      <w:r>
        <w:rPr>
          <w:lang w:val="en-GB"/>
        </w:rPr>
        <w:t xml:space="preserve">We know investigate the impact of the regularization constant </w:t>
      </w:r>
      <w:r>
        <w:rPr>
          <w:rFonts w:cstheme="minorHAnsi"/>
          <w:lang w:val="en-GB"/>
        </w:rPr>
        <w:t>λ</w:t>
      </w:r>
      <w:r>
        <w:rPr>
          <w:lang w:val="en-GB"/>
        </w:rPr>
        <w:t>, for 5000 epochs and a fixed alpha of 0.005</w:t>
      </w:r>
      <w:r w:rsidR="004105A9">
        <w:rPr>
          <w:lang w:val="en-GB"/>
        </w:rPr>
        <w:t xml:space="preserve">. The values for </w:t>
      </w:r>
      <w:r w:rsidR="004105A9">
        <w:rPr>
          <w:rFonts w:cstheme="minorHAnsi"/>
          <w:lang w:val="en-GB"/>
        </w:rPr>
        <w:t>λ</w:t>
      </w:r>
      <w:r w:rsidR="004105A9">
        <w:rPr>
          <w:lang w:val="en-GB"/>
        </w:rPr>
        <w:t xml:space="preserve"> are {0.001, 0.1, 0.5}</w:t>
      </w:r>
      <w:r w:rsidR="00E27892">
        <w:rPr>
          <w:lang w:val="en-GB"/>
        </w:rPr>
        <w:t xml:space="preserve">. </w:t>
      </w:r>
    </w:p>
    <w:p w:rsidR="00F264B2" w:rsidRDefault="003824B0" w:rsidP="00F264B2">
      <w:pPr>
        <w:rPr>
          <w:lang w:val="en-GB"/>
        </w:rPr>
      </w:pPr>
      <w:r>
        <w:rPr>
          <w:lang w:val="en-GB"/>
        </w:rPr>
        <w:t>We first investigate the accuracy in the different scenarios.</w:t>
      </w:r>
    </w:p>
    <w:p w:rsidR="00A07859" w:rsidRDefault="00545810" w:rsidP="00545810">
      <w:pPr>
        <w:jc w:val="center"/>
        <w:rPr>
          <w:lang w:val="en-GB"/>
        </w:rPr>
      </w:pPr>
      <w:r>
        <w:rPr>
          <w:noProof/>
          <w:lang w:val="en-GB"/>
        </w:rPr>
        <w:drawing>
          <wp:inline distT="0" distB="0" distL="0" distR="0" wp14:anchorId="75A45AFD" wp14:editId="3D439046">
            <wp:extent cx="2838616" cy="1583267"/>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cu_reg0_001_ful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3549" cy="1591596"/>
                    </a:xfrm>
                    <a:prstGeom prst="rect">
                      <a:avLst/>
                    </a:prstGeom>
                  </pic:spPr>
                </pic:pic>
              </a:graphicData>
            </a:graphic>
          </wp:inline>
        </w:drawing>
      </w:r>
      <w:r>
        <w:rPr>
          <w:noProof/>
          <w:lang w:val="en-GB"/>
        </w:rPr>
        <w:drawing>
          <wp:inline distT="0" distB="0" distL="0" distR="0" wp14:anchorId="119E8780" wp14:editId="09C0E57D">
            <wp:extent cx="2802467" cy="16112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cu_reg0_1_full.png"/>
                    <pic:cNvPicPr/>
                  </pic:nvPicPr>
                  <pic:blipFill>
                    <a:blip r:embed="rId32">
                      <a:extLst>
                        <a:ext uri="{28A0092B-C50C-407E-A947-70E740481C1C}">
                          <a14:useLocalDpi xmlns:a14="http://schemas.microsoft.com/office/drawing/2010/main" val="0"/>
                        </a:ext>
                      </a:extLst>
                    </a:blip>
                    <a:stretch>
                      <a:fillRect/>
                    </a:stretch>
                  </pic:blipFill>
                  <pic:spPr>
                    <a:xfrm>
                      <a:off x="0" y="0"/>
                      <a:ext cx="2823547" cy="1623415"/>
                    </a:xfrm>
                    <a:prstGeom prst="rect">
                      <a:avLst/>
                    </a:prstGeom>
                  </pic:spPr>
                </pic:pic>
              </a:graphicData>
            </a:graphic>
          </wp:inline>
        </w:drawing>
      </w:r>
      <w:r w:rsidR="00A07859">
        <w:rPr>
          <w:noProof/>
          <w:lang w:val="en-GB"/>
        </w:rPr>
        <w:drawing>
          <wp:inline distT="0" distB="0" distL="0" distR="0">
            <wp:extent cx="2884156" cy="1608667"/>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ccu_reg0_001_fir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1693" cy="1618448"/>
                    </a:xfrm>
                    <a:prstGeom prst="rect">
                      <a:avLst/>
                    </a:prstGeom>
                  </pic:spPr>
                </pic:pic>
              </a:graphicData>
            </a:graphic>
          </wp:inline>
        </w:drawing>
      </w:r>
      <w:r>
        <w:rPr>
          <w:noProof/>
          <w:lang w:val="en-GB"/>
        </w:rPr>
        <w:drawing>
          <wp:inline distT="0" distB="0" distL="0" distR="0" wp14:anchorId="5A136D5D" wp14:editId="36575E47">
            <wp:extent cx="2827347" cy="162560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ccu_reg0_1_first.png"/>
                    <pic:cNvPicPr/>
                  </pic:nvPicPr>
                  <pic:blipFill>
                    <a:blip r:embed="rId34">
                      <a:extLst>
                        <a:ext uri="{28A0092B-C50C-407E-A947-70E740481C1C}">
                          <a14:useLocalDpi xmlns:a14="http://schemas.microsoft.com/office/drawing/2010/main" val="0"/>
                        </a:ext>
                      </a:extLst>
                    </a:blip>
                    <a:stretch>
                      <a:fillRect/>
                    </a:stretch>
                  </pic:blipFill>
                  <pic:spPr>
                    <a:xfrm>
                      <a:off x="0" y="0"/>
                      <a:ext cx="2840699" cy="1633277"/>
                    </a:xfrm>
                    <a:prstGeom prst="rect">
                      <a:avLst/>
                    </a:prstGeom>
                  </pic:spPr>
                </pic:pic>
              </a:graphicData>
            </a:graphic>
          </wp:inline>
        </w:drawing>
      </w:r>
      <w:r w:rsidR="00A07859">
        <w:rPr>
          <w:noProof/>
          <w:lang w:val="en-GB"/>
        </w:rPr>
        <w:drawing>
          <wp:inline distT="0" distB="0" distL="0" distR="0">
            <wp:extent cx="2853797" cy="1591734"/>
            <wp:effectExtent l="0" t="0" r="3810"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u_reg0_001_la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2229" cy="1602015"/>
                    </a:xfrm>
                    <a:prstGeom prst="rect">
                      <a:avLst/>
                    </a:prstGeom>
                  </pic:spPr>
                </pic:pic>
              </a:graphicData>
            </a:graphic>
          </wp:inline>
        </w:drawing>
      </w:r>
      <w:r w:rsidR="00A07859">
        <w:rPr>
          <w:noProof/>
          <w:lang w:val="en-GB"/>
        </w:rPr>
        <w:drawing>
          <wp:inline distT="0" distB="0" distL="0" distR="0">
            <wp:extent cx="2886251" cy="1659467"/>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cu_reg0_1_last.png"/>
                    <pic:cNvPicPr/>
                  </pic:nvPicPr>
                  <pic:blipFill>
                    <a:blip r:embed="rId36">
                      <a:extLst>
                        <a:ext uri="{28A0092B-C50C-407E-A947-70E740481C1C}">
                          <a14:useLocalDpi xmlns:a14="http://schemas.microsoft.com/office/drawing/2010/main" val="0"/>
                        </a:ext>
                      </a:extLst>
                    </a:blip>
                    <a:stretch>
                      <a:fillRect/>
                    </a:stretch>
                  </pic:blipFill>
                  <pic:spPr>
                    <a:xfrm>
                      <a:off x="0" y="0"/>
                      <a:ext cx="2902658" cy="1668900"/>
                    </a:xfrm>
                    <a:prstGeom prst="rect">
                      <a:avLst/>
                    </a:prstGeom>
                  </pic:spPr>
                </pic:pic>
              </a:graphicData>
            </a:graphic>
          </wp:inline>
        </w:drawing>
      </w:r>
      <w:r>
        <w:rPr>
          <w:noProof/>
          <w:lang w:val="en-GB"/>
        </w:rPr>
        <w:lastRenderedPageBreak/>
        <w:drawing>
          <wp:inline distT="0" distB="0" distL="0" distR="0" wp14:anchorId="7FA7FE81" wp14:editId="6ADB8795">
            <wp:extent cx="2908338" cy="1672166"/>
            <wp:effectExtent l="0" t="0" r="635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cu_reg0_5_full.png"/>
                    <pic:cNvPicPr/>
                  </pic:nvPicPr>
                  <pic:blipFill>
                    <a:blip r:embed="rId37">
                      <a:extLst>
                        <a:ext uri="{28A0092B-C50C-407E-A947-70E740481C1C}">
                          <a14:useLocalDpi xmlns:a14="http://schemas.microsoft.com/office/drawing/2010/main" val="0"/>
                        </a:ext>
                      </a:extLst>
                    </a:blip>
                    <a:stretch>
                      <a:fillRect/>
                    </a:stretch>
                  </pic:blipFill>
                  <pic:spPr>
                    <a:xfrm>
                      <a:off x="0" y="0"/>
                      <a:ext cx="2946499" cy="1694107"/>
                    </a:xfrm>
                    <a:prstGeom prst="rect">
                      <a:avLst/>
                    </a:prstGeom>
                  </pic:spPr>
                </pic:pic>
              </a:graphicData>
            </a:graphic>
          </wp:inline>
        </w:drawing>
      </w:r>
      <w:r w:rsidR="00A07859">
        <w:rPr>
          <w:noProof/>
          <w:lang w:val="en-GB"/>
        </w:rPr>
        <w:drawing>
          <wp:inline distT="0" distB="0" distL="0" distR="0">
            <wp:extent cx="2930428" cy="1684867"/>
            <wp:effectExtent l="0" t="0" r="381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ccu_reg0_5_first.png"/>
                    <pic:cNvPicPr/>
                  </pic:nvPicPr>
                  <pic:blipFill>
                    <a:blip r:embed="rId38">
                      <a:extLst>
                        <a:ext uri="{28A0092B-C50C-407E-A947-70E740481C1C}">
                          <a14:useLocalDpi xmlns:a14="http://schemas.microsoft.com/office/drawing/2010/main" val="0"/>
                        </a:ext>
                      </a:extLst>
                    </a:blip>
                    <a:stretch>
                      <a:fillRect/>
                    </a:stretch>
                  </pic:blipFill>
                  <pic:spPr>
                    <a:xfrm>
                      <a:off x="0" y="0"/>
                      <a:ext cx="2973736" cy="1709767"/>
                    </a:xfrm>
                    <a:prstGeom prst="rect">
                      <a:avLst/>
                    </a:prstGeom>
                  </pic:spPr>
                </pic:pic>
              </a:graphicData>
            </a:graphic>
          </wp:inline>
        </w:drawing>
      </w:r>
      <w:r w:rsidR="00A07859">
        <w:rPr>
          <w:noProof/>
          <w:lang w:val="en-GB"/>
        </w:rPr>
        <w:drawing>
          <wp:inline distT="0" distB="0" distL="0" distR="0">
            <wp:extent cx="2904067" cy="1669710"/>
            <wp:effectExtent l="0" t="0" r="0" b="69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cu_reg0_5_last.png"/>
                    <pic:cNvPicPr/>
                  </pic:nvPicPr>
                  <pic:blipFill>
                    <a:blip r:embed="rId39">
                      <a:extLst>
                        <a:ext uri="{28A0092B-C50C-407E-A947-70E740481C1C}">
                          <a14:useLocalDpi xmlns:a14="http://schemas.microsoft.com/office/drawing/2010/main" val="0"/>
                        </a:ext>
                      </a:extLst>
                    </a:blip>
                    <a:stretch>
                      <a:fillRect/>
                    </a:stretch>
                  </pic:blipFill>
                  <pic:spPr>
                    <a:xfrm>
                      <a:off x="0" y="0"/>
                      <a:ext cx="2974436" cy="1710169"/>
                    </a:xfrm>
                    <a:prstGeom prst="rect">
                      <a:avLst/>
                    </a:prstGeom>
                  </pic:spPr>
                </pic:pic>
              </a:graphicData>
            </a:graphic>
          </wp:inline>
        </w:drawing>
      </w:r>
    </w:p>
    <w:p w:rsidR="00F264B2" w:rsidRDefault="00545810" w:rsidP="00F264B2">
      <w:pPr>
        <w:ind w:firstLine="708"/>
        <w:rPr>
          <w:lang w:val="en-GB"/>
        </w:rPr>
      </w:pPr>
      <w:r>
        <w:rPr>
          <w:lang w:val="en-GB"/>
        </w:rPr>
        <w:t xml:space="preserve">And here are three plots which compare the accuracy of the same dataset over the three different values of </w:t>
      </w:r>
      <w:r>
        <w:rPr>
          <w:rFonts w:cstheme="minorHAnsi"/>
          <w:lang w:val="en-GB"/>
        </w:rPr>
        <w:t>λ</w:t>
      </w:r>
      <w:r>
        <w:rPr>
          <w:lang w:val="en-GB"/>
        </w:rPr>
        <w:t>:</w:t>
      </w:r>
    </w:p>
    <w:p w:rsidR="00545810" w:rsidRDefault="00545810" w:rsidP="00545810">
      <w:pPr>
        <w:ind w:firstLine="708"/>
        <w:jc w:val="center"/>
        <w:rPr>
          <w:lang w:val="en-GB"/>
        </w:rPr>
      </w:pPr>
      <w:r>
        <w:rPr>
          <w:noProof/>
          <w:lang w:val="en-GB"/>
        </w:rPr>
        <w:lastRenderedPageBreak/>
        <w:drawing>
          <wp:inline distT="0" distB="0" distL="0" distR="0">
            <wp:extent cx="4030557" cy="2235200"/>
            <wp:effectExtent l="0" t="0" r="825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ccu_compare_test_full.png"/>
                    <pic:cNvPicPr/>
                  </pic:nvPicPr>
                  <pic:blipFill>
                    <a:blip r:embed="rId40">
                      <a:extLst>
                        <a:ext uri="{28A0092B-C50C-407E-A947-70E740481C1C}">
                          <a14:useLocalDpi xmlns:a14="http://schemas.microsoft.com/office/drawing/2010/main" val="0"/>
                        </a:ext>
                      </a:extLst>
                    </a:blip>
                    <a:stretch>
                      <a:fillRect/>
                    </a:stretch>
                  </pic:blipFill>
                  <pic:spPr>
                    <a:xfrm>
                      <a:off x="0" y="0"/>
                      <a:ext cx="4155802" cy="2304656"/>
                    </a:xfrm>
                    <a:prstGeom prst="rect">
                      <a:avLst/>
                    </a:prstGeom>
                  </pic:spPr>
                </pic:pic>
              </a:graphicData>
            </a:graphic>
          </wp:inline>
        </w:drawing>
      </w:r>
      <w:r>
        <w:rPr>
          <w:noProof/>
          <w:lang w:val="en-GB"/>
        </w:rPr>
        <w:drawing>
          <wp:inline distT="0" distB="0" distL="0" distR="0">
            <wp:extent cx="4460478" cy="2366433"/>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cu_compare_training_full.png"/>
                    <pic:cNvPicPr/>
                  </pic:nvPicPr>
                  <pic:blipFill>
                    <a:blip r:embed="rId41">
                      <a:extLst>
                        <a:ext uri="{28A0092B-C50C-407E-A947-70E740481C1C}">
                          <a14:useLocalDpi xmlns:a14="http://schemas.microsoft.com/office/drawing/2010/main" val="0"/>
                        </a:ext>
                      </a:extLst>
                    </a:blip>
                    <a:stretch>
                      <a:fillRect/>
                    </a:stretch>
                  </pic:blipFill>
                  <pic:spPr>
                    <a:xfrm>
                      <a:off x="0" y="0"/>
                      <a:ext cx="4500468" cy="2387649"/>
                    </a:xfrm>
                    <a:prstGeom prst="rect">
                      <a:avLst/>
                    </a:prstGeom>
                  </pic:spPr>
                </pic:pic>
              </a:graphicData>
            </a:graphic>
          </wp:inline>
        </w:drawing>
      </w:r>
      <w:r>
        <w:rPr>
          <w:noProof/>
          <w:lang w:val="en-GB"/>
        </w:rPr>
        <w:drawing>
          <wp:inline distT="0" distB="0" distL="0" distR="0">
            <wp:extent cx="4457700" cy="2311399"/>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ccu_compare_valid_full.png"/>
                    <pic:cNvPicPr/>
                  </pic:nvPicPr>
                  <pic:blipFill>
                    <a:blip r:embed="rId42">
                      <a:extLst>
                        <a:ext uri="{28A0092B-C50C-407E-A947-70E740481C1C}">
                          <a14:useLocalDpi xmlns:a14="http://schemas.microsoft.com/office/drawing/2010/main" val="0"/>
                        </a:ext>
                      </a:extLst>
                    </a:blip>
                    <a:stretch>
                      <a:fillRect/>
                    </a:stretch>
                  </pic:blipFill>
                  <pic:spPr>
                    <a:xfrm>
                      <a:off x="0" y="0"/>
                      <a:ext cx="4501174" cy="2333941"/>
                    </a:xfrm>
                    <a:prstGeom prst="rect">
                      <a:avLst/>
                    </a:prstGeom>
                  </pic:spPr>
                </pic:pic>
              </a:graphicData>
            </a:graphic>
          </wp:inline>
        </w:drawing>
      </w:r>
    </w:p>
    <w:p w:rsidR="00545810" w:rsidRPr="00545810" w:rsidRDefault="00545810" w:rsidP="00545810">
      <w:pPr>
        <w:rPr>
          <w:lang w:val="en-GB"/>
        </w:rPr>
      </w:pPr>
      <w:r>
        <w:rPr>
          <w:lang w:val="en-GB"/>
        </w:rPr>
        <w:t>We first observe that the curves are really similar. They all get quite high quite fast and at the same rate. However</w:t>
      </w:r>
      <w:r w:rsidR="00BB13F6">
        <w:rPr>
          <w:lang w:val="en-GB"/>
        </w:rPr>
        <w:t>, we see</w:t>
      </w:r>
      <w:r>
        <w:rPr>
          <w:lang w:val="en-GB"/>
        </w:rPr>
        <w:t xml:space="preserve"> that over the end</w:t>
      </w:r>
      <w:r w:rsidR="00BB13F6">
        <w:rPr>
          <w:lang w:val="en-GB"/>
        </w:rPr>
        <w:t xml:space="preserve">, when </w:t>
      </w:r>
      <w:r w:rsidR="00BB13F6">
        <w:rPr>
          <w:rFonts w:cstheme="minorHAnsi"/>
          <w:lang w:val="en-GB"/>
        </w:rPr>
        <w:t xml:space="preserve">λ is smaller, the accuracy is slightly better. </w:t>
      </w:r>
      <w:r w:rsidR="00F7053B">
        <w:rPr>
          <w:rFonts w:cstheme="minorHAnsi"/>
          <w:lang w:val="en-GB"/>
        </w:rPr>
        <w:t>We also see that for a given λ, the accuracy over the three datasets is really close.</w:t>
      </w:r>
    </w:p>
    <w:p w:rsidR="00545810" w:rsidRDefault="008854CC" w:rsidP="00545810">
      <w:pPr>
        <w:rPr>
          <w:lang w:val="en-GB"/>
        </w:rPr>
      </w:pPr>
      <w:r>
        <w:rPr>
          <w:lang w:val="en-GB"/>
        </w:rPr>
        <w:t>We then studied the loss function in the different possible scenarios.</w:t>
      </w:r>
    </w:p>
    <w:p w:rsidR="00F7053B" w:rsidRDefault="00F7053B" w:rsidP="00F7053B">
      <w:pPr>
        <w:jc w:val="center"/>
        <w:rPr>
          <w:lang w:val="en-GB"/>
        </w:rPr>
      </w:pPr>
      <w:r>
        <w:rPr>
          <w:noProof/>
          <w:lang w:val="en-GB"/>
        </w:rPr>
        <w:lastRenderedPageBreak/>
        <mc:AlternateContent>
          <mc:Choice Requires="wps">
            <w:drawing>
              <wp:anchor distT="0" distB="0" distL="114300" distR="114300" simplePos="0" relativeHeight="251659264" behindDoc="0" locked="0" layoutInCell="1" allowOverlap="1">
                <wp:simplePos x="0" y="0"/>
                <wp:positionH relativeFrom="column">
                  <wp:posOffset>-264796</wp:posOffset>
                </wp:positionH>
                <wp:positionV relativeFrom="paragraph">
                  <wp:posOffset>5289338</wp:posOffset>
                </wp:positionV>
                <wp:extent cx="6358467" cy="0"/>
                <wp:effectExtent l="0" t="0" r="0" b="0"/>
                <wp:wrapNone/>
                <wp:docPr id="82" name="Connecteur droit 82"/>
                <wp:cNvGraphicFramePr/>
                <a:graphic xmlns:a="http://schemas.openxmlformats.org/drawingml/2006/main">
                  <a:graphicData uri="http://schemas.microsoft.com/office/word/2010/wordprocessingShape">
                    <wps:wsp>
                      <wps:cNvCnPr/>
                      <wps:spPr>
                        <a:xfrm>
                          <a:off x="0" y="0"/>
                          <a:ext cx="63584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BD4D67" id="Connecteur droit 8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85pt,416.5pt" to="479.8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" strokecolor="#4472c4 [3204]" strokeweight=".5pt">
                <v:stroke joinstyle="miter"/>
              </v:line>
            </w:pict>
          </mc:Fallback>
        </mc:AlternateContent>
      </w:r>
      <w:r>
        <w:rPr>
          <w:noProof/>
          <w:lang w:val="en-GB"/>
        </w:rPr>
        <w:drawing>
          <wp:inline distT="0" distB="0" distL="0" distR="0" wp14:anchorId="137C06F9" wp14:editId="1824317C">
            <wp:extent cx="2874268" cy="1697567"/>
            <wp:effectExtent l="0" t="0" r="254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ss_reg0_001_full.png"/>
                    <pic:cNvPicPr/>
                  </pic:nvPicPr>
                  <pic:blipFill>
                    <a:blip r:embed="rId43">
                      <a:extLst>
                        <a:ext uri="{28A0092B-C50C-407E-A947-70E740481C1C}">
                          <a14:useLocalDpi xmlns:a14="http://schemas.microsoft.com/office/drawing/2010/main" val="0"/>
                        </a:ext>
                      </a:extLst>
                    </a:blip>
                    <a:stretch>
                      <a:fillRect/>
                    </a:stretch>
                  </pic:blipFill>
                  <pic:spPr>
                    <a:xfrm>
                      <a:off x="0" y="0"/>
                      <a:ext cx="2893484" cy="1708916"/>
                    </a:xfrm>
                    <a:prstGeom prst="rect">
                      <a:avLst/>
                    </a:prstGeom>
                  </pic:spPr>
                </pic:pic>
              </a:graphicData>
            </a:graphic>
          </wp:inline>
        </w:drawing>
      </w:r>
      <w:r>
        <w:rPr>
          <w:noProof/>
          <w:lang w:val="en-GB"/>
        </w:rPr>
        <w:drawing>
          <wp:inline distT="0" distB="0" distL="0" distR="0" wp14:anchorId="1DEDE8A4" wp14:editId="4B02B019">
            <wp:extent cx="2875855" cy="1756833"/>
            <wp:effectExtent l="0" t="0" r="127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ss_reg0_1_full.png"/>
                    <pic:cNvPicPr/>
                  </pic:nvPicPr>
                  <pic:blipFill>
                    <a:blip r:embed="rId44">
                      <a:extLst>
                        <a:ext uri="{28A0092B-C50C-407E-A947-70E740481C1C}">
                          <a14:useLocalDpi xmlns:a14="http://schemas.microsoft.com/office/drawing/2010/main" val="0"/>
                        </a:ext>
                      </a:extLst>
                    </a:blip>
                    <a:stretch>
                      <a:fillRect/>
                    </a:stretch>
                  </pic:blipFill>
                  <pic:spPr>
                    <a:xfrm>
                      <a:off x="0" y="0"/>
                      <a:ext cx="2894048" cy="1767947"/>
                    </a:xfrm>
                    <a:prstGeom prst="rect">
                      <a:avLst/>
                    </a:prstGeom>
                  </pic:spPr>
                </pic:pic>
              </a:graphicData>
            </a:graphic>
          </wp:inline>
        </w:drawing>
      </w:r>
      <w:r>
        <w:rPr>
          <w:noProof/>
          <w:lang w:val="en-GB"/>
        </w:rPr>
        <w:drawing>
          <wp:inline distT="0" distB="0" distL="0" distR="0" wp14:anchorId="64574B06" wp14:editId="03E60A56">
            <wp:extent cx="2852765" cy="1684867"/>
            <wp:effectExtent l="0" t="0" r="508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oss_reg0_001_first.png"/>
                    <pic:cNvPicPr/>
                  </pic:nvPicPr>
                  <pic:blipFill>
                    <a:blip r:embed="rId45">
                      <a:extLst>
                        <a:ext uri="{28A0092B-C50C-407E-A947-70E740481C1C}">
                          <a14:useLocalDpi xmlns:a14="http://schemas.microsoft.com/office/drawing/2010/main" val="0"/>
                        </a:ext>
                      </a:extLst>
                    </a:blip>
                    <a:stretch>
                      <a:fillRect/>
                    </a:stretch>
                  </pic:blipFill>
                  <pic:spPr>
                    <a:xfrm>
                      <a:off x="0" y="0"/>
                      <a:ext cx="2870727" cy="1695475"/>
                    </a:xfrm>
                    <a:prstGeom prst="rect">
                      <a:avLst/>
                    </a:prstGeom>
                  </pic:spPr>
                </pic:pic>
              </a:graphicData>
            </a:graphic>
          </wp:inline>
        </w:drawing>
      </w:r>
      <w:r>
        <w:rPr>
          <w:noProof/>
          <w:lang w:val="en-GB"/>
        </w:rPr>
        <w:drawing>
          <wp:inline distT="0" distB="0" distL="0" distR="0" wp14:anchorId="349EAEC2" wp14:editId="46A3241D">
            <wp:extent cx="2849033" cy="1740448"/>
            <wp:effectExtent l="0" t="0" r="889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oss_reg0_1_first.png"/>
                    <pic:cNvPicPr/>
                  </pic:nvPicPr>
                  <pic:blipFill>
                    <a:blip r:embed="rId46">
                      <a:extLst>
                        <a:ext uri="{28A0092B-C50C-407E-A947-70E740481C1C}">
                          <a14:useLocalDpi xmlns:a14="http://schemas.microsoft.com/office/drawing/2010/main" val="0"/>
                        </a:ext>
                      </a:extLst>
                    </a:blip>
                    <a:stretch>
                      <a:fillRect/>
                    </a:stretch>
                  </pic:blipFill>
                  <pic:spPr>
                    <a:xfrm>
                      <a:off x="0" y="0"/>
                      <a:ext cx="2890443" cy="1765745"/>
                    </a:xfrm>
                    <a:prstGeom prst="rect">
                      <a:avLst/>
                    </a:prstGeom>
                  </pic:spPr>
                </pic:pic>
              </a:graphicData>
            </a:graphic>
          </wp:inline>
        </w:drawing>
      </w:r>
      <w:r>
        <w:rPr>
          <w:noProof/>
          <w:lang w:val="en-GB"/>
        </w:rPr>
        <w:drawing>
          <wp:inline distT="0" distB="0" distL="0" distR="0" wp14:anchorId="77C380EB" wp14:editId="2235B088">
            <wp:extent cx="2881435" cy="1701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ss_reg0_001_last.png"/>
                    <pic:cNvPicPr/>
                  </pic:nvPicPr>
                  <pic:blipFill>
                    <a:blip r:embed="rId47">
                      <a:extLst>
                        <a:ext uri="{28A0092B-C50C-407E-A947-70E740481C1C}">
                          <a14:useLocalDpi xmlns:a14="http://schemas.microsoft.com/office/drawing/2010/main" val="0"/>
                        </a:ext>
                      </a:extLst>
                    </a:blip>
                    <a:stretch>
                      <a:fillRect/>
                    </a:stretch>
                  </pic:blipFill>
                  <pic:spPr>
                    <a:xfrm>
                      <a:off x="0" y="0"/>
                      <a:ext cx="2897508" cy="1711293"/>
                    </a:xfrm>
                    <a:prstGeom prst="rect">
                      <a:avLst/>
                    </a:prstGeom>
                  </pic:spPr>
                </pic:pic>
              </a:graphicData>
            </a:graphic>
          </wp:inline>
        </w:drawing>
      </w:r>
      <w:r>
        <w:rPr>
          <w:noProof/>
          <w:lang w:val="en-GB"/>
        </w:rPr>
        <w:drawing>
          <wp:inline distT="0" distB="0" distL="0" distR="0">
            <wp:extent cx="2827347" cy="1727200"/>
            <wp:effectExtent l="0" t="0" r="0" b="63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ss_reg0_1_last.png"/>
                    <pic:cNvPicPr/>
                  </pic:nvPicPr>
                  <pic:blipFill>
                    <a:blip r:embed="rId48">
                      <a:extLst>
                        <a:ext uri="{28A0092B-C50C-407E-A947-70E740481C1C}">
                          <a14:useLocalDpi xmlns:a14="http://schemas.microsoft.com/office/drawing/2010/main" val="0"/>
                        </a:ext>
                      </a:extLst>
                    </a:blip>
                    <a:stretch>
                      <a:fillRect/>
                    </a:stretch>
                  </pic:blipFill>
                  <pic:spPr>
                    <a:xfrm>
                      <a:off x="0" y="0"/>
                      <a:ext cx="2845001" cy="1737985"/>
                    </a:xfrm>
                    <a:prstGeom prst="rect">
                      <a:avLst/>
                    </a:prstGeom>
                  </pic:spPr>
                </pic:pic>
              </a:graphicData>
            </a:graphic>
          </wp:inline>
        </w:drawing>
      </w:r>
    </w:p>
    <w:p w:rsidR="008854CC" w:rsidRDefault="00201B96" w:rsidP="00F7053B">
      <w:pPr>
        <w:jc w:val="center"/>
        <w:rPr>
          <w:lang w:val="en-GB"/>
        </w:rPr>
      </w:pPr>
      <w:r>
        <w:rPr>
          <w:noProof/>
          <w:lang w:val="en-GB"/>
        </w:rPr>
        <w:drawing>
          <wp:inline distT="0" distB="0" distL="0" distR="0" wp14:anchorId="26352C6A" wp14:editId="60F5A11E">
            <wp:extent cx="2861997" cy="1748367"/>
            <wp:effectExtent l="0" t="0" r="0" b="444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oss_reg0_5_full.png"/>
                    <pic:cNvPicPr/>
                  </pic:nvPicPr>
                  <pic:blipFill>
                    <a:blip r:embed="rId49">
                      <a:extLst>
                        <a:ext uri="{28A0092B-C50C-407E-A947-70E740481C1C}">
                          <a14:useLocalDpi xmlns:a14="http://schemas.microsoft.com/office/drawing/2010/main" val="0"/>
                        </a:ext>
                      </a:extLst>
                    </a:blip>
                    <a:stretch>
                      <a:fillRect/>
                    </a:stretch>
                  </pic:blipFill>
                  <pic:spPr>
                    <a:xfrm>
                      <a:off x="0" y="0"/>
                      <a:ext cx="2871899" cy="1754416"/>
                    </a:xfrm>
                    <a:prstGeom prst="rect">
                      <a:avLst/>
                    </a:prstGeom>
                  </pic:spPr>
                </pic:pic>
              </a:graphicData>
            </a:graphic>
          </wp:inline>
        </w:drawing>
      </w:r>
      <w:r w:rsidR="00F7053B">
        <w:rPr>
          <w:noProof/>
          <w:lang w:val="en-GB"/>
        </w:rPr>
        <w:drawing>
          <wp:inline distT="0" distB="0" distL="0" distR="0">
            <wp:extent cx="2855066" cy="1744133"/>
            <wp:effectExtent l="0" t="0" r="2540" b="889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ss_reg0_5_first.png"/>
                    <pic:cNvPicPr/>
                  </pic:nvPicPr>
                  <pic:blipFill>
                    <a:blip r:embed="rId50">
                      <a:extLst>
                        <a:ext uri="{28A0092B-C50C-407E-A947-70E740481C1C}">
                          <a14:useLocalDpi xmlns:a14="http://schemas.microsoft.com/office/drawing/2010/main" val="0"/>
                        </a:ext>
                      </a:extLst>
                    </a:blip>
                    <a:stretch>
                      <a:fillRect/>
                    </a:stretch>
                  </pic:blipFill>
                  <pic:spPr>
                    <a:xfrm>
                      <a:off x="0" y="0"/>
                      <a:ext cx="2864836" cy="1750101"/>
                    </a:xfrm>
                    <a:prstGeom prst="rect">
                      <a:avLst/>
                    </a:prstGeom>
                  </pic:spPr>
                </pic:pic>
              </a:graphicData>
            </a:graphic>
          </wp:inline>
        </w:drawing>
      </w:r>
      <w:r w:rsidR="00F7053B">
        <w:rPr>
          <w:noProof/>
          <w:lang w:val="en-GB"/>
        </w:rPr>
        <w:drawing>
          <wp:inline distT="0" distB="0" distL="0" distR="0">
            <wp:extent cx="2848137" cy="17399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oss_reg0_5_last.png"/>
                    <pic:cNvPicPr/>
                  </pic:nvPicPr>
                  <pic:blipFill>
                    <a:blip r:embed="rId51">
                      <a:extLst>
                        <a:ext uri="{28A0092B-C50C-407E-A947-70E740481C1C}">
                          <a14:useLocalDpi xmlns:a14="http://schemas.microsoft.com/office/drawing/2010/main" val="0"/>
                        </a:ext>
                      </a:extLst>
                    </a:blip>
                    <a:stretch>
                      <a:fillRect/>
                    </a:stretch>
                  </pic:blipFill>
                  <pic:spPr>
                    <a:xfrm>
                      <a:off x="0" y="0"/>
                      <a:ext cx="2863806" cy="1749472"/>
                    </a:xfrm>
                    <a:prstGeom prst="rect">
                      <a:avLst/>
                    </a:prstGeom>
                  </pic:spPr>
                </pic:pic>
              </a:graphicData>
            </a:graphic>
          </wp:inline>
        </w:drawing>
      </w:r>
    </w:p>
    <w:p w:rsidR="00545810" w:rsidRDefault="00800AF6" w:rsidP="00545810">
      <w:pPr>
        <w:rPr>
          <w:rFonts w:cstheme="minorHAnsi"/>
          <w:lang w:val="en-GB"/>
        </w:rPr>
      </w:pPr>
      <w:r>
        <w:rPr>
          <w:lang w:val="en-GB"/>
        </w:rPr>
        <w:lastRenderedPageBreak/>
        <w:t>We first notice that the curves are very similar for different values of</w:t>
      </w:r>
      <w:r w:rsidRPr="00800AF6">
        <w:rPr>
          <w:lang w:val="en-GB"/>
        </w:rPr>
        <w:t xml:space="preserve"> </w:t>
      </w:r>
      <w:r>
        <w:rPr>
          <w:rFonts w:cstheme="minorHAnsi"/>
          <w:lang w:val="en-GB"/>
        </w:rPr>
        <w:t xml:space="preserve">λ. We see that the training set after some iterations, has the smallest loss value, which is what one would expect since we are optimizing the weights over this set.  </w:t>
      </w:r>
      <w:r w:rsidR="00201B96">
        <w:rPr>
          <w:rFonts w:cstheme="minorHAnsi"/>
          <w:lang w:val="en-GB"/>
        </w:rPr>
        <w:t>We also notice that the loss is smaller when λ is smaller.</w:t>
      </w:r>
    </w:p>
    <w:p w:rsidR="00E170B5" w:rsidRDefault="00E170B5" w:rsidP="00545810">
      <w:pPr>
        <w:rPr>
          <w:lang w:val="en-GB"/>
        </w:rPr>
      </w:pPr>
      <w:r>
        <w:rPr>
          <w:lang w:val="en-GB"/>
        </w:rPr>
        <w:t>Here is a table that shows the final accuracies in every scenario:</w:t>
      </w:r>
    </w:p>
    <w:tbl>
      <w:tblPr>
        <w:tblStyle w:val="Grilledutableau"/>
        <w:tblW w:w="0" w:type="auto"/>
        <w:tblLook w:val="04A0" w:firstRow="1" w:lastRow="0" w:firstColumn="1" w:lastColumn="0" w:noHBand="0" w:noVBand="1"/>
      </w:tblPr>
      <w:tblGrid>
        <w:gridCol w:w="2265"/>
        <w:gridCol w:w="2265"/>
        <w:gridCol w:w="2266"/>
        <w:gridCol w:w="2266"/>
      </w:tblGrid>
      <w:tr w:rsidR="00E170B5" w:rsidTr="00E170B5">
        <w:tc>
          <w:tcPr>
            <w:tcW w:w="2265" w:type="dxa"/>
          </w:tcPr>
          <w:p w:rsidR="00E170B5" w:rsidRDefault="00E170B5" w:rsidP="00545810">
            <w:pPr>
              <w:rPr>
                <w:lang w:val="en-GB"/>
              </w:rPr>
            </w:pPr>
          </w:p>
        </w:tc>
        <w:tc>
          <w:tcPr>
            <w:tcW w:w="2265" w:type="dxa"/>
          </w:tcPr>
          <w:p w:rsidR="00E170B5" w:rsidRDefault="00D20F6D" w:rsidP="00545810">
            <w:pPr>
              <w:rPr>
                <w:lang w:val="en-GB"/>
              </w:rPr>
            </w:pPr>
            <w:r>
              <w:rPr>
                <w:lang w:val="en-GB"/>
              </w:rPr>
              <w:t>Training data</w:t>
            </w:r>
          </w:p>
        </w:tc>
        <w:tc>
          <w:tcPr>
            <w:tcW w:w="2266" w:type="dxa"/>
          </w:tcPr>
          <w:p w:rsidR="00E170B5" w:rsidRDefault="00D20F6D" w:rsidP="00545810">
            <w:pPr>
              <w:rPr>
                <w:lang w:val="en-GB"/>
              </w:rPr>
            </w:pPr>
            <w:r>
              <w:rPr>
                <w:lang w:val="en-GB"/>
              </w:rPr>
              <w:t>Validation data</w:t>
            </w:r>
          </w:p>
        </w:tc>
        <w:tc>
          <w:tcPr>
            <w:tcW w:w="2266" w:type="dxa"/>
          </w:tcPr>
          <w:p w:rsidR="00E170B5" w:rsidRDefault="00D20F6D" w:rsidP="00545810">
            <w:pPr>
              <w:rPr>
                <w:lang w:val="en-GB"/>
              </w:rPr>
            </w:pPr>
            <w:r>
              <w:rPr>
                <w:lang w:val="en-GB"/>
              </w:rPr>
              <w:t>Test data</w:t>
            </w:r>
          </w:p>
        </w:tc>
      </w:tr>
      <w:tr w:rsidR="00E170B5" w:rsidTr="00E170B5">
        <w:tc>
          <w:tcPr>
            <w:tcW w:w="2265" w:type="dxa"/>
          </w:tcPr>
          <w:p w:rsidR="00E170B5" w:rsidRPr="00E170B5" w:rsidRDefault="00E170B5" w:rsidP="00545810">
            <w:pPr>
              <w:rPr>
                <w:rFonts w:cstheme="minorHAnsi"/>
                <w:lang w:val="en-GB"/>
              </w:rPr>
            </w:pPr>
            <w:r>
              <w:rPr>
                <w:rFonts w:cstheme="minorHAnsi"/>
                <w:lang w:val="en-GB"/>
              </w:rPr>
              <w:t xml:space="preserve">λ = 0.001 </w:t>
            </w:r>
          </w:p>
        </w:tc>
        <w:tc>
          <w:tcPr>
            <w:tcW w:w="2265" w:type="dxa"/>
          </w:tcPr>
          <w:p w:rsidR="00E170B5" w:rsidRDefault="00CF5614" w:rsidP="00545810">
            <w:pPr>
              <w:rPr>
                <w:lang w:val="en-GB"/>
              </w:rPr>
            </w:pPr>
            <w:r>
              <w:rPr>
                <w:lang w:val="en-GB"/>
              </w:rPr>
              <w:t>0.</w:t>
            </w:r>
            <w:r w:rsidR="00E30506">
              <w:rPr>
                <w:lang w:val="en-GB"/>
              </w:rPr>
              <w:t>9789</w:t>
            </w:r>
          </w:p>
        </w:tc>
        <w:tc>
          <w:tcPr>
            <w:tcW w:w="2266" w:type="dxa"/>
          </w:tcPr>
          <w:p w:rsidR="00E170B5" w:rsidRDefault="00E30506" w:rsidP="00545810">
            <w:pPr>
              <w:rPr>
                <w:lang w:val="en-GB"/>
              </w:rPr>
            </w:pPr>
            <w:r>
              <w:rPr>
                <w:lang w:val="en-GB"/>
              </w:rPr>
              <w:t>0.98</w:t>
            </w:r>
          </w:p>
        </w:tc>
        <w:tc>
          <w:tcPr>
            <w:tcW w:w="2266" w:type="dxa"/>
          </w:tcPr>
          <w:p w:rsidR="00E170B5" w:rsidRDefault="00E30506" w:rsidP="00545810">
            <w:pPr>
              <w:rPr>
                <w:lang w:val="en-GB"/>
              </w:rPr>
            </w:pPr>
            <w:r>
              <w:rPr>
                <w:lang w:val="en-GB"/>
              </w:rPr>
              <w:t>0.9724</w:t>
            </w:r>
          </w:p>
        </w:tc>
      </w:tr>
      <w:tr w:rsidR="00E170B5" w:rsidTr="00E170B5">
        <w:tc>
          <w:tcPr>
            <w:tcW w:w="2265" w:type="dxa"/>
          </w:tcPr>
          <w:p w:rsidR="00E170B5" w:rsidRDefault="00E170B5" w:rsidP="00545810">
            <w:pPr>
              <w:rPr>
                <w:lang w:val="en-GB"/>
              </w:rPr>
            </w:pPr>
            <w:r>
              <w:rPr>
                <w:rFonts w:cstheme="minorHAnsi"/>
                <w:lang w:val="en-GB"/>
              </w:rPr>
              <w:t>λ = 0.1</w:t>
            </w:r>
          </w:p>
        </w:tc>
        <w:tc>
          <w:tcPr>
            <w:tcW w:w="2265" w:type="dxa"/>
          </w:tcPr>
          <w:p w:rsidR="00E170B5" w:rsidRDefault="00E30506" w:rsidP="00545810">
            <w:pPr>
              <w:rPr>
                <w:lang w:val="en-GB"/>
              </w:rPr>
            </w:pPr>
            <w:r>
              <w:rPr>
                <w:lang w:val="en-GB"/>
              </w:rPr>
              <w:t>0.9754</w:t>
            </w:r>
          </w:p>
        </w:tc>
        <w:tc>
          <w:tcPr>
            <w:tcW w:w="2266" w:type="dxa"/>
          </w:tcPr>
          <w:p w:rsidR="00E170B5" w:rsidRDefault="00E30506" w:rsidP="00545810">
            <w:pPr>
              <w:rPr>
                <w:lang w:val="en-GB"/>
              </w:rPr>
            </w:pPr>
            <w:r>
              <w:rPr>
                <w:lang w:val="en-GB"/>
              </w:rPr>
              <w:t>0.97</w:t>
            </w:r>
          </w:p>
        </w:tc>
        <w:tc>
          <w:tcPr>
            <w:tcW w:w="2266" w:type="dxa"/>
          </w:tcPr>
          <w:p w:rsidR="00E170B5" w:rsidRDefault="00E30506" w:rsidP="00545810">
            <w:pPr>
              <w:rPr>
                <w:lang w:val="en-GB"/>
              </w:rPr>
            </w:pPr>
            <w:r>
              <w:rPr>
                <w:lang w:val="en-GB"/>
              </w:rPr>
              <w:t>0.9655</w:t>
            </w:r>
          </w:p>
        </w:tc>
      </w:tr>
      <w:tr w:rsidR="00E170B5" w:rsidTr="00E170B5">
        <w:tc>
          <w:tcPr>
            <w:tcW w:w="2265" w:type="dxa"/>
          </w:tcPr>
          <w:p w:rsidR="00E170B5" w:rsidRDefault="00E170B5" w:rsidP="00545810">
            <w:pPr>
              <w:rPr>
                <w:lang w:val="en-GB"/>
              </w:rPr>
            </w:pPr>
            <w:r>
              <w:rPr>
                <w:rFonts w:cstheme="minorHAnsi"/>
                <w:lang w:val="en-GB"/>
              </w:rPr>
              <w:t>λ = 0.5</w:t>
            </w:r>
          </w:p>
        </w:tc>
        <w:tc>
          <w:tcPr>
            <w:tcW w:w="2265" w:type="dxa"/>
          </w:tcPr>
          <w:p w:rsidR="00E170B5" w:rsidRDefault="00E30506" w:rsidP="00545810">
            <w:pPr>
              <w:rPr>
                <w:lang w:val="en-GB"/>
              </w:rPr>
            </w:pPr>
            <w:r>
              <w:rPr>
                <w:lang w:val="en-GB"/>
              </w:rPr>
              <w:t>0.9714</w:t>
            </w:r>
          </w:p>
        </w:tc>
        <w:tc>
          <w:tcPr>
            <w:tcW w:w="2266" w:type="dxa"/>
          </w:tcPr>
          <w:p w:rsidR="00E170B5" w:rsidRDefault="00E30506" w:rsidP="00545810">
            <w:pPr>
              <w:rPr>
                <w:lang w:val="en-GB"/>
              </w:rPr>
            </w:pPr>
            <w:r>
              <w:rPr>
                <w:lang w:val="en-GB"/>
              </w:rPr>
              <w:t>0.97</w:t>
            </w:r>
          </w:p>
        </w:tc>
        <w:tc>
          <w:tcPr>
            <w:tcW w:w="2266" w:type="dxa"/>
          </w:tcPr>
          <w:p w:rsidR="00E170B5" w:rsidRDefault="00E30506" w:rsidP="00545810">
            <w:pPr>
              <w:rPr>
                <w:lang w:val="en-GB"/>
              </w:rPr>
            </w:pPr>
            <w:r>
              <w:rPr>
                <w:lang w:val="en-GB"/>
              </w:rPr>
              <w:t>0.9655</w:t>
            </w:r>
          </w:p>
        </w:tc>
      </w:tr>
    </w:tbl>
    <w:p w:rsidR="00E170B5" w:rsidRDefault="00E170B5" w:rsidP="00545810">
      <w:pPr>
        <w:rPr>
          <w:lang w:val="en-GB"/>
        </w:rPr>
      </w:pPr>
    </w:p>
    <w:p w:rsidR="00870E20" w:rsidRDefault="00870E20" w:rsidP="00545810">
      <w:pPr>
        <w:rPr>
          <w:lang w:val="en-GB"/>
        </w:rPr>
      </w:pPr>
      <w:r>
        <w:rPr>
          <w:lang w:val="en-GB"/>
        </w:rPr>
        <w:t>And here ae the final losses:</w:t>
      </w:r>
    </w:p>
    <w:tbl>
      <w:tblPr>
        <w:tblStyle w:val="Grilledutableau"/>
        <w:tblW w:w="0" w:type="auto"/>
        <w:tblLook w:val="04A0" w:firstRow="1" w:lastRow="0" w:firstColumn="1" w:lastColumn="0" w:noHBand="0" w:noVBand="1"/>
      </w:tblPr>
      <w:tblGrid>
        <w:gridCol w:w="2265"/>
        <w:gridCol w:w="2265"/>
        <w:gridCol w:w="2266"/>
        <w:gridCol w:w="2266"/>
      </w:tblGrid>
      <w:tr w:rsidR="00870E20" w:rsidTr="005B2567">
        <w:tc>
          <w:tcPr>
            <w:tcW w:w="2265" w:type="dxa"/>
          </w:tcPr>
          <w:p w:rsidR="00870E20" w:rsidRDefault="00870E20" w:rsidP="005B2567">
            <w:pPr>
              <w:rPr>
                <w:lang w:val="en-GB"/>
              </w:rPr>
            </w:pPr>
          </w:p>
        </w:tc>
        <w:tc>
          <w:tcPr>
            <w:tcW w:w="2265" w:type="dxa"/>
          </w:tcPr>
          <w:p w:rsidR="00870E20" w:rsidRDefault="00870E20" w:rsidP="005B2567">
            <w:pPr>
              <w:rPr>
                <w:lang w:val="en-GB"/>
              </w:rPr>
            </w:pPr>
            <w:r>
              <w:rPr>
                <w:lang w:val="en-GB"/>
              </w:rPr>
              <w:t>Training data</w:t>
            </w:r>
          </w:p>
        </w:tc>
        <w:tc>
          <w:tcPr>
            <w:tcW w:w="2266" w:type="dxa"/>
          </w:tcPr>
          <w:p w:rsidR="00870E20" w:rsidRDefault="00870E20" w:rsidP="005B2567">
            <w:pPr>
              <w:rPr>
                <w:lang w:val="en-GB"/>
              </w:rPr>
            </w:pPr>
            <w:r>
              <w:rPr>
                <w:lang w:val="en-GB"/>
              </w:rPr>
              <w:t>Validation data</w:t>
            </w:r>
          </w:p>
        </w:tc>
        <w:tc>
          <w:tcPr>
            <w:tcW w:w="2266" w:type="dxa"/>
          </w:tcPr>
          <w:p w:rsidR="00870E20" w:rsidRDefault="00870E20" w:rsidP="005B2567">
            <w:pPr>
              <w:rPr>
                <w:lang w:val="en-GB"/>
              </w:rPr>
            </w:pPr>
            <w:r>
              <w:rPr>
                <w:lang w:val="en-GB"/>
              </w:rPr>
              <w:t>Test data</w:t>
            </w:r>
          </w:p>
        </w:tc>
      </w:tr>
      <w:tr w:rsidR="00870E20" w:rsidTr="005B2567">
        <w:tc>
          <w:tcPr>
            <w:tcW w:w="2265" w:type="dxa"/>
          </w:tcPr>
          <w:p w:rsidR="00870E20" w:rsidRPr="00E170B5" w:rsidRDefault="00870E20" w:rsidP="005B2567">
            <w:pPr>
              <w:rPr>
                <w:rFonts w:cstheme="minorHAnsi"/>
                <w:lang w:val="en-GB"/>
              </w:rPr>
            </w:pPr>
            <w:r>
              <w:rPr>
                <w:rFonts w:cstheme="minorHAnsi"/>
                <w:lang w:val="en-GB"/>
              </w:rPr>
              <w:t xml:space="preserve">λ = 0.001 </w:t>
            </w:r>
          </w:p>
        </w:tc>
        <w:tc>
          <w:tcPr>
            <w:tcW w:w="2265" w:type="dxa"/>
          </w:tcPr>
          <w:p w:rsidR="00870E20" w:rsidRDefault="00870E20" w:rsidP="005B2567">
            <w:pPr>
              <w:rPr>
                <w:lang w:val="en-GB"/>
              </w:rPr>
            </w:pPr>
            <w:r>
              <w:rPr>
                <w:lang w:val="en-GB"/>
              </w:rPr>
              <w:t>0.0137</w:t>
            </w:r>
          </w:p>
        </w:tc>
        <w:tc>
          <w:tcPr>
            <w:tcW w:w="2266" w:type="dxa"/>
          </w:tcPr>
          <w:p w:rsidR="00870E20" w:rsidRDefault="00870E20" w:rsidP="005B2567">
            <w:pPr>
              <w:rPr>
                <w:lang w:val="en-GB"/>
              </w:rPr>
            </w:pPr>
            <w:r>
              <w:rPr>
                <w:lang w:val="en-GB"/>
              </w:rPr>
              <w:t>0.0156</w:t>
            </w:r>
          </w:p>
        </w:tc>
        <w:tc>
          <w:tcPr>
            <w:tcW w:w="2266" w:type="dxa"/>
          </w:tcPr>
          <w:p w:rsidR="00870E20" w:rsidRDefault="00870E20" w:rsidP="005B2567">
            <w:pPr>
              <w:rPr>
                <w:lang w:val="en-GB"/>
              </w:rPr>
            </w:pPr>
            <w:r>
              <w:rPr>
                <w:lang w:val="en-GB"/>
              </w:rPr>
              <w:t>0.0174</w:t>
            </w:r>
          </w:p>
        </w:tc>
      </w:tr>
      <w:tr w:rsidR="00870E20" w:rsidTr="005B2567">
        <w:tc>
          <w:tcPr>
            <w:tcW w:w="2265" w:type="dxa"/>
          </w:tcPr>
          <w:p w:rsidR="00870E20" w:rsidRDefault="00870E20" w:rsidP="005B2567">
            <w:pPr>
              <w:rPr>
                <w:lang w:val="en-GB"/>
              </w:rPr>
            </w:pPr>
            <w:r>
              <w:rPr>
                <w:rFonts w:cstheme="minorHAnsi"/>
                <w:lang w:val="en-GB"/>
              </w:rPr>
              <w:t>λ = 0.1</w:t>
            </w:r>
          </w:p>
        </w:tc>
        <w:tc>
          <w:tcPr>
            <w:tcW w:w="2265" w:type="dxa"/>
          </w:tcPr>
          <w:p w:rsidR="00870E20" w:rsidRDefault="00870E20" w:rsidP="005B2567">
            <w:pPr>
              <w:rPr>
                <w:lang w:val="en-GB"/>
              </w:rPr>
            </w:pPr>
            <w:r>
              <w:rPr>
                <w:lang w:val="en-GB"/>
              </w:rPr>
              <w:t>0.0167</w:t>
            </w:r>
          </w:p>
        </w:tc>
        <w:tc>
          <w:tcPr>
            <w:tcW w:w="2266" w:type="dxa"/>
          </w:tcPr>
          <w:p w:rsidR="00870E20" w:rsidRDefault="00870E20" w:rsidP="005B2567">
            <w:pPr>
              <w:rPr>
                <w:lang w:val="en-GB"/>
              </w:rPr>
            </w:pPr>
            <w:r>
              <w:rPr>
                <w:lang w:val="en-GB"/>
              </w:rPr>
              <w:t>0.0184</w:t>
            </w:r>
          </w:p>
        </w:tc>
        <w:tc>
          <w:tcPr>
            <w:tcW w:w="2266" w:type="dxa"/>
          </w:tcPr>
          <w:p w:rsidR="00870E20" w:rsidRDefault="00870E20" w:rsidP="005B2567">
            <w:pPr>
              <w:rPr>
                <w:lang w:val="en-GB"/>
              </w:rPr>
            </w:pPr>
            <w:r>
              <w:rPr>
                <w:lang w:val="en-GB"/>
              </w:rPr>
              <w:t>0.0188</w:t>
            </w:r>
          </w:p>
        </w:tc>
      </w:tr>
      <w:tr w:rsidR="00870E20" w:rsidTr="005B2567">
        <w:tc>
          <w:tcPr>
            <w:tcW w:w="2265" w:type="dxa"/>
          </w:tcPr>
          <w:p w:rsidR="00870E20" w:rsidRDefault="00870E20" w:rsidP="005B2567">
            <w:pPr>
              <w:rPr>
                <w:lang w:val="en-GB"/>
              </w:rPr>
            </w:pPr>
            <w:r>
              <w:rPr>
                <w:rFonts w:cstheme="minorHAnsi"/>
                <w:lang w:val="en-GB"/>
              </w:rPr>
              <w:t>λ = 0.5</w:t>
            </w:r>
          </w:p>
        </w:tc>
        <w:tc>
          <w:tcPr>
            <w:tcW w:w="2265" w:type="dxa"/>
          </w:tcPr>
          <w:p w:rsidR="00870E20" w:rsidRDefault="00870E20" w:rsidP="005B2567">
            <w:pPr>
              <w:rPr>
                <w:lang w:val="en-GB"/>
              </w:rPr>
            </w:pPr>
            <w:r>
              <w:rPr>
                <w:lang w:val="en-GB"/>
              </w:rPr>
              <w:t>0.0204</w:t>
            </w:r>
          </w:p>
        </w:tc>
        <w:tc>
          <w:tcPr>
            <w:tcW w:w="2266" w:type="dxa"/>
          </w:tcPr>
          <w:p w:rsidR="00870E20" w:rsidRDefault="00870E20" w:rsidP="005B2567">
            <w:pPr>
              <w:rPr>
                <w:lang w:val="en-GB"/>
              </w:rPr>
            </w:pPr>
            <w:r>
              <w:rPr>
                <w:lang w:val="en-GB"/>
              </w:rPr>
              <w:t>0.0225</w:t>
            </w:r>
          </w:p>
        </w:tc>
        <w:tc>
          <w:tcPr>
            <w:tcW w:w="2266" w:type="dxa"/>
          </w:tcPr>
          <w:p w:rsidR="00870E20" w:rsidRDefault="00870E20" w:rsidP="005B2567">
            <w:pPr>
              <w:rPr>
                <w:lang w:val="en-GB"/>
              </w:rPr>
            </w:pPr>
            <w:r>
              <w:rPr>
                <w:lang w:val="en-GB"/>
              </w:rPr>
              <w:t>0.0213</w:t>
            </w:r>
          </w:p>
        </w:tc>
      </w:tr>
    </w:tbl>
    <w:p w:rsidR="00870E20" w:rsidRDefault="00870E20" w:rsidP="00545810">
      <w:pPr>
        <w:rPr>
          <w:lang w:val="en-GB"/>
        </w:rPr>
      </w:pPr>
    </w:p>
    <w:p w:rsidR="00CE277B" w:rsidRDefault="00CE277B" w:rsidP="00545810">
      <w:pPr>
        <w:rPr>
          <w:lang w:val="en-GB"/>
        </w:rPr>
      </w:pPr>
      <w:r>
        <w:rPr>
          <w:lang w:val="en-GB"/>
        </w:rPr>
        <w:t xml:space="preserve">We also took measures to check how much time is </w:t>
      </w:r>
      <w:r w:rsidR="001B5ACA">
        <w:rPr>
          <w:lang w:val="en-GB"/>
        </w:rPr>
        <w:t>needed to</w:t>
      </w:r>
      <w:r>
        <w:rPr>
          <w:lang w:val="en-GB"/>
        </w:rPr>
        <w:t xml:space="preserve"> reach a MSE of 0.017</w:t>
      </w:r>
      <w:r w:rsidR="001B5ACA">
        <w:rPr>
          <w:lang w:val="en-GB"/>
        </w:rPr>
        <w:t>.</w:t>
      </w:r>
    </w:p>
    <w:tbl>
      <w:tblPr>
        <w:tblStyle w:val="Grilledutableau"/>
        <w:tblW w:w="0" w:type="auto"/>
        <w:tblLook w:val="04A0" w:firstRow="1" w:lastRow="0" w:firstColumn="1" w:lastColumn="0" w:noHBand="0" w:noVBand="1"/>
      </w:tblPr>
      <w:tblGrid>
        <w:gridCol w:w="1200"/>
        <w:gridCol w:w="3931"/>
        <w:gridCol w:w="3931"/>
      </w:tblGrid>
      <w:tr w:rsidR="001B5ACA" w:rsidTr="005B2567">
        <w:tc>
          <w:tcPr>
            <w:tcW w:w="1200" w:type="dxa"/>
          </w:tcPr>
          <w:p w:rsidR="001B5ACA" w:rsidRDefault="001B5ACA" w:rsidP="005B2567">
            <w:pPr>
              <w:rPr>
                <w:lang w:val="en-GB"/>
              </w:rPr>
            </w:pPr>
          </w:p>
        </w:tc>
        <w:tc>
          <w:tcPr>
            <w:tcW w:w="3931" w:type="dxa"/>
          </w:tcPr>
          <w:p w:rsidR="001B5ACA" w:rsidRDefault="001B5ACA" w:rsidP="005B2567">
            <w:pPr>
              <w:rPr>
                <w:lang w:val="en-GB"/>
              </w:rPr>
            </w:pPr>
            <w:r>
              <w:rPr>
                <w:lang w:val="en-GB"/>
              </w:rPr>
              <w:t>Execution time</w:t>
            </w:r>
          </w:p>
        </w:tc>
        <w:tc>
          <w:tcPr>
            <w:tcW w:w="3931" w:type="dxa"/>
          </w:tcPr>
          <w:p w:rsidR="001B5ACA" w:rsidRDefault="001B5ACA" w:rsidP="005B2567">
            <w:pPr>
              <w:rPr>
                <w:lang w:val="en-GB"/>
              </w:rPr>
            </w:pPr>
            <w:r>
              <w:rPr>
                <w:lang w:val="en-GB"/>
              </w:rPr>
              <w:t>Number of iterations</w:t>
            </w:r>
          </w:p>
        </w:tc>
      </w:tr>
      <w:tr w:rsidR="001B5ACA" w:rsidTr="005B2567">
        <w:tc>
          <w:tcPr>
            <w:tcW w:w="1200" w:type="dxa"/>
          </w:tcPr>
          <w:p w:rsidR="001B5ACA" w:rsidRDefault="001B5ACA" w:rsidP="005B2567">
            <w:pPr>
              <w:rPr>
                <w:lang w:val="en-GB"/>
              </w:rPr>
            </w:pPr>
            <w:r>
              <w:rPr>
                <w:rFonts w:cstheme="minorHAnsi"/>
                <w:lang w:val="en-GB"/>
              </w:rPr>
              <w:t xml:space="preserve">λ </w:t>
            </w:r>
            <w:r>
              <w:rPr>
                <w:lang w:val="en-GB"/>
              </w:rPr>
              <w:t>= 0.001</w:t>
            </w:r>
          </w:p>
        </w:tc>
        <w:tc>
          <w:tcPr>
            <w:tcW w:w="3931" w:type="dxa"/>
          </w:tcPr>
          <w:p w:rsidR="001B5ACA" w:rsidRDefault="0034776E" w:rsidP="005B2567">
            <w:pPr>
              <w:rPr>
                <w:lang w:val="en-GB"/>
              </w:rPr>
            </w:pPr>
            <w:r>
              <w:rPr>
                <w:lang w:val="en-GB"/>
              </w:rPr>
              <w:t>4.54s</w:t>
            </w:r>
          </w:p>
        </w:tc>
        <w:tc>
          <w:tcPr>
            <w:tcW w:w="3931" w:type="dxa"/>
          </w:tcPr>
          <w:p w:rsidR="001B5ACA" w:rsidRDefault="0034776E" w:rsidP="005B2567">
            <w:pPr>
              <w:rPr>
                <w:lang w:val="en-GB"/>
              </w:rPr>
            </w:pPr>
            <w:r>
              <w:rPr>
                <w:lang w:val="en-GB"/>
              </w:rPr>
              <w:t>1’102</w:t>
            </w:r>
          </w:p>
        </w:tc>
      </w:tr>
      <w:tr w:rsidR="001B5ACA" w:rsidTr="005B2567">
        <w:tc>
          <w:tcPr>
            <w:tcW w:w="1200" w:type="dxa"/>
          </w:tcPr>
          <w:p w:rsidR="001B5ACA" w:rsidRDefault="001B5ACA" w:rsidP="005B2567">
            <w:pPr>
              <w:rPr>
                <w:lang w:val="en-GB"/>
              </w:rPr>
            </w:pPr>
            <w:r>
              <w:rPr>
                <w:rFonts w:cstheme="minorHAnsi"/>
                <w:lang w:val="en-GB"/>
              </w:rPr>
              <w:t xml:space="preserve">λ </w:t>
            </w:r>
            <w:r>
              <w:rPr>
                <w:lang w:val="en-GB"/>
              </w:rPr>
              <w:t>= 0.1</w:t>
            </w:r>
          </w:p>
        </w:tc>
        <w:tc>
          <w:tcPr>
            <w:tcW w:w="3931" w:type="dxa"/>
          </w:tcPr>
          <w:p w:rsidR="001B5ACA" w:rsidRDefault="0034776E" w:rsidP="005B2567">
            <w:pPr>
              <w:rPr>
                <w:lang w:val="en-GB"/>
              </w:rPr>
            </w:pPr>
            <w:r>
              <w:rPr>
                <w:lang w:val="en-GB"/>
              </w:rPr>
              <w:t>14.54</w:t>
            </w:r>
            <w:r w:rsidR="001B5ACA">
              <w:rPr>
                <w:lang w:val="en-GB"/>
              </w:rPr>
              <w:t>s</w:t>
            </w:r>
          </w:p>
        </w:tc>
        <w:tc>
          <w:tcPr>
            <w:tcW w:w="3931" w:type="dxa"/>
          </w:tcPr>
          <w:p w:rsidR="001B5ACA" w:rsidRDefault="0034776E" w:rsidP="005B2567">
            <w:pPr>
              <w:rPr>
                <w:lang w:val="en-GB"/>
              </w:rPr>
            </w:pPr>
            <w:r>
              <w:rPr>
                <w:lang w:val="en-GB"/>
              </w:rPr>
              <w:t>3’454</w:t>
            </w:r>
          </w:p>
        </w:tc>
      </w:tr>
      <w:tr w:rsidR="001B5ACA" w:rsidRPr="00BC6B35" w:rsidTr="005B2567">
        <w:tc>
          <w:tcPr>
            <w:tcW w:w="1200" w:type="dxa"/>
          </w:tcPr>
          <w:p w:rsidR="001B5ACA" w:rsidRDefault="001B5ACA" w:rsidP="005B2567">
            <w:pPr>
              <w:rPr>
                <w:lang w:val="en-GB"/>
              </w:rPr>
            </w:pPr>
            <w:r>
              <w:rPr>
                <w:rFonts w:cstheme="minorHAnsi"/>
                <w:lang w:val="en-GB"/>
              </w:rPr>
              <w:t xml:space="preserve">λ </w:t>
            </w:r>
            <w:r>
              <w:rPr>
                <w:lang w:val="en-GB"/>
              </w:rPr>
              <w:t>= 0.5</w:t>
            </w:r>
          </w:p>
        </w:tc>
        <w:tc>
          <w:tcPr>
            <w:tcW w:w="3931" w:type="dxa"/>
          </w:tcPr>
          <w:p w:rsidR="001B5ACA" w:rsidRDefault="005B2567" w:rsidP="005B2567">
            <w:pPr>
              <w:rPr>
                <w:lang w:val="en-GB"/>
              </w:rPr>
            </w:pPr>
            <w:r>
              <w:rPr>
                <w:lang w:val="en-GB"/>
              </w:rPr>
              <w:t>Not reached after an hour</w:t>
            </w:r>
          </w:p>
        </w:tc>
        <w:tc>
          <w:tcPr>
            <w:tcW w:w="3931" w:type="dxa"/>
          </w:tcPr>
          <w:p w:rsidR="001B5ACA" w:rsidRPr="005B2567" w:rsidRDefault="001B5ACA" w:rsidP="005B2567">
            <w:pPr>
              <w:pStyle w:val="Paragraphedeliste"/>
              <w:numPr>
                <w:ilvl w:val="0"/>
                <w:numId w:val="1"/>
              </w:numPr>
              <w:rPr>
                <w:lang w:val="en-GB"/>
              </w:rPr>
            </w:pPr>
          </w:p>
        </w:tc>
      </w:tr>
    </w:tbl>
    <w:p w:rsidR="001B5ACA" w:rsidRDefault="001B5ACA" w:rsidP="00545810">
      <w:pPr>
        <w:rPr>
          <w:lang w:val="en-GB"/>
        </w:rPr>
      </w:pPr>
    </w:p>
    <w:p w:rsidR="005B2567" w:rsidRDefault="005B2567" w:rsidP="00545810">
      <w:pPr>
        <w:rPr>
          <w:rFonts w:cstheme="minorHAnsi"/>
          <w:lang w:val="en-GB"/>
        </w:rPr>
      </w:pPr>
      <w:r>
        <w:rPr>
          <w:lang w:val="en-GB"/>
        </w:rPr>
        <w:t xml:space="preserve">So, we see that when </w:t>
      </w:r>
      <w:r>
        <w:rPr>
          <w:rFonts w:cstheme="minorHAnsi"/>
          <w:lang w:val="en-GB"/>
        </w:rPr>
        <w:t xml:space="preserve">λ is smaller, we reach better results faster. </w:t>
      </w:r>
      <w:r w:rsidR="003668C9">
        <w:rPr>
          <w:rFonts w:cstheme="minorHAnsi"/>
          <w:lang w:val="en-GB"/>
        </w:rPr>
        <w:t>We also notice that when λ is 0.001, the results are the same as when it is equal to zero.</w:t>
      </w:r>
      <w:r w:rsidR="006A3AC5">
        <w:rPr>
          <w:rFonts w:cstheme="minorHAnsi"/>
          <w:lang w:val="en-GB"/>
        </w:rPr>
        <w:t xml:space="preserve"> </w:t>
      </w:r>
      <w:proofErr w:type="gramStart"/>
      <w:r w:rsidR="006A3AC5">
        <w:rPr>
          <w:rFonts w:cstheme="minorHAnsi"/>
          <w:lang w:val="en-GB"/>
        </w:rPr>
        <w:t>So</w:t>
      </w:r>
      <w:proofErr w:type="gramEnd"/>
      <w:r w:rsidR="006A3AC5">
        <w:rPr>
          <w:rFonts w:cstheme="minorHAnsi"/>
          <w:lang w:val="en-GB"/>
        </w:rPr>
        <w:t xml:space="preserve"> from this we can conclude that for the regularization factor to make a difference it has to be bigger than 0.001.</w:t>
      </w:r>
    </w:p>
    <w:p w:rsidR="005B2567" w:rsidRDefault="005B2567" w:rsidP="00545810">
      <w:pPr>
        <w:rPr>
          <w:rFonts w:cstheme="minorHAnsi"/>
          <w:lang w:val="en-GB"/>
        </w:rPr>
      </w:pPr>
      <w:r>
        <w:rPr>
          <w:lang w:val="en-GB"/>
        </w:rPr>
        <w:t xml:space="preserve">The reason why we want to use </w:t>
      </w:r>
      <w:r>
        <w:rPr>
          <w:rFonts w:cstheme="minorHAnsi"/>
          <w:lang w:val="en-GB"/>
        </w:rPr>
        <w:t>λ, the regularization parameter is to avoid overfitting</w:t>
      </w:r>
      <w:r w:rsidR="009605B2">
        <w:rPr>
          <w:rFonts w:cstheme="minorHAnsi"/>
          <w:lang w:val="en-GB"/>
        </w:rPr>
        <w:t xml:space="preserve">. Indeed, the data we have might be noisy, so if we try to fit our weights perfectly to the data, we might end up with a prediction that is equal to the training data points but overshoots and undershoots around them. We introduce this term to penalize big weights, which are related to overfitting scenarios. </w:t>
      </w:r>
    </w:p>
    <w:p w:rsidR="003668C9" w:rsidRDefault="00397DB0" w:rsidP="00545810">
      <w:pPr>
        <w:rPr>
          <w:rFonts w:cstheme="minorHAnsi"/>
          <w:lang w:val="en-GB"/>
        </w:rPr>
      </w:pPr>
      <w:r>
        <w:rPr>
          <w:lang w:val="en-GB"/>
        </w:rPr>
        <w:t xml:space="preserve">So even though, smaller </w:t>
      </w:r>
      <w:r>
        <w:rPr>
          <w:rFonts w:cstheme="minorHAnsi"/>
          <w:lang w:val="en-GB"/>
        </w:rPr>
        <w:t xml:space="preserve">λ’s converge faster, we have to make a trade off between convergence time and preciseness and avoiding overfitting. </w:t>
      </w:r>
    </w:p>
    <w:p w:rsidR="00A50240" w:rsidRDefault="00A50240">
      <w:pPr>
        <w:rPr>
          <w:rFonts w:asciiTheme="majorHAnsi" w:eastAsiaTheme="majorEastAsia" w:hAnsiTheme="majorHAnsi" w:cstheme="majorBidi"/>
          <w:color w:val="2F5496" w:themeColor="accent1" w:themeShade="BF"/>
          <w:sz w:val="26"/>
          <w:szCs w:val="26"/>
          <w:lang w:val="en-GB"/>
        </w:rPr>
      </w:pPr>
      <w:r>
        <w:rPr>
          <w:lang w:val="en-GB"/>
        </w:rPr>
        <w:br w:type="page"/>
      </w:r>
    </w:p>
    <w:p w:rsidR="003668C9" w:rsidRDefault="005C3ABF" w:rsidP="003668C9">
      <w:pPr>
        <w:pStyle w:val="Titre2"/>
        <w:rPr>
          <w:lang w:val="en-GB"/>
        </w:rPr>
      </w:pPr>
      <w:r>
        <w:rPr>
          <w:lang w:val="en-GB"/>
        </w:rPr>
        <w:lastRenderedPageBreak/>
        <w:t xml:space="preserve">1.5 </w:t>
      </w:r>
      <w:r w:rsidR="003668C9">
        <w:rPr>
          <w:lang w:val="en-GB"/>
        </w:rPr>
        <w:t>Comparing Batch GD with normal equation</w:t>
      </w:r>
    </w:p>
    <w:p w:rsidR="001339B3" w:rsidRDefault="001339B3" w:rsidP="001339B3">
      <w:pPr>
        <w:rPr>
          <w:lang w:val="en-GB"/>
        </w:rPr>
      </w:pPr>
    </w:p>
    <w:p w:rsidR="001339B3" w:rsidRDefault="001339B3" w:rsidP="001339B3">
      <w:pPr>
        <w:rPr>
          <w:lang w:val="en-GB"/>
        </w:rPr>
      </w:pPr>
      <w:r>
        <w:rPr>
          <w:lang w:val="en-GB"/>
        </w:rPr>
        <w:t>The normal equation optimizes the tuning of the weights on the training data and can be computed as follow:</w:t>
      </w:r>
    </w:p>
    <w:p w:rsidR="001339B3" w:rsidRPr="001339B3" w:rsidRDefault="001339B3" w:rsidP="001339B3">
      <w:pPr>
        <w:rPr>
          <w:lang w:val="en-GB"/>
        </w:rPr>
      </w:pPr>
      <m:oMathPara>
        <m:oMath>
          <m:r>
            <w:rPr>
              <w:rFonts w:ascii="Cambria Math" w:hAnsi="Cambria Math"/>
              <w:lang w:val="en-GB"/>
            </w:rPr>
            <m:t>θ=</m:t>
          </m:r>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X</m:t>
                  </m:r>
                </m:e>
              </m:d>
            </m:e>
            <m:sup>
              <m:r>
                <w:rPr>
                  <w:rFonts w:ascii="Cambria Math" w:hAnsi="Cambria Math"/>
                  <w:lang w:val="en-GB"/>
                </w:rPr>
                <m:t>-1</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y</m:t>
          </m:r>
        </m:oMath>
      </m:oMathPara>
    </w:p>
    <w:p w:rsidR="001339B3" w:rsidRPr="001339B3" w:rsidRDefault="001339B3" w:rsidP="001339B3">
      <w:pPr>
        <w:rPr>
          <w:lang w:val="en-GB"/>
        </w:rPr>
      </w:pPr>
    </w:p>
    <w:p w:rsidR="00397DB0" w:rsidRDefault="003668C9" w:rsidP="003668C9">
      <w:pPr>
        <w:rPr>
          <w:lang w:val="en-GB"/>
        </w:rPr>
      </w:pPr>
      <w:r>
        <w:rPr>
          <w:lang w:val="en-GB"/>
        </w:rPr>
        <w:t>Using the normal equation, calculating the weights is done in an average of 0.16 s and here are the achieved performances:</w:t>
      </w:r>
    </w:p>
    <w:tbl>
      <w:tblPr>
        <w:tblStyle w:val="Grilledutableau"/>
        <w:tblW w:w="0" w:type="auto"/>
        <w:tblLook w:val="04A0" w:firstRow="1" w:lastRow="0" w:firstColumn="1" w:lastColumn="0" w:noHBand="0" w:noVBand="1"/>
      </w:tblPr>
      <w:tblGrid>
        <w:gridCol w:w="2265"/>
        <w:gridCol w:w="2265"/>
        <w:gridCol w:w="2266"/>
        <w:gridCol w:w="2266"/>
      </w:tblGrid>
      <w:tr w:rsidR="003668C9" w:rsidTr="003668C9">
        <w:tc>
          <w:tcPr>
            <w:tcW w:w="2265" w:type="dxa"/>
          </w:tcPr>
          <w:p w:rsidR="003668C9" w:rsidRDefault="003668C9" w:rsidP="003668C9">
            <w:pPr>
              <w:rPr>
                <w:lang w:val="en-GB"/>
              </w:rPr>
            </w:pPr>
          </w:p>
        </w:tc>
        <w:tc>
          <w:tcPr>
            <w:tcW w:w="2265" w:type="dxa"/>
          </w:tcPr>
          <w:p w:rsidR="003668C9" w:rsidRDefault="003668C9" w:rsidP="003668C9">
            <w:pPr>
              <w:rPr>
                <w:lang w:val="en-GB"/>
              </w:rPr>
            </w:pPr>
            <w:r>
              <w:rPr>
                <w:lang w:val="en-GB"/>
              </w:rPr>
              <w:t>Training data</w:t>
            </w:r>
          </w:p>
        </w:tc>
        <w:tc>
          <w:tcPr>
            <w:tcW w:w="2266" w:type="dxa"/>
          </w:tcPr>
          <w:p w:rsidR="003668C9" w:rsidRDefault="003668C9" w:rsidP="003668C9">
            <w:pPr>
              <w:rPr>
                <w:lang w:val="en-GB"/>
              </w:rPr>
            </w:pPr>
            <w:r>
              <w:rPr>
                <w:lang w:val="en-GB"/>
              </w:rPr>
              <w:t>Validation data</w:t>
            </w:r>
          </w:p>
        </w:tc>
        <w:tc>
          <w:tcPr>
            <w:tcW w:w="2266" w:type="dxa"/>
          </w:tcPr>
          <w:p w:rsidR="003668C9" w:rsidRDefault="003668C9" w:rsidP="003668C9">
            <w:pPr>
              <w:rPr>
                <w:lang w:val="en-GB"/>
              </w:rPr>
            </w:pPr>
            <w:r>
              <w:rPr>
                <w:lang w:val="en-GB"/>
              </w:rPr>
              <w:t>Test data</w:t>
            </w:r>
          </w:p>
        </w:tc>
      </w:tr>
      <w:tr w:rsidR="003668C9" w:rsidTr="003668C9">
        <w:tc>
          <w:tcPr>
            <w:tcW w:w="2265" w:type="dxa"/>
          </w:tcPr>
          <w:p w:rsidR="003668C9" w:rsidRDefault="003668C9" w:rsidP="003668C9">
            <w:pPr>
              <w:rPr>
                <w:lang w:val="en-GB"/>
              </w:rPr>
            </w:pPr>
            <w:r>
              <w:rPr>
                <w:lang w:val="en-GB"/>
              </w:rPr>
              <w:t>Accuracy</w:t>
            </w:r>
          </w:p>
        </w:tc>
        <w:tc>
          <w:tcPr>
            <w:tcW w:w="2265" w:type="dxa"/>
          </w:tcPr>
          <w:p w:rsidR="003668C9" w:rsidRDefault="003668C9" w:rsidP="003668C9">
            <w:pPr>
              <w:rPr>
                <w:lang w:val="en-GB"/>
              </w:rPr>
            </w:pPr>
            <w:r>
              <w:rPr>
                <w:lang w:val="en-GB"/>
              </w:rPr>
              <w:t>0.9843</w:t>
            </w:r>
          </w:p>
        </w:tc>
        <w:tc>
          <w:tcPr>
            <w:tcW w:w="2266" w:type="dxa"/>
          </w:tcPr>
          <w:p w:rsidR="003668C9" w:rsidRDefault="003668C9" w:rsidP="003668C9">
            <w:pPr>
              <w:rPr>
                <w:lang w:val="en-GB"/>
              </w:rPr>
            </w:pPr>
            <w:r>
              <w:rPr>
                <w:lang w:val="en-GB"/>
              </w:rPr>
              <w:t>0.94</w:t>
            </w:r>
          </w:p>
        </w:tc>
        <w:tc>
          <w:tcPr>
            <w:tcW w:w="2266" w:type="dxa"/>
          </w:tcPr>
          <w:p w:rsidR="003668C9" w:rsidRDefault="003668C9" w:rsidP="003668C9">
            <w:pPr>
              <w:rPr>
                <w:lang w:val="en-GB"/>
              </w:rPr>
            </w:pPr>
            <w:r>
              <w:rPr>
                <w:lang w:val="en-GB"/>
              </w:rPr>
              <w:t>0.9172</w:t>
            </w:r>
          </w:p>
        </w:tc>
      </w:tr>
      <w:tr w:rsidR="003668C9" w:rsidTr="003668C9">
        <w:tc>
          <w:tcPr>
            <w:tcW w:w="2265" w:type="dxa"/>
          </w:tcPr>
          <w:p w:rsidR="003668C9" w:rsidRDefault="003668C9" w:rsidP="003668C9">
            <w:pPr>
              <w:rPr>
                <w:lang w:val="en-GB"/>
              </w:rPr>
            </w:pPr>
            <w:r>
              <w:rPr>
                <w:lang w:val="en-GB"/>
              </w:rPr>
              <w:t>Loss</w:t>
            </w:r>
          </w:p>
        </w:tc>
        <w:tc>
          <w:tcPr>
            <w:tcW w:w="2265" w:type="dxa"/>
          </w:tcPr>
          <w:p w:rsidR="003668C9" w:rsidRDefault="003668C9" w:rsidP="003668C9">
            <w:pPr>
              <w:rPr>
                <w:lang w:val="en-GB"/>
              </w:rPr>
            </w:pPr>
            <w:r>
              <w:rPr>
                <w:lang w:val="en-GB"/>
              </w:rPr>
              <w:t>0.0116</w:t>
            </w:r>
          </w:p>
        </w:tc>
        <w:tc>
          <w:tcPr>
            <w:tcW w:w="2266" w:type="dxa"/>
          </w:tcPr>
          <w:p w:rsidR="003668C9" w:rsidRDefault="003668C9" w:rsidP="003668C9">
            <w:pPr>
              <w:rPr>
                <w:lang w:val="en-GB"/>
              </w:rPr>
            </w:pPr>
            <w:r>
              <w:rPr>
                <w:lang w:val="en-GB"/>
              </w:rPr>
              <w:t>0.0301</w:t>
            </w:r>
          </w:p>
        </w:tc>
        <w:tc>
          <w:tcPr>
            <w:tcW w:w="2266" w:type="dxa"/>
          </w:tcPr>
          <w:p w:rsidR="003668C9" w:rsidRDefault="003668C9" w:rsidP="003668C9">
            <w:pPr>
              <w:rPr>
                <w:lang w:val="en-GB"/>
              </w:rPr>
            </w:pPr>
            <w:r>
              <w:rPr>
                <w:lang w:val="en-GB"/>
              </w:rPr>
              <w:t>0.9172</w:t>
            </w:r>
          </w:p>
        </w:tc>
      </w:tr>
    </w:tbl>
    <w:p w:rsidR="003668C9" w:rsidRDefault="003668C9" w:rsidP="003668C9">
      <w:pPr>
        <w:rPr>
          <w:lang w:val="en-GB"/>
        </w:rPr>
      </w:pPr>
    </w:p>
    <w:p w:rsidR="0053521A" w:rsidRDefault="0053521A" w:rsidP="003668C9">
      <w:pPr>
        <w:rPr>
          <w:lang w:val="en-GB"/>
        </w:rPr>
      </w:pPr>
      <w:r>
        <w:rPr>
          <w:lang w:val="en-GB"/>
        </w:rPr>
        <w:t xml:space="preserve">And here is a table with the same </w:t>
      </w:r>
      <w:r w:rsidR="00A50240">
        <w:rPr>
          <w:lang w:val="en-GB"/>
        </w:rPr>
        <w:t>information for the best results we have seen over all scenarios in batch GD:</w:t>
      </w:r>
    </w:p>
    <w:tbl>
      <w:tblPr>
        <w:tblStyle w:val="Grilledutableau"/>
        <w:tblW w:w="0" w:type="auto"/>
        <w:tblLook w:val="04A0" w:firstRow="1" w:lastRow="0" w:firstColumn="1" w:lastColumn="0" w:noHBand="0" w:noVBand="1"/>
      </w:tblPr>
      <w:tblGrid>
        <w:gridCol w:w="2265"/>
        <w:gridCol w:w="2265"/>
        <w:gridCol w:w="2266"/>
        <w:gridCol w:w="2266"/>
      </w:tblGrid>
      <w:tr w:rsidR="00A50240" w:rsidTr="00E071ED">
        <w:tc>
          <w:tcPr>
            <w:tcW w:w="2265" w:type="dxa"/>
          </w:tcPr>
          <w:p w:rsidR="00A50240" w:rsidRDefault="00A50240" w:rsidP="00E071ED">
            <w:pPr>
              <w:rPr>
                <w:lang w:val="en-GB"/>
              </w:rPr>
            </w:pPr>
          </w:p>
        </w:tc>
        <w:tc>
          <w:tcPr>
            <w:tcW w:w="2265" w:type="dxa"/>
          </w:tcPr>
          <w:p w:rsidR="00A50240" w:rsidRDefault="00A50240" w:rsidP="00E071ED">
            <w:pPr>
              <w:rPr>
                <w:lang w:val="en-GB"/>
              </w:rPr>
            </w:pPr>
            <w:r>
              <w:rPr>
                <w:lang w:val="en-GB"/>
              </w:rPr>
              <w:t>Training data</w:t>
            </w:r>
          </w:p>
        </w:tc>
        <w:tc>
          <w:tcPr>
            <w:tcW w:w="2266" w:type="dxa"/>
          </w:tcPr>
          <w:p w:rsidR="00A50240" w:rsidRDefault="00A50240" w:rsidP="00E071ED">
            <w:pPr>
              <w:rPr>
                <w:lang w:val="en-GB"/>
              </w:rPr>
            </w:pPr>
            <w:r>
              <w:rPr>
                <w:lang w:val="en-GB"/>
              </w:rPr>
              <w:t>Validation data</w:t>
            </w:r>
          </w:p>
        </w:tc>
        <w:tc>
          <w:tcPr>
            <w:tcW w:w="2266" w:type="dxa"/>
          </w:tcPr>
          <w:p w:rsidR="00A50240" w:rsidRDefault="00A50240" w:rsidP="00E071ED">
            <w:pPr>
              <w:rPr>
                <w:lang w:val="en-GB"/>
              </w:rPr>
            </w:pPr>
            <w:r>
              <w:rPr>
                <w:lang w:val="en-GB"/>
              </w:rPr>
              <w:t>Test data</w:t>
            </w:r>
          </w:p>
        </w:tc>
      </w:tr>
      <w:tr w:rsidR="00A50240" w:rsidTr="00E071ED">
        <w:tc>
          <w:tcPr>
            <w:tcW w:w="2265" w:type="dxa"/>
          </w:tcPr>
          <w:p w:rsidR="00A50240" w:rsidRDefault="00A50240" w:rsidP="00E071ED">
            <w:pPr>
              <w:rPr>
                <w:lang w:val="en-GB"/>
              </w:rPr>
            </w:pPr>
            <w:r>
              <w:rPr>
                <w:lang w:val="en-GB"/>
              </w:rPr>
              <w:t>Accuracy</w:t>
            </w:r>
          </w:p>
        </w:tc>
        <w:tc>
          <w:tcPr>
            <w:tcW w:w="2265" w:type="dxa"/>
          </w:tcPr>
          <w:p w:rsidR="00A50240" w:rsidRDefault="00A50240" w:rsidP="00E071ED">
            <w:pPr>
              <w:rPr>
                <w:lang w:val="en-GB"/>
              </w:rPr>
            </w:pPr>
            <w:r>
              <w:rPr>
                <w:lang w:val="en-GB"/>
              </w:rPr>
              <w:t>0.9784</w:t>
            </w:r>
          </w:p>
        </w:tc>
        <w:tc>
          <w:tcPr>
            <w:tcW w:w="2266" w:type="dxa"/>
          </w:tcPr>
          <w:p w:rsidR="00A50240" w:rsidRDefault="00A50240" w:rsidP="00E071ED">
            <w:pPr>
              <w:rPr>
                <w:lang w:val="en-GB"/>
              </w:rPr>
            </w:pPr>
            <w:r>
              <w:rPr>
                <w:lang w:val="en-GB"/>
              </w:rPr>
              <w:t>0.98</w:t>
            </w:r>
          </w:p>
        </w:tc>
        <w:tc>
          <w:tcPr>
            <w:tcW w:w="2266" w:type="dxa"/>
          </w:tcPr>
          <w:p w:rsidR="00A50240" w:rsidRDefault="00A50240" w:rsidP="00E071ED">
            <w:pPr>
              <w:rPr>
                <w:lang w:val="en-GB"/>
              </w:rPr>
            </w:pPr>
            <w:r>
              <w:rPr>
                <w:lang w:val="en-GB"/>
              </w:rPr>
              <w:t>0.9724</w:t>
            </w:r>
          </w:p>
        </w:tc>
      </w:tr>
      <w:tr w:rsidR="00A50240" w:rsidTr="00E071ED">
        <w:tc>
          <w:tcPr>
            <w:tcW w:w="2265" w:type="dxa"/>
          </w:tcPr>
          <w:p w:rsidR="00A50240" w:rsidRDefault="00A50240" w:rsidP="00E071ED">
            <w:pPr>
              <w:rPr>
                <w:lang w:val="en-GB"/>
              </w:rPr>
            </w:pPr>
            <w:r>
              <w:rPr>
                <w:lang w:val="en-GB"/>
              </w:rPr>
              <w:t>Loss</w:t>
            </w:r>
          </w:p>
        </w:tc>
        <w:tc>
          <w:tcPr>
            <w:tcW w:w="2265" w:type="dxa"/>
          </w:tcPr>
          <w:p w:rsidR="00A50240" w:rsidRDefault="00A50240" w:rsidP="00E071ED">
            <w:pPr>
              <w:rPr>
                <w:lang w:val="en-GB"/>
              </w:rPr>
            </w:pPr>
            <w:r>
              <w:rPr>
                <w:lang w:val="en-GB"/>
              </w:rPr>
              <w:t>0.0137</w:t>
            </w:r>
          </w:p>
        </w:tc>
        <w:tc>
          <w:tcPr>
            <w:tcW w:w="2266" w:type="dxa"/>
          </w:tcPr>
          <w:p w:rsidR="00A50240" w:rsidRDefault="00A50240" w:rsidP="00E071ED">
            <w:pPr>
              <w:rPr>
                <w:lang w:val="en-GB"/>
              </w:rPr>
            </w:pPr>
            <w:r>
              <w:rPr>
                <w:lang w:val="en-GB"/>
              </w:rPr>
              <w:t>0.0156</w:t>
            </w:r>
          </w:p>
        </w:tc>
        <w:tc>
          <w:tcPr>
            <w:tcW w:w="2266" w:type="dxa"/>
          </w:tcPr>
          <w:p w:rsidR="00A50240" w:rsidRDefault="00A50240" w:rsidP="00E071ED">
            <w:pPr>
              <w:rPr>
                <w:lang w:val="en-GB"/>
              </w:rPr>
            </w:pPr>
            <w:r>
              <w:rPr>
                <w:lang w:val="en-GB"/>
              </w:rPr>
              <w:t>0.0174</w:t>
            </w:r>
          </w:p>
        </w:tc>
      </w:tr>
    </w:tbl>
    <w:p w:rsidR="00A50240" w:rsidRDefault="00A50240" w:rsidP="00A50240">
      <w:pPr>
        <w:rPr>
          <w:lang w:val="en-GB"/>
        </w:rPr>
      </w:pPr>
    </w:p>
    <w:p w:rsidR="00FF0510" w:rsidRDefault="00C9492B" w:rsidP="003668C9">
      <w:pPr>
        <w:rPr>
          <w:lang w:val="en-GB"/>
        </w:rPr>
      </w:pPr>
      <w:r>
        <w:rPr>
          <w:lang w:val="en-GB"/>
        </w:rPr>
        <w:t xml:space="preserve">With the best choice of </w:t>
      </w:r>
      <w:r>
        <w:rPr>
          <w:rFonts w:cstheme="minorHAnsi"/>
          <w:lang w:val="en-GB"/>
        </w:rPr>
        <w:t>α</w:t>
      </w:r>
      <w:r>
        <w:rPr>
          <w:lang w:val="en-GB"/>
        </w:rPr>
        <w:t xml:space="preserve"> and </w:t>
      </w:r>
      <w:r>
        <w:rPr>
          <w:rFonts w:cstheme="minorHAnsi"/>
          <w:lang w:val="en-GB"/>
        </w:rPr>
        <w:t>λ</w:t>
      </w:r>
      <w:r>
        <w:rPr>
          <w:lang w:val="en-GB"/>
        </w:rPr>
        <w:t xml:space="preserve">, we reach the same accuracy over the training set </w:t>
      </w:r>
      <w:r w:rsidR="00F649A1">
        <w:rPr>
          <w:lang w:val="en-GB"/>
        </w:rPr>
        <w:t>in 35</w:t>
      </w:r>
      <w:r w:rsidR="00C66A0B">
        <w:rPr>
          <w:lang w:val="en-GB"/>
        </w:rPr>
        <w:t xml:space="preserve">.87s </w:t>
      </w:r>
      <w:r>
        <w:rPr>
          <w:lang w:val="en-GB"/>
        </w:rPr>
        <w:t>(12’344 iterations)</w:t>
      </w:r>
      <w:r w:rsidR="009A24F2">
        <w:rPr>
          <w:lang w:val="en-GB"/>
        </w:rPr>
        <w:t>, so for the same performance the normal equation is over 200 times faster</w:t>
      </w:r>
      <w:r>
        <w:rPr>
          <w:lang w:val="en-GB"/>
        </w:rPr>
        <w:t xml:space="preserve">. </w:t>
      </w:r>
      <w:r w:rsidR="00FD726D">
        <w:rPr>
          <w:lang w:val="en-GB"/>
        </w:rPr>
        <w:t xml:space="preserve">Also, we see that the normal equation gives weights which are better than batch GD for the training set, but worse than batch GD for the validation and test set. This happens because the normal equation finds the optimal weights to fit to the training data, but in doing that it can overfit the weights to the training data and thus the prediction for the rest of the points will be incorrect. </w:t>
      </w:r>
    </w:p>
    <w:p w:rsidR="00FF0510" w:rsidRDefault="00FF0510">
      <w:pPr>
        <w:rPr>
          <w:lang w:val="en-GB"/>
        </w:rPr>
      </w:pPr>
      <w:r>
        <w:rPr>
          <w:lang w:val="en-GB"/>
        </w:rPr>
        <w:br w:type="page"/>
      </w:r>
    </w:p>
    <w:p w:rsidR="00A50240" w:rsidRDefault="00356A0E" w:rsidP="00FF0510">
      <w:pPr>
        <w:pStyle w:val="Titre1"/>
        <w:rPr>
          <w:lang w:val="en-GB"/>
        </w:rPr>
      </w:pPr>
      <w:r>
        <w:rPr>
          <w:lang w:val="en-GB"/>
        </w:rPr>
        <w:lastRenderedPageBreak/>
        <w:t xml:space="preserve">II. </w:t>
      </w:r>
      <w:r w:rsidR="00FF0510">
        <w:rPr>
          <w:lang w:val="en-GB"/>
        </w:rPr>
        <w:t>Logistic regression</w:t>
      </w:r>
    </w:p>
    <w:p w:rsidR="00C55C3E" w:rsidRDefault="00356A0E" w:rsidP="00C55C3E">
      <w:pPr>
        <w:pStyle w:val="Titre2"/>
        <w:rPr>
          <w:lang w:val="en-GB"/>
        </w:rPr>
      </w:pPr>
      <w:r>
        <w:rPr>
          <w:lang w:val="en-GB"/>
        </w:rPr>
        <w:t xml:space="preserve">II.1 </w:t>
      </w:r>
      <w:r w:rsidR="00C55C3E">
        <w:rPr>
          <w:lang w:val="en-GB"/>
        </w:rPr>
        <w:t>Loss Function and Gradient</w:t>
      </w:r>
    </w:p>
    <w:p w:rsidR="007320A2" w:rsidRDefault="00356A0E" w:rsidP="007320A2">
      <w:pPr>
        <w:rPr>
          <w:lang w:val="en-GB"/>
        </w:rPr>
      </w:pPr>
      <w:r>
        <w:rPr>
          <w:lang w:val="en-GB"/>
        </w:rPr>
        <w:t xml:space="preserve">The </w:t>
      </w:r>
      <w:r w:rsidR="007320A2">
        <w:rPr>
          <w:lang w:val="en-GB"/>
        </w:rPr>
        <w:t>Loss function is:</w:t>
      </w:r>
    </w:p>
    <w:p w:rsidR="007320A2" w:rsidRPr="00F85DFB" w:rsidRDefault="007320A2" w:rsidP="007320A2">
      <w:pPr>
        <w:rPr>
          <w:rFonts w:eastAsiaTheme="minorEastAsia"/>
          <w:lang w:val="en-GB"/>
        </w:rPr>
      </w:pPr>
      <m:oMathPara>
        <m:oMath>
          <m:r>
            <w:rPr>
              <w:rFonts w:ascii="Cambria Math" w:hAnsi="Cambria Math"/>
              <w:lang w:val="en-GB"/>
            </w:rPr>
            <m:t xml:space="preserve">L=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(n)</m:t>
                      </m:r>
                    </m:sup>
                  </m:sSup>
                </m:e>
              </m:d>
            </m:e>
          </m:nary>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(n)</m:t>
                  </m:r>
                </m:sup>
              </m:sSup>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n</m:t>
                                  </m:r>
                                </m:e>
                              </m:d>
                            </m:sup>
                          </m:sSup>
                          <m:r>
                            <w:rPr>
                              <w:rFonts w:ascii="Cambria Math" w:hAnsi="Cambria Math"/>
                              <w:lang w:val="en-GB"/>
                            </w:rPr>
                            <m:t>+b</m:t>
                          </m:r>
                        </m:e>
                      </m:d>
                    </m:sup>
                  </m:sSup>
                </m:e>
              </m:d>
            </m:e>
          </m:func>
          <m:r>
            <w:rPr>
              <w:rFonts w:ascii="Cambria Math" w:hAnsi="Cambria Math"/>
              <w:lang w:val="en-GB"/>
            </w:rPr>
            <m:t>+</m:t>
          </m:r>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r>
            <w:rPr>
              <w:rFonts w:ascii="Cambria Math" w:hAnsi="Cambria Math"/>
              <w:lang w:val="en-GB"/>
            </w:rPr>
            <m:t>*</m:t>
          </m:r>
          <m:sSubSup>
            <m:sSubSupPr>
              <m:ctrlPr>
                <w:rPr>
                  <w:rFonts w:ascii="Cambria Math" w:hAnsi="Cambria Math"/>
                  <w:i/>
                  <w:lang w:val="en-GB"/>
                </w:rPr>
              </m:ctrlPr>
            </m:sSubSupPr>
            <m:e>
              <m:d>
                <m:dPr>
                  <m:begChr m:val="‖"/>
                  <m:endChr m:val="‖"/>
                  <m:ctrlPr>
                    <w:rPr>
                      <w:rFonts w:ascii="Cambria Math" w:hAnsi="Cambria Math"/>
                      <w:i/>
                      <w:lang w:val="en-GB"/>
                    </w:rPr>
                  </m:ctrlPr>
                </m:dPr>
                <m:e>
                  <m:r>
                    <w:rPr>
                      <w:rFonts w:ascii="Cambria Math" w:hAnsi="Cambria Math"/>
                      <w:lang w:val="en-GB"/>
                    </w:rPr>
                    <m:t>W</m:t>
                  </m:r>
                </m:e>
              </m:d>
            </m:e>
            <m:sub>
              <m:r>
                <w:rPr>
                  <w:rFonts w:ascii="Cambria Math" w:hAnsi="Cambria Math"/>
                  <w:lang w:val="en-GB"/>
                </w:rPr>
                <m:t>2</m:t>
              </m:r>
            </m:sub>
            <m:sup>
              <m:r>
                <w:rPr>
                  <w:rFonts w:ascii="Cambria Math" w:hAnsi="Cambria Math"/>
                  <w:lang w:val="en-GB"/>
                </w:rPr>
                <m:t>2</m:t>
              </m:r>
            </m:sup>
          </m:sSubSup>
        </m:oMath>
      </m:oMathPara>
    </w:p>
    <w:p w:rsidR="003D6C20" w:rsidRDefault="00F85DFB" w:rsidP="007320A2">
      <w:pPr>
        <w:rPr>
          <w:lang w:val="en-GB"/>
        </w:rPr>
      </w:pPr>
      <w:r>
        <w:rPr>
          <w:lang w:val="en-GB"/>
        </w:rPr>
        <w:t>The derivative</w:t>
      </w:r>
      <w:r w:rsidR="003D6C20">
        <w:rPr>
          <w:lang w:val="en-GB"/>
        </w:rPr>
        <w:t xml:space="preserve"> according to the weight is:</w:t>
      </w:r>
    </w:p>
    <w:p w:rsidR="00F85DFB" w:rsidRDefault="00F85DFB" w:rsidP="003D6C20">
      <w:pPr>
        <w:ind w:firstLine="708"/>
        <w:rPr>
          <w:rFonts w:eastAsiaTheme="minorEastAsia"/>
          <w:lang w:val="en-GB"/>
        </w:rPr>
      </w:pPr>
      <w:r>
        <w:rPr>
          <w:lang w:val="en-GB"/>
        </w:rPr>
        <w:t xml:space="preserve"> </w:t>
      </w:r>
      <m:oMath>
        <m:f>
          <m:fPr>
            <m:ctrlPr>
              <w:rPr>
                <w:rFonts w:ascii="Cambria Math" w:hAnsi="Cambria Math"/>
                <w:i/>
                <w:lang w:val="en-GB"/>
              </w:rPr>
            </m:ctrlPr>
          </m:fPr>
          <m:num>
            <m:r>
              <w:rPr>
                <w:rFonts w:ascii="Cambria Math" w:hAnsi="Cambria Math"/>
                <w:lang w:val="en-GB"/>
              </w:rPr>
              <m:t>dL</m:t>
            </m:r>
          </m:num>
          <m:den>
            <m:r>
              <w:rPr>
                <w:rFonts w:ascii="Cambria Math" w:hAnsi="Cambria Math"/>
                <w:lang w:val="en-GB"/>
              </w:rPr>
              <m:t>d</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n</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n</m:t>
                                </m:r>
                              </m:sup>
                            </m:sSup>
                            <m:r>
                              <w:rPr>
                                <w:rFonts w:ascii="Cambria Math" w:hAnsi="Cambria Math"/>
                                <w:lang w:val="en-GB"/>
                              </w:rPr>
                              <m:t>+b</m:t>
                            </m:r>
                          </m:e>
                        </m:d>
                      </m:sup>
                    </m:sSup>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n</m:t>
                                </m:r>
                              </m:sup>
                            </m:sSup>
                            <m:r>
                              <w:rPr>
                                <w:rFonts w:ascii="Cambria Math" w:hAnsi="Cambria Math"/>
                                <w:lang w:val="en-GB"/>
                              </w:rPr>
                              <m:t>+b</m:t>
                            </m:r>
                          </m:e>
                        </m:d>
                      </m:sup>
                    </m:sSup>
                  </m:den>
                </m:f>
              </m:e>
            </m:d>
            <m:r>
              <w:rPr>
                <w:rFonts w:ascii="Cambria Math" w:hAnsi="Cambria Math"/>
                <w:lang w:val="en-GB"/>
              </w:rPr>
              <m:t>+λ</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e>
        </m:nary>
      </m:oMath>
    </w:p>
    <w:p w:rsidR="003D6C20" w:rsidRDefault="003D6C20" w:rsidP="003D6C20">
      <w:pPr>
        <w:rPr>
          <w:lang w:val="en-GB"/>
        </w:rPr>
      </w:pPr>
      <w:r>
        <w:rPr>
          <w:lang w:val="en-GB"/>
        </w:rPr>
        <w:t>And the derivative according to the bias is:</w:t>
      </w:r>
    </w:p>
    <w:p w:rsidR="003D6C20" w:rsidRDefault="003D6C20" w:rsidP="003D6C20">
      <w:pPr>
        <w:rPr>
          <w:rFonts w:eastAsiaTheme="minorEastAsia"/>
          <w:lang w:val="en-GB"/>
        </w:rPr>
      </w:pPr>
      <w:r>
        <w:rPr>
          <w:lang w:val="en-GB"/>
        </w:rPr>
        <w:tab/>
      </w:r>
      <m:oMath>
        <m:f>
          <m:fPr>
            <m:ctrlPr>
              <w:rPr>
                <w:rFonts w:ascii="Cambria Math" w:hAnsi="Cambria Math"/>
                <w:i/>
                <w:lang w:val="en-GB"/>
              </w:rPr>
            </m:ctrlPr>
          </m:fPr>
          <m:num>
            <m:r>
              <w:rPr>
                <w:rFonts w:ascii="Cambria Math" w:hAnsi="Cambria Math"/>
                <w:lang w:val="en-GB"/>
              </w:rPr>
              <m:t>dL</m:t>
            </m:r>
          </m:num>
          <m:den>
            <m:r>
              <w:rPr>
                <w:rFonts w:ascii="Cambria Math" w:hAnsi="Cambria Math"/>
                <w:lang w:val="en-GB"/>
              </w:rPr>
              <m:t>db</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n</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n</m:t>
                                </m:r>
                              </m:sup>
                            </m:sSup>
                            <m:r>
                              <w:rPr>
                                <w:rFonts w:ascii="Cambria Math" w:hAnsi="Cambria Math"/>
                                <w:lang w:val="en-GB"/>
                              </w:rPr>
                              <m:t>+b</m:t>
                            </m:r>
                          </m:e>
                        </m:d>
                      </m:sup>
                    </m:sSup>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T</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n</m:t>
                                </m:r>
                              </m:sup>
                            </m:sSup>
                            <m:r>
                              <w:rPr>
                                <w:rFonts w:ascii="Cambria Math" w:hAnsi="Cambria Math"/>
                                <w:lang w:val="en-GB"/>
                              </w:rPr>
                              <m:t>+b</m:t>
                            </m:r>
                          </m:e>
                        </m:d>
                      </m:sup>
                    </m:sSup>
                  </m:den>
                </m:f>
              </m:e>
            </m:d>
          </m:e>
        </m:nary>
      </m:oMath>
    </w:p>
    <w:p w:rsidR="00252960" w:rsidRDefault="00252960" w:rsidP="003D6C20">
      <w:pPr>
        <w:rPr>
          <w:lang w:val="en-GB"/>
        </w:rPr>
      </w:pPr>
    </w:p>
    <w:p w:rsidR="00252960" w:rsidRDefault="00252960" w:rsidP="003D6C20">
      <w:pPr>
        <w:rPr>
          <w:lang w:val="en-GB"/>
        </w:rPr>
      </w:pPr>
      <w:r>
        <w:rPr>
          <w:lang w:val="en-GB"/>
        </w:rPr>
        <w:t>Here is a snippet of our Python code implementing this:</w:t>
      </w:r>
    </w:p>
    <w:p w:rsidR="00252960" w:rsidRPr="00AA6ABA" w:rsidRDefault="00252960" w:rsidP="003D6C20">
      <w:pPr>
        <w:rPr>
          <w:noProof/>
          <w:lang w:val="en-US"/>
        </w:rPr>
      </w:pPr>
    </w:p>
    <w:p w:rsidR="00252960" w:rsidRDefault="00252960" w:rsidP="003D6C20">
      <w:pPr>
        <w:rPr>
          <w:lang w:val="en-GB"/>
        </w:rPr>
      </w:pPr>
      <w:r>
        <w:rPr>
          <w:noProof/>
        </w:rPr>
        <w:drawing>
          <wp:inline distT="0" distB="0" distL="0" distR="0" wp14:anchorId="66AC5A0C" wp14:editId="76CA00C9">
            <wp:extent cx="3162300" cy="438590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09" t="23388" r="73178" b="12470"/>
                    <a:stretch/>
                  </pic:blipFill>
                  <pic:spPr bwMode="auto">
                    <a:xfrm>
                      <a:off x="0" y="0"/>
                      <a:ext cx="3168264" cy="4394180"/>
                    </a:xfrm>
                    <a:prstGeom prst="rect">
                      <a:avLst/>
                    </a:prstGeom>
                    <a:ln>
                      <a:noFill/>
                    </a:ln>
                    <a:extLst>
                      <a:ext uri="{53640926-AAD7-44D8-BBD7-CCE9431645EC}">
                        <a14:shadowObscured xmlns:a14="http://schemas.microsoft.com/office/drawing/2010/main"/>
                      </a:ext>
                    </a:extLst>
                  </pic:spPr>
                </pic:pic>
              </a:graphicData>
            </a:graphic>
          </wp:inline>
        </w:drawing>
      </w:r>
    </w:p>
    <w:p w:rsidR="00252960" w:rsidRPr="007320A2" w:rsidRDefault="00252960" w:rsidP="003D6C20">
      <w:pPr>
        <w:rPr>
          <w:lang w:val="en-GB"/>
        </w:rPr>
      </w:pPr>
    </w:p>
    <w:p w:rsidR="00981195" w:rsidRDefault="00356A0E" w:rsidP="00C55C3E">
      <w:pPr>
        <w:pStyle w:val="Titre2"/>
        <w:rPr>
          <w:lang w:val="en-GB"/>
        </w:rPr>
      </w:pPr>
      <w:r>
        <w:rPr>
          <w:lang w:val="en-GB"/>
        </w:rPr>
        <w:lastRenderedPageBreak/>
        <w:t xml:space="preserve">II.2 </w:t>
      </w:r>
      <w:r w:rsidR="00981195">
        <w:rPr>
          <w:lang w:val="en-GB"/>
        </w:rPr>
        <w:t>Learning</w:t>
      </w:r>
    </w:p>
    <w:p w:rsidR="00981195" w:rsidRDefault="00981195" w:rsidP="00981195">
      <w:pPr>
        <w:rPr>
          <w:lang w:val="en-GB"/>
        </w:rPr>
      </w:pPr>
    </w:p>
    <w:p w:rsidR="00981195" w:rsidRDefault="00981195" w:rsidP="00981195">
      <w:pPr>
        <w:rPr>
          <w:lang w:val="en-GB"/>
        </w:rPr>
      </w:pPr>
      <w:r>
        <w:rPr>
          <w:lang w:val="en-GB"/>
        </w:rPr>
        <w:t>We have plotted the Accuracy and Loss over the learning process:</w:t>
      </w:r>
    </w:p>
    <w:p w:rsidR="00981195" w:rsidRDefault="00981195" w:rsidP="00981195">
      <w:pPr>
        <w:jc w:val="center"/>
        <w:rPr>
          <w:lang w:val="en-GB"/>
        </w:rPr>
      </w:pPr>
      <w:r>
        <w:rPr>
          <w:noProof/>
          <w:lang w:val="en-GB"/>
        </w:rPr>
        <w:drawing>
          <wp:inline distT="0" distB="0" distL="0" distR="0">
            <wp:extent cx="3492678" cy="253365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1272934_294221314558447_801662556400779264_accuracy.png"/>
                    <pic:cNvPicPr/>
                  </pic:nvPicPr>
                  <pic:blipFill>
                    <a:blip r:embed="rId53">
                      <a:extLst>
                        <a:ext uri="{28A0092B-C50C-407E-A947-70E740481C1C}">
                          <a14:useLocalDpi xmlns:a14="http://schemas.microsoft.com/office/drawing/2010/main" val="0"/>
                        </a:ext>
                      </a:extLst>
                    </a:blip>
                    <a:stretch>
                      <a:fillRect/>
                    </a:stretch>
                  </pic:blipFill>
                  <pic:spPr>
                    <a:xfrm>
                      <a:off x="0" y="0"/>
                      <a:ext cx="3492678" cy="2533650"/>
                    </a:xfrm>
                    <a:prstGeom prst="rect">
                      <a:avLst/>
                    </a:prstGeom>
                  </pic:spPr>
                </pic:pic>
              </a:graphicData>
            </a:graphic>
          </wp:inline>
        </w:drawing>
      </w:r>
      <w:r>
        <w:rPr>
          <w:noProof/>
          <w:lang w:val="en-GB"/>
        </w:rPr>
        <w:drawing>
          <wp:inline distT="0" distB="0" distL="0" distR="0">
            <wp:extent cx="3434359" cy="253365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51344514_2089080061199621_6596057223821000704_n.png"/>
                    <pic:cNvPicPr/>
                  </pic:nvPicPr>
                  <pic:blipFill>
                    <a:blip r:embed="rId54">
                      <a:extLst>
                        <a:ext uri="{28A0092B-C50C-407E-A947-70E740481C1C}">
                          <a14:useLocalDpi xmlns:a14="http://schemas.microsoft.com/office/drawing/2010/main" val="0"/>
                        </a:ext>
                      </a:extLst>
                    </a:blip>
                    <a:stretch>
                      <a:fillRect/>
                    </a:stretch>
                  </pic:blipFill>
                  <pic:spPr>
                    <a:xfrm>
                      <a:off x="0" y="0"/>
                      <a:ext cx="3434359" cy="2533650"/>
                    </a:xfrm>
                    <a:prstGeom prst="rect">
                      <a:avLst/>
                    </a:prstGeom>
                  </pic:spPr>
                </pic:pic>
              </a:graphicData>
            </a:graphic>
          </wp:inline>
        </w:drawing>
      </w:r>
    </w:p>
    <w:p w:rsidR="00981195" w:rsidRDefault="00981195" w:rsidP="00981195">
      <w:pPr>
        <w:rPr>
          <w:lang w:val="en-GB"/>
        </w:rPr>
      </w:pPr>
      <w:r>
        <w:rPr>
          <w:lang w:val="en-GB"/>
        </w:rPr>
        <w:t xml:space="preserve">We see that this method </w:t>
      </w:r>
      <w:r w:rsidR="00777CCB">
        <w:rPr>
          <w:lang w:val="en-GB"/>
        </w:rPr>
        <w:t>has similar curves for the accuracy and history to the curves we have seen. However, this method reaches better accuracy performances faster. This can be explained because the MSE method can be overly sensitive to misclassified points, on the contrary binary cross-entropy deals better with these misclassified points by using the log odds. Here are the final performances of this method</w:t>
      </w:r>
      <w:r w:rsidR="00836EB1">
        <w:rPr>
          <w:lang w:val="en-GB"/>
        </w:rPr>
        <w:t xml:space="preserve">. </w:t>
      </w:r>
      <w:r w:rsidR="00846B69">
        <w:rPr>
          <w:lang w:val="en-GB"/>
        </w:rPr>
        <w:t>Also,</w:t>
      </w:r>
      <w:r w:rsidR="00836EB1">
        <w:rPr>
          <w:lang w:val="en-GB"/>
        </w:rPr>
        <w:t xml:space="preserve"> we notice that the losses with this method are bigger than the previous method (MSE), but this is due to the fact that we are not using the same loss functions</w:t>
      </w:r>
      <w:r w:rsidR="00433F25">
        <w:rPr>
          <w:lang w:val="en-GB"/>
        </w:rPr>
        <w:t>, so at the minimum, the value is different.</w:t>
      </w:r>
    </w:p>
    <w:tbl>
      <w:tblPr>
        <w:tblStyle w:val="Grilledutableau"/>
        <w:tblW w:w="0" w:type="auto"/>
        <w:tblLook w:val="04A0" w:firstRow="1" w:lastRow="0" w:firstColumn="1" w:lastColumn="0" w:noHBand="0" w:noVBand="1"/>
      </w:tblPr>
      <w:tblGrid>
        <w:gridCol w:w="3020"/>
        <w:gridCol w:w="3021"/>
        <w:gridCol w:w="3021"/>
      </w:tblGrid>
      <w:tr w:rsidR="00777CCB" w:rsidTr="00777CCB">
        <w:tc>
          <w:tcPr>
            <w:tcW w:w="3020" w:type="dxa"/>
          </w:tcPr>
          <w:p w:rsidR="00777CCB" w:rsidRDefault="00777CCB" w:rsidP="00981195">
            <w:pPr>
              <w:rPr>
                <w:lang w:val="en-GB"/>
              </w:rPr>
            </w:pPr>
          </w:p>
        </w:tc>
        <w:tc>
          <w:tcPr>
            <w:tcW w:w="3021" w:type="dxa"/>
          </w:tcPr>
          <w:p w:rsidR="00777CCB" w:rsidRDefault="00777CCB" w:rsidP="00981195">
            <w:pPr>
              <w:rPr>
                <w:lang w:val="en-GB"/>
              </w:rPr>
            </w:pPr>
            <w:r>
              <w:rPr>
                <w:lang w:val="en-GB"/>
              </w:rPr>
              <w:t>Accuracy</w:t>
            </w:r>
          </w:p>
        </w:tc>
        <w:tc>
          <w:tcPr>
            <w:tcW w:w="3021" w:type="dxa"/>
          </w:tcPr>
          <w:p w:rsidR="00777CCB" w:rsidRDefault="00777CCB" w:rsidP="00981195">
            <w:pPr>
              <w:rPr>
                <w:lang w:val="en-GB"/>
              </w:rPr>
            </w:pPr>
            <w:r>
              <w:rPr>
                <w:lang w:val="en-GB"/>
              </w:rPr>
              <w:t>Loss</w:t>
            </w:r>
          </w:p>
        </w:tc>
      </w:tr>
      <w:tr w:rsidR="00777CCB" w:rsidTr="00777CCB">
        <w:tc>
          <w:tcPr>
            <w:tcW w:w="3020" w:type="dxa"/>
          </w:tcPr>
          <w:p w:rsidR="00777CCB" w:rsidRDefault="00777CCB" w:rsidP="00981195">
            <w:pPr>
              <w:rPr>
                <w:lang w:val="en-GB"/>
              </w:rPr>
            </w:pPr>
            <w:r>
              <w:rPr>
                <w:lang w:val="en-GB"/>
              </w:rPr>
              <w:t>Training Set</w:t>
            </w:r>
          </w:p>
        </w:tc>
        <w:tc>
          <w:tcPr>
            <w:tcW w:w="3021" w:type="dxa"/>
          </w:tcPr>
          <w:p w:rsidR="00777CCB" w:rsidRDefault="004B0834" w:rsidP="00981195">
            <w:pPr>
              <w:rPr>
                <w:lang w:val="en-GB"/>
              </w:rPr>
            </w:pPr>
            <w:r>
              <w:rPr>
                <w:lang w:val="en-GB"/>
              </w:rPr>
              <w:t>0.9806</w:t>
            </w:r>
          </w:p>
        </w:tc>
        <w:tc>
          <w:tcPr>
            <w:tcW w:w="3021" w:type="dxa"/>
          </w:tcPr>
          <w:p w:rsidR="00777CCB" w:rsidRDefault="004B0834" w:rsidP="00981195">
            <w:pPr>
              <w:rPr>
                <w:lang w:val="en-GB"/>
              </w:rPr>
            </w:pPr>
            <w:r>
              <w:rPr>
                <w:lang w:val="en-GB"/>
              </w:rPr>
              <w:t>0.1145</w:t>
            </w:r>
          </w:p>
        </w:tc>
      </w:tr>
      <w:tr w:rsidR="00777CCB" w:rsidTr="00777CCB">
        <w:tc>
          <w:tcPr>
            <w:tcW w:w="3020" w:type="dxa"/>
          </w:tcPr>
          <w:p w:rsidR="00777CCB" w:rsidRDefault="00777CCB" w:rsidP="00981195">
            <w:pPr>
              <w:rPr>
                <w:lang w:val="en-GB"/>
              </w:rPr>
            </w:pPr>
            <w:r>
              <w:rPr>
                <w:lang w:val="en-GB"/>
              </w:rPr>
              <w:t>Validation Set</w:t>
            </w:r>
          </w:p>
        </w:tc>
        <w:tc>
          <w:tcPr>
            <w:tcW w:w="3021" w:type="dxa"/>
          </w:tcPr>
          <w:p w:rsidR="00777CCB" w:rsidRDefault="004B0834" w:rsidP="00981195">
            <w:pPr>
              <w:rPr>
                <w:lang w:val="en-GB"/>
              </w:rPr>
            </w:pPr>
            <w:r>
              <w:rPr>
                <w:lang w:val="en-GB"/>
              </w:rPr>
              <w:t>0.98</w:t>
            </w:r>
          </w:p>
        </w:tc>
        <w:tc>
          <w:tcPr>
            <w:tcW w:w="3021" w:type="dxa"/>
          </w:tcPr>
          <w:p w:rsidR="00777CCB" w:rsidRDefault="004B0834" w:rsidP="00981195">
            <w:pPr>
              <w:rPr>
                <w:lang w:val="en-GB"/>
              </w:rPr>
            </w:pPr>
            <w:r>
              <w:rPr>
                <w:lang w:val="en-GB"/>
              </w:rPr>
              <w:t>0.1266</w:t>
            </w:r>
          </w:p>
        </w:tc>
      </w:tr>
      <w:tr w:rsidR="00777CCB" w:rsidTr="00777CCB">
        <w:tc>
          <w:tcPr>
            <w:tcW w:w="3020" w:type="dxa"/>
          </w:tcPr>
          <w:p w:rsidR="00777CCB" w:rsidRDefault="00777CCB" w:rsidP="00981195">
            <w:pPr>
              <w:rPr>
                <w:lang w:val="en-GB"/>
              </w:rPr>
            </w:pPr>
            <w:r>
              <w:rPr>
                <w:lang w:val="en-GB"/>
              </w:rPr>
              <w:t>Test Set</w:t>
            </w:r>
          </w:p>
        </w:tc>
        <w:tc>
          <w:tcPr>
            <w:tcW w:w="3021" w:type="dxa"/>
          </w:tcPr>
          <w:p w:rsidR="00777CCB" w:rsidRDefault="004B0834" w:rsidP="00981195">
            <w:pPr>
              <w:rPr>
                <w:lang w:val="en-GB"/>
              </w:rPr>
            </w:pPr>
            <w:r>
              <w:rPr>
                <w:lang w:val="en-GB"/>
              </w:rPr>
              <w:t>0.9793</w:t>
            </w:r>
          </w:p>
        </w:tc>
        <w:tc>
          <w:tcPr>
            <w:tcW w:w="3021" w:type="dxa"/>
          </w:tcPr>
          <w:p w:rsidR="00777CCB" w:rsidRDefault="004B0834" w:rsidP="00981195">
            <w:pPr>
              <w:rPr>
                <w:lang w:val="en-GB"/>
              </w:rPr>
            </w:pPr>
            <w:r>
              <w:rPr>
                <w:lang w:val="en-GB"/>
              </w:rPr>
              <w:t>0.1274</w:t>
            </w:r>
          </w:p>
        </w:tc>
      </w:tr>
    </w:tbl>
    <w:p w:rsidR="00777CCB" w:rsidRPr="00981195" w:rsidRDefault="00777CCB" w:rsidP="00981195">
      <w:pPr>
        <w:rPr>
          <w:lang w:val="en-GB"/>
        </w:rPr>
      </w:pPr>
    </w:p>
    <w:p w:rsidR="00252960" w:rsidRDefault="00252960">
      <w:pPr>
        <w:rPr>
          <w:rFonts w:asciiTheme="majorHAnsi" w:eastAsiaTheme="majorEastAsia" w:hAnsiTheme="majorHAnsi" w:cstheme="majorBidi"/>
          <w:color w:val="2F5496" w:themeColor="accent1" w:themeShade="BF"/>
          <w:sz w:val="26"/>
          <w:szCs w:val="26"/>
          <w:lang w:val="en-GB"/>
        </w:rPr>
      </w:pPr>
      <w:r>
        <w:rPr>
          <w:lang w:val="en-GB"/>
        </w:rPr>
        <w:br w:type="page"/>
      </w:r>
    </w:p>
    <w:p w:rsidR="00252960" w:rsidRDefault="00356A0E" w:rsidP="00C55C3E">
      <w:pPr>
        <w:pStyle w:val="Titre2"/>
        <w:rPr>
          <w:lang w:val="en-GB"/>
        </w:rPr>
      </w:pPr>
      <w:r>
        <w:rPr>
          <w:lang w:val="en-GB"/>
        </w:rPr>
        <w:lastRenderedPageBreak/>
        <w:t xml:space="preserve">II.3 </w:t>
      </w:r>
      <w:r w:rsidR="00981195">
        <w:rPr>
          <w:lang w:val="en-GB"/>
        </w:rPr>
        <w:t>Comparison to Linear Regression</w:t>
      </w:r>
    </w:p>
    <w:p w:rsidR="00252960" w:rsidRDefault="00BC6B35" w:rsidP="00252960">
      <w:pPr>
        <w:rPr>
          <w:lang w:val="en-GB"/>
        </w:rPr>
      </w:pPr>
      <w:r w:rsidRPr="00BC6B35">
        <w:rPr>
          <w:noProof/>
          <w:lang w:val="en-GB"/>
        </w:rPr>
        <mc:AlternateContent>
          <mc:Choice Requires="wps">
            <w:drawing>
              <wp:anchor distT="45720" distB="45720" distL="114300" distR="114300" simplePos="0" relativeHeight="251665408" behindDoc="0" locked="0" layoutInCell="1" allowOverlap="1">
                <wp:simplePos x="0" y="0"/>
                <wp:positionH relativeFrom="column">
                  <wp:posOffset>2172970</wp:posOffset>
                </wp:positionH>
                <wp:positionV relativeFrom="paragraph">
                  <wp:posOffset>429471</wp:posOffset>
                </wp:positionV>
                <wp:extent cx="432434" cy="249343"/>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4" cy="249343"/>
                        </a:xfrm>
                        <a:prstGeom prst="rect">
                          <a:avLst/>
                        </a:prstGeom>
                        <a:noFill/>
                        <a:ln w="9525">
                          <a:noFill/>
                          <a:miter lim="800000"/>
                          <a:headEnd/>
                          <a:tailEnd/>
                        </a:ln>
                      </wps:spPr>
                      <wps:txbx>
                        <w:txbxContent>
                          <w:p w:rsidR="00BC6B35" w:rsidRPr="00BC6B35" w:rsidRDefault="00BC6B35" w:rsidP="00BC6B35">
                            <w:pPr>
                              <w:ind w:left="-142" w:right="-189"/>
                              <w:rPr>
                                <w:sz w:val="18"/>
                              </w:rPr>
                            </w:pPr>
                            <w:r w:rsidRPr="00BC6B35">
                              <w:rPr>
                                <w:sz w:val="18"/>
                              </w:rPr>
                              <w:t>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71.1pt;margin-top:33.8pt;width:34.05pt;height:19.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" filled="f" stroked="f">
                <v:textbox>
                  <w:txbxContent>
                    <w:p w:rsidR="00BC6B35" w:rsidRPr="00BC6B35" w:rsidRDefault="00BC6B35" w:rsidP="00BC6B35">
                      <w:pPr>
                        <w:ind w:left="-142" w:right="-189"/>
                        <w:rPr>
                          <w:sz w:val="18"/>
                        </w:rPr>
                      </w:pPr>
                      <w:r w:rsidRPr="00BC6B35">
                        <w:rPr>
                          <w:sz w:val="18"/>
                        </w:rPr>
                        <w:t>accuracy</w:t>
                      </w:r>
                    </w:p>
                  </w:txbxContent>
                </v:textbox>
              </v:shape>
            </w:pict>
          </mc:Fallback>
        </mc:AlternateContent>
      </w:r>
      <w:r w:rsidR="00252960">
        <w:rPr>
          <w:lang w:val="en-GB"/>
        </w:rPr>
        <w:t>We have compared the Accuracy and Loss for the two loss functions (MSE and CE)</w:t>
      </w:r>
      <w:bookmarkStart w:id="1" w:name="_GoBack"/>
      <w:bookmarkEnd w:id="1"/>
      <w:r w:rsidR="00252960">
        <w:rPr>
          <w:lang w:val="en-GB"/>
        </w:rPr>
        <w:t xml:space="preserve"> and here are the results</w:t>
      </w:r>
      <w:r w:rsidR="005E345C">
        <w:rPr>
          <w:lang w:val="en-GB"/>
        </w:rPr>
        <w:t xml:space="preserve"> (the plots on the right only consider the values after 2000 epochs)</w:t>
      </w:r>
      <w:r w:rsidR="00252960">
        <w:rPr>
          <w:lang w:val="en-GB"/>
        </w:rPr>
        <w:t>:</w:t>
      </w:r>
    </w:p>
    <w:p w:rsidR="00C2389D" w:rsidRDefault="00BC6B35" w:rsidP="00252960">
      <w:pPr>
        <w:rPr>
          <w:lang w:val="en-GB"/>
        </w:rPr>
      </w:pPr>
      <w:r w:rsidRPr="00BC6B35">
        <w:rPr>
          <w:noProof/>
          <w:lang w:val="en-GB"/>
        </w:rPr>
        <mc:AlternateContent>
          <mc:Choice Requires="wps">
            <w:drawing>
              <wp:anchor distT="45720" distB="45720" distL="114300" distR="114300" simplePos="0" relativeHeight="251667456" behindDoc="0" locked="0" layoutInCell="1" allowOverlap="1" wp14:anchorId="25CA6A7C" wp14:editId="6163EA5E">
                <wp:simplePos x="0" y="0"/>
                <wp:positionH relativeFrom="column">
                  <wp:posOffset>5081905</wp:posOffset>
                </wp:positionH>
                <wp:positionV relativeFrom="paragraph">
                  <wp:posOffset>0</wp:posOffset>
                </wp:positionV>
                <wp:extent cx="431800" cy="24892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48920"/>
                        </a:xfrm>
                        <a:prstGeom prst="rect">
                          <a:avLst/>
                        </a:prstGeom>
                        <a:noFill/>
                        <a:ln w="9525">
                          <a:noFill/>
                          <a:miter lim="800000"/>
                          <a:headEnd/>
                          <a:tailEnd/>
                        </a:ln>
                      </wps:spPr>
                      <wps:txbx>
                        <w:txbxContent>
                          <w:p w:rsidR="00BC6B35" w:rsidRPr="00BC6B35" w:rsidRDefault="00BC6B35" w:rsidP="00BC6B35">
                            <w:pPr>
                              <w:ind w:left="-142" w:right="-189"/>
                              <w:rPr>
                                <w:sz w:val="18"/>
                              </w:rPr>
                            </w:pPr>
                            <w:r w:rsidRPr="00BC6B35">
                              <w:rPr>
                                <w:sz w:val="18"/>
                              </w:rPr>
                              <w:t>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A6A7C" id="_x0000_s1027" type="#_x0000_t202" style="position:absolute;margin-left:400.15pt;margin-top:0;width:34pt;height:19.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" filled="f" stroked="f">
                <v:textbox>
                  <w:txbxContent>
                    <w:p w:rsidR="00BC6B35" w:rsidRPr="00BC6B35" w:rsidRDefault="00BC6B35" w:rsidP="00BC6B35">
                      <w:pPr>
                        <w:ind w:left="-142" w:right="-189"/>
                        <w:rPr>
                          <w:sz w:val="18"/>
                        </w:rPr>
                      </w:pPr>
                      <w:r w:rsidRPr="00BC6B35">
                        <w:rPr>
                          <w:sz w:val="18"/>
                        </w:rPr>
                        <w:t>accuracy</w:t>
                      </w:r>
                    </w:p>
                  </w:txbxContent>
                </v:textbox>
              </v:shape>
            </w:pict>
          </mc:Fallback>
        </mc:AlternateContent>
      </w:r>
      <w:r>
        <w:rPr>
          <w:noProof/>
          <w:lang w:val="en-GB"/>
        </w:rPr>
        <mc:AlternateContent>
          <mc:Choice Requires="wps">
            <w:drawing>
              <wp:anchor distT="0" distB="0" distL="114300" distR="114300" simplePos="0" relativeHeight="251664384" behindDoc="0" locked="0" layoutInCell="1" allowOverlap="1" wp14:anchorId="28450674" wp14:editId="7B155FD3">
                <wp:simplePos x="0" y="0"/>
                <wp:positionH relativeFrom="column">
                  <wp:posOffset>5031105</wp:posOffset>
                </wp:positionH>
                <wp:positionV relativeFrom="paragraph">
                  <wp:posOffset>42968</wp:posOffset>
                </wp:positionV>
                <wp:extent cx="262255" cy="152400"/>
                <wp:effectExtent l="0" t="0" r="4445" b="0"/>
                <wp:wrapNone/>
                <wp:docPr id="3" name="Rectangle 3"/>
                <wp:cNvGraphicFramePr/>
                <a:graphic xmlns:a="http://schemas.openxmlformats.org/drawingml/2006/main">
                  <a:graphicData uri="http://schemas.microsoft.com/office/word/2010/wordprocessingShape">
                    <wps:wsp>
                      <wps:cNvSpPr/>
                      <wps:spPr>
                        <a:xfrm>
                          <a:off x="0" y="0"/>
                          <a:ext cx="26225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8B040" id="Rectangle 3" o:spid="_x0000_s1026" style="position:absolute;margin-left:396.15pt;margin-top:3.4pt;width:20.65pt;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" fillcolor="white [3212]" stroked="f" strokeweight="1pt"/>
            </w:pict>
          </mc:Fallback>
        </mc:AlternateContent>
      </w:r>
      <w:r>
        <w:rPr>
          <w:noProof/>
          <w:lang w:val="en-GB"/>
        </w:rPr>
        <mc:AlternateContent>
          <mc:Choice Requires="wps">
            <w:drawing>
              <wp:anchor distT="0" distB="0" distL="114300" distR="114300" simplePos="0" relativeHeight="251662336" behindDoc="0" locked="0" layoutInCell="1" allowOverlap="1">
                <wp:simplePos x="0" y="0"/>
                <wp:positionH relativeFrom="column">
                  <wp:posOffset>2173605</wp:posOffset>
                </wp:positionH>
                <wp:positionV relativeFrom="paragraph">
                  <wp:posOffset>635</wp:posOffset>
                </wp:positionV>
                <wp:extent cx="262467" cy="127000"/>
                <wp:effectExtent l="0" t="0" r="4445" b="6350"/>
                <wp:wrapNone/>
                <wp:docPr id="2" name="Rectangle 2"/>
                <wp:cNvGraphicFramePr/>
                <a:graphic xmlns:a="http://schemas.openxmlformats.org/drawingml/2006/main">
                  <a:graphicData uri="http://schemas.microsoft.com/office/word/2010/wordprocessingShape">
                    <wps:wsp>
                      <wps:cNvSpPr/>
                      <wps:spPr>
                        <a:xfrm>
                          <a:off x="0" y="0"/>
                          <a:ext cx="262467" cy="127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92AD5" id="Rectangle 2" o:spid="_x0000_s1026" style="position:absolute;margin-left:171.15pt;margin-top:.05pt;width:20.65pt;height:1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" fillcolor="white [3212]" stroked="f" strokeweight="1pt"/>
            </w:pict>
          </mc:Fallback>
        </mc:AlternateContent>
      </w:r>
      <w:r w:rsidR="005E345C">
        <w:rPr>
          <w:noProof/>
          <w:lang w:val="en-GB"/>
        </w:rPr>
        <w:drawing>
          <wp:inline distT="0" distB="0" distL="0" distR="0" wp14:anchorId="2F6914D2" wp14:editId="6D50924E">
            <wp:extent cx="2857542" cy="202776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ull_comparison.png"/>
                    <pic:cNvPicPr/>
                  </pic:nvPicPr>
                  <pic:blipFill>
                    <a:blip r:embed="rId55">
                      <a:extLst>
                        <a:ext uri="{28A0092B-C50C-407E-A947-70E740481C1C}">
                          <a14:useLocalDpi xmlns:a14="http://schemas.microsoft.com/office/drawing/2010/main" val="0"/>
                        </a:ext>
                      </a:extLst>
                    </a:blip>
                    <a:stretch>
                      <a:fillRect/>
                    </a:stretch>
                  </pic:blipFill>
                  <pic:spPr>
                    <a:xfrm>
                      <a:off x="0" y="0"/>
                      <a:ext cx="2857542" cy="2027766"/>
                    </a:xfrm>
                    <a:prstGeom prst="rect">
                      <a:avLst/>
                    </a:prstGeom>
                  </pic:spPr>
                </pic:pic>
              </a:graphicData>
            </a:graphic>
          </wp:inline>
        </w:drawing>
      </w:r>
      <w:r w:rsidR="00252960">
        <w:rPr>
          <w:noProof/>
          <w:lang w:val="en-GB"/>
        </w:rPr>
        <w:drawing>
          <wp:inline distT="0" distB="0" distL="0" distR="0">
            <wp:extent cx="2852324" cy="1960033"/>
            <wp:effectExtent l="0" t="0" r="5715" b="254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d_comparison_accu.png"/>
                    <pic:cNvPicPr/>
                  </pic:nvPicPr>
                  <pic:blipFill>
                    <a:blip r:embed="rId56">
                      <a:extLst>
                        <a:ext uri="{28A0092B-C50C-407E-A947-70E740481C1C}">
                          <a14:useLocalDpi xmlns:a14="http://schemas.microsoft.com/office/drawing/2010/main" val="0"/>
                        </a:ext>
                      </a:extLst>
                    </a:blip>
                    <a:stretch>
                      <a:fillRect/>
                    </a:stretch>
                  </pic:blipFill>
                  <pic:spPr>
                    <a:xfrm>
                      <a:off x="0" y="0"/>
                      <a:ext cx="2867126" cy="1970204"/>
                    </a:xfrm>
                    <a:prstGeom prst="rect">
                      <a:avLst/>
                    </a:prstGeom>
                  </pic:spPr>
                </pic:pic>
              </a:graphicData>
            </a:graphic>
          </wp:inline>
        </w:drawing>
      </w:r>
      <w:r w:rsidR="005E345C">
        <w:rPr>
          <w:noProof/>
          <w:lang w:val="en-GB"/>
        </w:rPr>
        <w:drawing>
          <wp:inline distT="0" distB="0" distL="0" distR="0" wp14:anchorId="79BEE126" wp14:editId="2AD0657E">
            <wp:extent cx="2886029" cy="2015067"/>
            <wp:effectExtent l="0" t="0" r="0" b="444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ss_full.png"/>
                    <pic:cNvPicPr/>
                  </pic:nvPicPr>
                  <pic:blipFill>
                    <a:blip r:embed="rId57">
                      <a:extLst>
                        <a:ext uri="{28A0092B-C50C-407E-A947-70E740481C1C}">
                          <a14:useLocalDpi xmlns:a14="http://schemas.microsoft.com/office/drawing/2010/main" val="0"/>
                        </a:ext>
                      </a:extLst>
                    </a:blip>
                    <a:stretch>
                      <a:fillRect/>
                    </a:stretch>
                  </pic:blipFill>
                  <pic:spPr>
                    <a:xfrm>
                      <a:off x="0" y="0"/>
                      <a:ext cx="2906482" cy="2029348"/>
                    </a:xfrm>
                    <a:prstGeom prst="rect">
                      <a:avLst/>
                    </a:prstGeom>
                  </pic:spPr>
                </pic:pic>
              </a:graphicData>
            </a:graphic>
          </wp:inline>
        </w:drawing>
      </w:r>
      <w:r w:rsidR="00252960">
        <w:rPr>
          <w:noProof/>
          <w:lang w:val="en-GB"/>
        </w:rPr>
        <w:drawing>
          <wp:inline distT="0" distB="0" distL="0" distR="0">
            <wp:extent cx="2846164" cy="1955800"/>
            <wp:effectExtent l="0" t="0" r="0" b="635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oss_end.png"/>
                    <pic:cNvPicPr/>
                  </pic:nvPicPr>
                  <pic:blipFill>
                    <a:blip r:embed="rId58">
                      <a:extLst>
                        <a:ext uri="{28A0092B-C50C-407E-A947-70E740481C1C}">
                          <a14:useLocalDpi xmlns:a14="http://schemas.microsoft.com/office/drawing/2010/main" val="0"/>
                        </a:ext>
                      </a:extLst>
                    </a:blip>
                    <a:stretch>
                      <a:fillRect/>
                    </a:stretch>
                  </pic:blipFill>
                  <pic:spPr>
                    <a:xfrm>
                      <a:off x="0" y="0"/>
                      <a:ext cx="2856761" cy="1963082"/>
                    </a:xfrm>
                    <a:prstGeom prst="rect">
                      <a:avLst/>
                    </a:prstGeom>
                  </pic:spPr>
                </pic:pic>
              </a:graphicData>
            </a:graphic>
          </wp:inline>
        </w:drawing>
      </w:r>
    </w:p>
    <w:p w:rsidR="000C338F" w:rsidRDefault="00C2389D" w:rsidP="00252960">
      <w:pPr>
        <w:rPr>
          <w:lang w:val="en-GB"/>
        </w:rPr>
      </w:pPr>
      <w:r>
        <w:rPr>
          <w:lang w:val="en-GB"/>
        </w:rPr>
        <w:t xml:space="preserve">As seen before the Cross entropy and the MSE have similar results, however (due to possible misclassified data points) the cross entropy is slightly better in the two </w:t>
      </w:r>
      <w:r w:rsidR="00160253">
        <w:rPr>
          <w:lang w:val="en-GB"/>
        </w:rPr>
        <w:t>measurements</w:t>
      </w:r>
      <w:r>
        <w:rPr>
          <w:lang w:val="en-GB"/>
        </w:rPr>
        <w:t>.</w:t>
      </w:r>
      <w:r w:rsidR="00842591">
        <w:rPr>
          <w:lang w:val="en-GB"/>
        </w:rPr>
        <w:t xml:space="preserve"> We also see that the cross entropy gets really smaller values for the loss function when the regularization parameter is set to 0</w:t>
      </w:r>
      <w:r w:rsidR="00DC67B6">
        <w:rPr>
          <w:lang w:val="en-GB"/>
        </w:rPr>
        <w:t xml:space="preserve">. Indeed, the final loss is now around 0.01 and was 0.1 in the previous question. </w:t>
      </w:r>
      <w:r w:rsidR="00842591">
        <w:rPr>
          <w:lang w:val="en-GB"/>
        </w:rPr>
        <w:t>So Cross entropy is more sensible to the regularization parameter.</w:t>
      </w:r>
      <w:r w:rsidR="00960644">
        <w:rPr>
          <w:lang w:val="en-GB"/>
        </w:rPr>
        <w:t xml:space="preserve"> This is probably due to the fact that we are considering log odds, so </w:t>
      </w:r>
      <w:r w:rsidR="00DC67B6">
        <w:rPr>
          <w:lang w:val="en-GB"/>
        </w:rPr>
        <w:t>using the regulation parameters</w:t>
      </w:r>
      <w:r w:rsidR="00960644">
        <w:rPr>
          <w:lang w:val="en-GB"/>
        </w:rPr>
        <w:t xml:space="preserve"> has a bigger effect on the loss function using CE than the one using MSE.</w:t>
      </w:r>
      <w:r w:rsidR="000C338F">
        <w:rPr>
          <w:lang w:val="en-GB"/>
        </w:rPr>
        <w:br w:type="page"/>
      </w:r>
    </w:p>
    <w:p w:rsidR="00C55C3E" w:rsidRDefault="00C55C3E">
      <w:pPr>
        <w:rPr>
          <w:lang w:val="en-GB"/>
        </w:rPr>
      </w:pPr>
    </w:p>
    <w:p w:rsidR="00716F1B" w:rsidRDefault="003B61C0" w:rsidP="00135C07">
      <w:pPr>
        <w:pStyle w:val="Titre1"/>
        <w:rPr>
          <w:lang w:val="en-GB"/>
        </w:rPr>
      </w:pPr>
      <w:r>
        <w:rPr>
          <w:lang w:val="en-GB"/>
        </w:rPr>
        <w:t xml:space="preserve">III. </w:t>
      </w:r>
      <w:r w:rsidR="00135C07">
        <w:rPr>
          <w:lang w:val="en-GB"/>
        </w:rPr>
        <w:t>Batch gradient Descent vs. SGD and Adam</w:t>
      </w:r>
    </w:p>
    <w:p w:rsidR="00135C07" w:rsidRDefault="00135C07" w:rsidP="00135C07">
      <w:pPr>
        <w:rPr>
          <w:lang w:val="en-GB"/>
        </w:rPr>
      </w:pPr>
    </w:p>
    <w:p w:rsidR="00B1310D" w:rsidRDefault="003B61C0" w:rsidP="00B1310D">
      <w:pPr>
        <w:pStyle w:val="Titre2"/>
        <w:rPr>
          <w:lang w:val="en-GB"/>
        </w:rPr>
      </w:pPr>
      <w:r>
        <w:rPr>
          <w:lang w:val="en-GB"/>
        </w:rPr>
        <w:t>III.</w:t>
      </w:r>
      <w:r w:rsidR="00B1310D">
        <w:rPr>
          <w:lang w:val="en-GB"/>
        </w:rPr>
        <w:t>2. Implementing Stochastic Gradient Descent</w:t>
      </w:r>
    </w:p>
    <w:p w:rsidR="00B1310D" w:rsidRDefault="00D60B36" w:rsidP="00B1310D">
      <w:pPr>
        <w:rPr>
          <w:lang w:val="en-GB"/>
        </w:rPr>
      </w:pPr>
      <w:r>
        <w:rPr>
          <w:lang w:val="en-GB"/>
        </w:rPr>
        <w:t xml:space="preserve">Here are the plots we obtain after running </w:t>
      </w:r>
      <w:r w:rsidR="00D05ECD">
        <w:rPr>
          <w:lang w:val="en-GB"/>
        </w:rPr>
        <w:t>the method:</w:t>
      </w:r>
    </w:p>
    <w:p w:rsidR="00D05ECD" w:rsidRDefault="00EA0993" w:rsidP="00B1310D">
      <w:pPr>
        <w:rPr>
          <w:lang w:val="en-GB"/>
        </w:rPr>
      </w:pPr>
      <w:r>
        <w:rPr>
          <w:noProof/>
          <w:lang w:val="en-GB"/>
        </w:rPr>
        <w:drawing>
          <wp:inline distT="0" distB="0" distL="0" distR="0">
            <wp:extent cx="4800610" cy="3575311"/>
            <wp:effectExtent l="0" t="0" r="0" b="635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ccurac1.png"/>
                    <pic:cNvPicPr/>
                  </pic:nvPicPr>
                  <pic:blipFill>
                    <a:blip r:embed="rId59">
                      <a:extLst>
                        <a:ext uri="{28A0092B-C50C-407E-A947-70E740481C1C}">
                          <a14:useLocalDpi xmlns:a14="http://schemas.microsoft.com/office/drawing/2010/main" val="0"/>
                        </a:ext>
                      </a:extLst>
                    </a:blip>
                    <a:stretch>
                      <a:fillRect/>
                    </a:stretch>
                  </pic:blipFill>
                  <pic:spPr>
                    <a:xfrm>
                      <a:off x="0" y="0"/>
                      <a:ext cx="4800610" cy="3575311"/>
                    </a:xfrm>
                    <a:prstGeom prst="rect">
                      <a:avLst/>
                    </a:prstGeom>
                  </pic:spPr>
                </pic:pic>
              </a:graphicData>
            </a:graphic>
          </wp:inline>
        </w:drawing>
      </w:r>
      <w:r>
        <w:rPr>
          <w:noProof/>
          <w:lang w:val="en-GB"/>
        </w:rPr>
        <w:drawing>
          <wp:inline distT="0" distB="0" distL="0" distR="0">
            <wp:extent cx="4681737" cy="3575311"/>
            <wp:effectExtent l="0" t="0" r="508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Loss1.png"/>
                    <pic:cNvPicPr/>
                  </pic:nvPicPr>
                  <pic:blipFill>
                    <a:blip r:embed="rId60">
                      <a:extLst>
                        <a:ext uri="{28A0092B-C50C-407E-A947-70E740481C1C}">
                          <a14:useLocalDpi xmlns:a14="http://schemas.microsoft.com/office/drawing/2010/main" val="0"/>
                        </a:ext>
                      </a:extLst>
                    </a:blip>
                    <a:stretch>
                      <a:fillRect/>
                    </a:stretch>
                  </pic:blipFill>
                  <pic:spPr>
                    <a:xfrm>
                      <a:off x="0" y="0"/>
                      <a:ext cx="4681737" cy="3575311"/>
                    </a:xfrm>
                    <a:prstGeom prst="rect">
                      <a:avLst/>
                    </a:prstGeom>
                  </pic:spPr>
                </pic:pic>
              </a:graphicData>
            </a:graphic>
          </wp:inline>
        </w:drawing>
      </w:r>
    </w:p>
    <w:p w:rsidR="00B1310D" w:rsidRPr="00B1310D" w:rsidRDefault="00B1310D" w:rsidP="00B1310D">
      <w:pPr>
        <w:rPr>
          <w:lang w:val="en-GB"/>
        </w:rPr>
      </w:pPr>
    </w:p>
    <w:p w:rsidR="00135C07" w:rsidRDefault="00135C07" w:rsidP="00135C07">
      <w:pPr>
        <w:pStyle w:val="Titre2"/>
        <w:rPr>
          <w:lang w:val="en-GB"/>
        </w:rPr>
      </w:pPr>
      <w:r>
        <w:rPr>
          <w:lang w:val="en-GB"/>
        </w:rPr>
        <w:lastRenderedPageBreak/>
        <w:t>3.Batch Size Investigation</w:t>
      </w:r>
    </w:p>
    <w:p w:rsidR="00EA0993" w:rsidRPr="00EA0993" w:rsidRDefault="00EA0993" w:rsidP="00EA0993">
      <w:pPr>
        <w:rPr>
          <w:lang w:val="en-GB"/>
        </w:rPr>
      </w:pPr>
      <w:r>
        <w:rPr>
          <w:noProof/>
          <w:lang w:val="en-GB"/>
        </w:rPr>
        <w:drawing>
          <wp:inline distT="0" distB="0" distL="0" distR="0">
            <wp:extent cx="2893230" cy="2154767"/>
            <wp:effectExtent l="0" t="0" r="254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ccu_batch_size100.png"/>
                    <pic:cNvPicPr/>
                  </pic:nvPicPr>
                  <pic:blipFill>
                    <a:blip r:embed="rId61">
                      <a:extLst>
                        <a:ext uri="{28A0092B-C50C-407E-A947-70E740481C1C}">
                          <a14:useLocalDpi xmlns:a14="http://schemas.microsoft.com/office/drawing/2010/main" val="0"/>
                        </a:ext>
                      </a:extLst>
                    </a:blip>
                    <a:stretch>
                      <a:fillRect/>
                    </a:stretch>
                  </pic:blipFill>
                  <pic:spPr>
                    <a:xfrm>
                      <a:off x="0" y="0"/>
                      <a:ext cx="2905635" cy="2164006"/>
                    </a:xfrm>
                    <a:prstGeom prst="rect">
                      <a:avLst/>
                    </a:prstGeom>
                  </pic:spPr>
                </pic:pic>
              </a:graphicData>
            </a:graphic>
          </wp:inline>
        </w:drawing>
      </w:r>
      <w:r>
        <w:rPr>
          <w:noProof/>
          <w:lang w:val="en-GB"/>
        </w:rPr>
        <w:drawing>
          <wp:inline distT="0" distB="0" distL="0" distR="0" wp14:anchorId="11C17C15" wp14:editId="46C1EB06">
            <wp:extent cx="2821034" cy="2154344"/>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oss_batch_size_100.png"/>
                    <pic:cNvPicPr/>
                  </pic:nvPicPr>
                  <pic:blipFill>
                    <a:blip r:embed="rId62">
                      <a:extLst>
                        <a:ext uri="{28A0092B-C50C-407E-A947-70E740481C1C}">
                          <a14:useLocalDpi xmlns:a14="http://schemas.microsoft.com/office/drawing/2010/main" val="0"/>
                        </a:ext>
                      </a:extLst>
                    </a:blip>
                    <a:stretch>
                      <a:fillRect/>
                    </a:stretch>
                  </pic:blipFill>
                  <pic:spPr>
                    <a:xfrm>
                      <a:off x="0" y="0"/>
                      <a:ext cx="2843919" cy="2171820"/>
                    </a:xfrm>
                    <a:prstGeom prst="rect">
                      <a:avLst/>
                    </a:prstGeom>
                  </pic:spPr>
                </pic:pic>
              </a:graphicData>
            </a:graphic>
          </wp:inline>
        </w:drawing>
      </w:r>
      <w:r>
        <w:rPr>
          <w:noProof/>
          <w:lang w:val="en-GB"/>
        </w:rPr>
        <w:drawing>
          <wp:inline distT="0" distB="0" distL="0" distR="0">
            <wp:extent cx="2864809" cy="21336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ccu_batch_size700 - Copie.png"/>
                    <pic:cNvPicPr/>
                  </pic:nvPicPr>
                  <pic:blipFill>
                    <a:blip r:embed="rId63">
                      <a:extLst>
                        <a:ext uri="{28A0092B-C50C-407E-A947-70E740481C1C}">
                          <a14:useLocalDpi xmlns:a14="http://schemas.microsoft.com/office/drawing/2010/main" val="0"/>
                        </a:ext>
                      </a:extLst>
                    </a:blip>
                    <a:stretch>
                      <a:fillRect/>
                    </a:stretch>
                  </pic:blipFill>
                  <pic:spPr>
                    <a:xfrm>
                      <a:off x="0" y="0"/>
                      <a:ext cx="2877065" cy="2142728"/>
                    </a:xfrm>
                    <a:prstGeom prst="rect">
                      <a:avLst/>
                    </a:prstGeom>
                  </pic:spPr>
                </pic:pic>
              </a:graphicData>
            </a:graphic>
          </wp:inline>
        </w:drawing>
      </w:r>
      <w:r>
        <w:rPr>
          <w:noProof/>
          <w:lang w:val="en-GB"/>
        </w:rPr>
        <w:drawing>
          <wp:inline distT="0" distB="0" distL="0" distR="0" wp14:anchorId="0E476EBE" wp14:editId="657031EF">
            <wp:extent cx="2781300" cy="2124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oss_batch_size_700.png"/>
                    <pic:cNvPicPr/>
                  </pic:nvPicPr>
                  <pic:blipFill>
                    <a:blip r:embed="rId64">
                      <a:extLst>
                        <a:ext uri="{28A0092B-C50C-407E-A947-70E740481C1C}">
                          <a14:useLocalDpi xmlns:a14="http://schemas.microsoft.com/office/drawing/2010/main" val="0"/>
                        </a:ext>
                      </a:extLst>
                    </a:blip>
                    <a:stretch>
                      <a:fillRect/>
                    </a:stretch>
                  </pic:blipFill>
                  <pic:spPr>
                    <a:xfrm>
                      <a:off x="0" y="0"/>
                      <a:ext cx="2796999" cy="2135989"/>
                    </a:xfrm>
                    <a:prstGeom prst="rect">
                      <a:avLst/>
                    </a:prstGeom>
                  </pic:spPr>
                </pic:pic>
              </a:graphicData>
            </a:graphic>
          </wp:inline>
        </w:drawing>
      </w:r>
      <w:r>
        <w:rPr>
          <w:noProof/>
          <w:lang w:val="en-GB"/>
        </w:rPr>
        <w:drawing>
          <wp:inline distT="0" distB="0" distL="0" distR="0">
            <wp:extent cx="2827809" cy="2070549"/>
            <wp:effectExtent l="0" t="0" r="0" b="635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ccu_batch_size700.png"/>
                    <pic:cNvPicPr/>
                  </pic:nvPicPr>
                  <pic:blipFill>
                    <a:blip r:embed="rId65">
                      <a:extLst>
                        <a:ext uri="{28A0092B-C50C-407E-A947-70E740481C1C}">
                          <a14:useLocalDpi xmlns:a14="http://schemas.microsoft.com/office/drawing/2010/main" val="0"/>
                        </a:ext>
                      </a:extLst>
                    </a:blip>
                    <a:stretch>
                      <a:fillRect/>
                    </a:stretch>
                  </pic:blipFill>
                  <pic:spPr>
                    <a:xfrm>
                      <a:off x="0" y="0"/>
                      <a:ext cx="2827809" cy="2070549"/>
                    </a:xfrm>
                    <a:prstGeom prst="rect">
                      <a:avLst/>
                    </a:prstGeom>
                  </pic:spPr>
                </pic:pic>
              </a:graphicData>
            </a:graphic>
          </wp:inline>
        </w:drawing>
      </w:r>
      <w:r>
        <w:rPr>
          <w:noProof/>
          <w:lang w:val="en-GB"/>
        </w:rPr>
        <w:drawing>
          <wp:inline distT="0" distB="0" distL="0" distR="0">
            <wp:extent cx="2912533" cy="2224220"/>
            <wp:effectExtent l="0" t="0" r="2540" b="508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oss_batch_size_1750.png"/>
                    <pic:cNvPicPr/>
                  </pic:nvPicPr>
                  <pic:blipFill>
                    <a:blip r:embed="rId66">
                      <a:extLst>
                        <a:ext uri="{28A0092B-C50C-407E-A947-70E740481C1C}">
                          <a14:useLocalDpi xmlns:a14="http://schemas.microsoft.com/office/drawing/2010/main" val="0"/>
                        </a:ext>
                      </a:extLst>
                    </a:blip>
                    <a:stretch>
                      <a:fillRect/>
                    </a:stretch>
                  </pic:blipFill>
                  <pic:spPr>
                    <a:xfrm>
                      <a:off x="0" y="0"/>
                      <a:ext cx="2933644" cy="2240342"/>
                    </a:xfrm>
                    <a:prstGeom prst="rect">
                      <a:avLst/>
                    </a:prstGeom>
                  </pic:spPr>
                </pic:pic>
              </a:graphicData>
            </a:graphic>
          </wp:inline>
        </w:drawing>
      </w:r>
    </w:p>
    <w:p w:rsidR="00F14511" w:rsidRDefault="003A742E" w:rsidP="00F14511">
      <w:pPr>
        <w:rPr>
          <w:lang w:val="en-GB"/>
        </w:rPr>
      </w:pPr>
      <w:r>
        <w:rPr>
          <w:lang w:val="en-GB"/>
        </w:rPr>
        <w:t xml:space="preserve">We see that the </w:t>
      </w:r>
      <w:r w:rsidR="003B61C0">
        <w:rPr>
          <w:lang w:val="en-GB"/>
        </w:rPr>
        <w:t xml:space="preserve">accuracy grows faster and gets closer to 1 </w:t>
      </w:r>
      <w:r>
        <w:rPr>
          <w:lang w:val="en-GB"/>
        </w:rPr>
        <w:t xml:space="preserve">when the batch sizes are smaller, this </w:t>
      </w:r>
      <w:r w:rsidR="003B61C0">
        <w:rPr>
          <w:lang w:val="en-GB"/>
        </w:rPr>
        <w:t>i</w:t>
      </w:r>
      <w:r>
        <w:rPr>
          <w:lang w:val="en-GB"/>
        </w:rPr>
        <w:t>s due to the fact that when the batch sizes are smaller, we have to run the optimizer more times to get to the desired 700 epochs.</w:t>
      </w:r>
      <w:r w:rsidR="00B05C62">
        <w:rPr>
          <w:lang w:val="en-GB"/>
        </w:rPr>
        <w:t xml:space="preserve"> For </w:t>
      </w:r>
      <w:r w:rsidR="00255F86">
        <w:rPr>
          <w:lang w:val="en-GB"/>
        </w:rPr>
        <w:t>example,</w:t>
      </w:r>
      <w:r w:rsidR="00B05C62">
        <w:rPr>
          <w:lang w:val="en-GB"/>
        </w:rPr>
        <w:t xml:space="preserve"> when we use batch sizes of 100, we update the weights 35*700 compared to only 2*700 when using batch sizes of 1750</w:t>
      </w:r>
      <w:r w:rsidR="007A29BA">
        <w:rPr>
          <w:lang w:val="en-GB"/>
        </w:rPr>
        <w:t>.</w:t>
      </w:r>
      <w:r>
        <w:rPr>
          <w:lang w:val="en-GB"/>
        </w:rPr>
        <w:t xml:space="preserve"> </w:t>
      </w:r>
      <w:r w:rsidR="00255F86">
        <w:rPr>
          <w:lang w:val="en-GB"/>
        </w:rPr>
        <w:t>However, we see that the computation time is longer, when we use smaller batch sizes. This is because we need to compute the gradient more times and this is the bottleneck in the operations. So, we have to find a compromise between efficiency and accuracy.</w:t>
      </w:r>
    </w:p>
    <w:p w:rsidR="00EA0993" w:rsidRDefault="00EA0993">
      <w:pPr>
        <w:rPr>
          <w:rFonts w:asciiTheme="majorHAnsi" w:eastAsiaTheme="majorEastAsia" w:hAnsiTheme="majorHAnsi" w:cstheme="majorBidi"/>
          <w:color w:val="2F5496" w:themeColor="accent1" w:themeShade="BF"/>
          <w:sz w:val="26"/>
          <w:szCs w:val="26"/>
          <w:lang w:val="en-GB"/>
        </w:rPr>
      </w:pPr>
      <w:r>
        <w:rPr>
          <w:lang w:val="en-GB"/>
        </w:rPr>
        <w:br w:type="page"/>
      </w:r>
    </w:p>
    <w:p w:rsidR="00F14511" w:rsidRDefault="000120E4" w:rsidP="00F14511">
      <w:pPr>
        <w:pStyle w:val="Titre2"/>
        <w:rPr>
          <w:lang w:val="en-GB"/>
        </w:rPr>
      </w:pPr>
      <w:r>
        <w:rPr>
          <w:lang w:val="en-GB"/>
        </w:rPr>
        <w:lastRenderedPageBreak/>
        <w:t>4.Hyperparameter Investigation</w:t>
      </w:r>
    </w:p>
    <w:p w:rsidR="000120E4" w:rsidRDefault="000120E4" w:rsidP="000120E4">
      <w:pPr>
        <w:rPr>
          <w:lang w:val="en-GB"/>
        </w:rPr>
      </w:pPr>
      <w:r>
        <w:rPr>
          <w:lang w:val="en-GB"/>
        </w:rPr>
        <w:t>Here are the results of the different scenarios:</w:t>
      </w:r>
    </w:p>
    <w:p w:rsidR="0013541D" w:rsidRPr="0013541D" w:rsidRDefault="0013541D" w:rsidP="000120E4">
      <w:pPr>
        <w:rPr>
          <w:b/>
          <w:u w:val="single"/>
          <w:lang w:val="en-GB"/>
        </w:rPr>
      </w:pPr>
      <w:r w:rsidRPr="0013541D">
        <w:rPr>
          <w:b/>
          <w:u w:val="single"/>
          <w:lang w:val="en-GB"/>
        </w:rPr>
        <w:t>Training Data</w:t>
      </w:r>
    </w:p>
    <w:tbl>
      <w:tblPr>
        <w:tblStyle w:val="Grilledutableau"/>
        <w:tblW w:w="0" w:type="auto"/>
        <w:tblLook w:val="04A0" w:firstRow="1" w:lastRow="0" w:firstColumn="1" w:lastColumn="0" w:noHBand="0" w:noVBand="1"/>
      </w:tblPr>
      <w:tblGrid>
        <w:gridCol w:w="3020"/>
        <w:gridCol w:w="3021"/>
        <w:gridCol w:w="3021"/>
      </w:tblGrid>
      <w:tr w:rsidR="000120E4" w:rsidTr="000120E4">
        <w:tc>
          <w:tcPr>
            <w:tcW w:w="3020" w:type="dxa"/>
          </w:tcPr>
          <w:p w:rsidR="000120E4" w:rsidRDefault="000120E4" w:rsidP="000120E4">
            <w:pPr>
              <w:rPr>
                <w:lang w:val="en-GB"/>
              </w:rPr>
            </w:pPr>
          </w:p>
        </w:tc>
        <w:tc>
          <w:tcPr>
            <w:tcW w:w="3021" w:type="dxa"/>
          </w:tcPr>
          <w:p w:rsidR="000120E4" w:rsidRDefault="000120E4" w:rsidP="000120E4">
            <w:pPr>
              <w:rPr>
                <w:lang w:val="en-GB"/>
              </w:rPr>
            </w:pPr>
            <w:r>
              <w:rPr>
                <w:lang w:val="en-GB"/>
              </w:rPr>
              <w:t>Final Accuracy</w:t>
            </w:r>
          </w:p>
        </w:tc>
        <w:tc>
          <w:tcPr>
            <w:tcW w:w="3021" w:type="dxa"/>
          </w:tcPr>
          <w:p w:rsidR="000120E4" w:rsidRDefault="000120E4" w:rsidP="000120E4">
            <w:pPr>
              <w:rPr>
                <w:lang w:val="en-GB"/>
              </w:rPr>
            </w:pPr>
            <w:r>
              <w:rPr>
                <w:lang w:val="en-GB"/>
              </w:rPr>
              <w:t>Final Loss</w:t>
            </w:r>
          </w:p>
        </w:tc>
      </w:tr>
      <w:tr w:rsidR="000120E4" w:rsidTr="000120E4">
        <w:tc>
          <w:tcPr>
            <w:tcW w:w="3020" w:type="dxa"/>
          </w:tcPr>
          <w:p w:rsidR="000120E4" w:rsidRDefault="000120E4" w:rsidP="000120E4">
            <w:pPr>
              <w:rPr>
                <w:lang w:val="en-GB"/>
              </w:rPr>
            </w:pPr>
            <w:r>
              <w:rPr>
                <w:lang w:val="en-GB"/>
              </w:rPr>
              <w:t>Betha1= 0.95</w:t>
            </w:r>
          </w:p>
        </w:tc>
        <w:tc>
          <w:tcPr>
            <w:tcW w:w="3021" w:type="dxa"/>
          </w:tcPr>
          <w:p w:rsidR="000120E4" w:rsidRDefault="000120E4" w:rsidP="000120E4">
            <w:pPr>
              <w:rPr>
                <w:lang w:val="en-GB"/>
              </w:rPr>
            </w:pPr>
            <w:r>
              <w:rPr>
                <w:lang w:val="en-GB"/>
              </w:rPr>
              <w:t>0.9300</w:t>
            </w:r>
          </w:p>
        </w:tc>
        <w:tc>
          <w:tcPr>
            <w:tcW w:w="3021" w:type="dxa"/>
          </w:tcPr>
          <w:p w:rsidR="000120E4" w:rsidRDefault="000120E4" w:rsidP="000120E4">
            <w:pPr>
              <w:rPr>
                <w:lang w:val="en-GB"/>
              </w:rPr>
            </w:pPr>
            <w:r>
              <w:rPr>
                <w:lang w:val="en-GB"/>
              </w:rPr>
              <w:t>0.0457</w:t>
            </w:r>
          </w:p>
        </w:tc>
      </w:tr>
      <w:tr w:rsidR="000120E4" w:rsidTr="000120E4">
        <w:tc>
          <w:tcPr>
            <w:tcW w:w="3020" w:type="dxa"/>
          </w:tcPr>
          <w:p w:rsidR="000120E4" w:rsidRDefault="000120E4" w:rsidP="000120E4">
            <w:pPr>
              <w:rPr>
                <w:lang w:val="en-GB"/>
              </w:rPr>
            </w:pPr>
            <w:r>
              <w:rPr>
                <w:lang w:val="en-GB"/>
              </w:rPr>
              <w:t>Betha</w:t>
            </w:r>
            <w:r w:rsidR="009B1D62">
              <w:rPr>
                <w:lang w:val="en-GB"/>
              </w:rPr>
              <w:t>1</w:t>
            </w:r>
            <w:r>
              <w:rPr>
                <w:lang w:val="en-GB"/>
              </w:rPr>
              <w:t>=0.99</w:t>
            </w:r>
          </w:p>
        </w:tc>
        <w:tc>
          <w:tcPr>
            <w:tcW w:w="3021" w:type="dxa"/>
          </w:tcPr>
          <w:p w:rsidR="000120E4" w:rsidRDefault="000120E4" w:rsidP="000120E4">
            <w:pPr>
              <w:rPr>
                <w:lang w:val="en-GB"/>
              </w:rPr>
            </w:pPr>
            <w:r>
              <w:rPr>
                <w:lang w:val="en-GB"/>
              </w:rPr>
              <w:t>0.9269</w:t>
            </w:r>
          </w:p>
        </w:tc>
        <w:tc>
          <w:tcPr>
            <w:tcW w:w="3021" w:type="dxa"/>
          </w:tcPr>
          <w:p w:rsidR="000120E4" w:rsidRDefault="000120E4" w:rsidP="000120E4">
            <w:pPr>
              <w:rPr>
                <w:lang w:val="en-GB"/>
              </w:rPr>
            </w:pPr>
            <w:r>
              <w:rPr>
                <w:lang w:val="en-GB"/>
              </w:rPr>
              <w:t>0.0434</w:t>
            </w:r>
          </w:p>
        </w:tc>
      </w:tr>
      <w:tr w:rsidR="000120E4" w:rsidTr="000120E4">
        <w:tc>
          <w:tcPr>
            <w:tcW w:w="3020" w:type="dxa"/>
          </w:tcPr>
          <w:p w:rsidR="000120E4" w:rsidRDefault="000120E4" w:rsidP="000120E4">
            <w:pPr>
              <w:rPr>
                <w:lang w:val="en-GB"/>
              </w:rPr>
            </w:pPr>
            <w:r>
              <w:rPr>
                <w:lang w:val="en-GB"/>
              </w:rPr>
              <w:t>Betha</w:t>
            </w:r>
            <w:r w:rsidR="009B1D62">
              <w:rPr>
                <w:lang w:val="en-GB"/>
              </w:rPr>
              <w:t>2</w:t>
            </w:r>
            <w:r>
              <w:rPr>
                <w:lang w:val="en-GB"/>
              </w:rPr>
              <w:t>=0.99</w:t>
            </w:r>
          </w:p>
        </w:tc>
        <w:tc>
          <w:tcPr>
            <w:tcW w:w="3021" w:type="dxa"/>
          </w:tcPr>
          <w:p w:rsidR="000120E4" w:rsidRDefault="000120E4" w:rsidP="000120E4">
            <w:pPr>
              <w:rPr>
                <w:lang w:val="en-GB"/>
              </w:rPr>
            </w:pPr>
            <w:r>
              <w:rPr>
                <w:lang w:val="en-GB"/>
              </w:rPr>
              <w:t>0.9489</w:t>
            </w:r>
          </w:p>
        </w:tc>
        <w:tc>
          <w:tcPr>
            <w:tcW w:w="3021" w:type="dxa"/>
          </w:tcPr>
          <w:p w:rsidR="000120E4" w:rsidRDefault="000120E4" w:rsidP="000120E4">
            <w:pPr>
              <w:rPr>
                <w:lang w:val="en-GB"/>
              </w:rPr>
            </w:pPr>
            <w:r>
              <w:rPr>
                <w:lang w:val="en-GB"/>
              </w:rPr>
              <w:t>0.0355</w:t>
            </w:r>
          </w:p>
        </w:tc>
      </w:tr>
      <w:tr w:rsidR="000120E4" w:rsidTr="000120E4">
        <w:tc>
          <w:tcPr>
            <w:tcW w:w="3020" w:type="dxa"/>
          </w:tcPr>
          <w:p w:rsidR="000120E4" w:rsidRDefault="000120E4" w:rsidP="000120E4">
            <w:pPr>
              <w:rPr>
                <w:lang w:val="en-GB"/>
              </w:rPr>
            </w:pPr>
            <w:r>
              <w:rPr>
                <w:lang w:val="en-GB"/>
              </w:rPr>
              <w:t>Betha2=0.9999</w:t>
            </w:r>
          </w:p>
        </w:tc>
        <w:tc>
          <w:tcPr>
            <w:tcW w:w="3021" w:type="dxa"/>
          </w:tcPr>
          <w:p w:rsidR="000120E4" w:rsidRDefault="000120E4" w:rsidP="000120E4">
            <w:pPr>
              <w:rPr>
                <w:lang w:val="en-GB"/>
              </w:rPr>
            </w:pPr>
            <w:r>
              <w:rPr>
                <w:lang w:val="en-GB"/>
              </w:rPr>
              <w:t>0.9066</w:t>
            </w:r>
          </w:p>
        </w:tc>
        <w:tc>
          <w:tcPr>
            <w:tcW w:w="3021" w:type="dxa"/>
          </w:tcPr>
          <w:p w:rsidR="000120E4" w:rsidRDefault="000120E4" w:rsidP="000120E4">
            <w:pPr>
              <w:rPr>
                <w:lang w:val="en-GB"/>
              </w:rPr>
            </w:pPr>
            <w:r>
              <w:rPr>
                <w:lang w:val="en-GB"/>
              </w:rPr>
              <w:t>0.0622</w:t>
            </w:r>
          </w:p>
        </w:tc>
      </w:tr>
      <w:tr w:rsidR="000120E4" w:rsidTr="000120E4">
        <w:tc>
          <w:tcPr>
            <w:tcW w:w="3020" w:type="dxa"/>
          </w:tcPr>
          <w:p w:rsidR="000120E4" w:rsidRDefault="000120E4" w:rsidP="000120E4">
            <w:pPr>
              <w:rPr>
                <w:lang w:val="en-GB"/>
              </w:rPr>
            </w:pPr>
            <w:r>
              <w:rPr>
                <w:lang w:val="en-GB"/>
              </w:rPr>
              <w:t>Epsilon = 1e-9</w:t>
            </w:r>
          </w:p>
        </w:tc>
        <w:tc>
          <w:tcPr>
            <w:tcW w:w="3021" w:type="dxa"/>
          </w:tcPr>
          <w:p w:rsidR="000120E4" w:rsidRDefault="000120E4" w:rsidP="000120E4">
            <w:pPr>
              <w:rPr>
                <w:lang w:val="en-GB"/>
              </w:rPr>
            </w:pPr>
            <w:r>
              <w:rPr>
                <w:lang w:val="en-GB"/>
              </w:rPr>
              <w:t>0.794</w:t>
            </w:r>
          </w:p>
        </w:tc>
        <w:tc>
          <w:tcPr>
            <w:tcW w:w="3021" w:type="dxa"/>
          </w:tcPr>
          <w:p w:rsidR="000120E4" w:rsidRDefault="000120E4" w:rsidP="000120E4">
            <w:pPr>
              <w:rPr>
                <w:lang w:val="en-GB"/>
              </w:rPr>
            </w:pPr>
            <w:r>
              <w:rPr>
                <w:lang w:val="en-GB"/>
              </w:rPr>
              <w:t>0.1705</w:t>
            </w:r>
          </w:p>
        </w:tc>
      </w:tr>
      <w:tr w:rsidR="000120E4" w:rsidTr="000120E4">
        <w:tc>
          <w:tcPr>
            <w:tcW w:w="3020" w:type="dxa"/>
          </w:tcPr>
          <w:p w:rsidR="000120E4" w:rsidRDefault="000120E4" w:rsidP="000120E4">
            <w:pPr>
              <w:rPr>
                <w:lang w:val="en-GB"/>
              </w:rPr>
            </w:pPr>
            <w:r>
              <w:rPr>
                <w:lang w:val="en-GB"/>
              </w:rPr>
              <w:t>Epsilon=1e-4</w:t>
            </w:r>
          </w:p>
        </w:tc>
        <w:tc>
          <w:tcPr>
            <w:tcW w:w="3021" w:type="dxa"/>
          </w:tcPr>
          <w:p w:rsidR="000120E4" w:rsidRDefault="000120E4" w:rsidP="000120E4">
            <w:pPr>
              <w:rPr>
                <w:lang w:val="en-GB"/>
              </w:rPr>
            </w:pPr>
            <w:r>
              <w:rPr>
                <w:lang w:val="en-GB"/>
              </w:rPr>
              <w:t>0.8651</w:t>
            </w:r>
          </w:p>
        </w:tc>
        <w:tc>
          <w:tcPr>
            <w:tcW w:w="3021" w:type="dxa"/>
          </w:tcPr>
          <w:p w:rsidR="000120E4" w:rsidRDefault="000120E4" w:rsidP="000120E4">
            <w:pPr>
              <w:rPr>
                <w:lang w:val="en-GB"/>
              </w:rPr>
            </w:pPr>
            <w:r>
              <w:rPr>
                <w:lang w:val="en-GB"/>
              </w:rPr>
              <w:t>0.0958</w:t>
            </w:r>
          </w:p>
        </w:tc>
      </w:tr>
    </w:tbl>
    <w:p w:rsidR="000120E4" w:rsidRDefault="000120E4" w:rsidP="000120E4">
      <w:pPr>
        <w:rPr>
          <w:lang w:val="en-GB"/>
        </w:rPr>
      </w:pPr>
    </w:p>
    <w:p w:rsidR="0013541D" w:rsidRPr="0013541D" w:rsidRDefault="0013541D" w:rsidP="0013541D">
      <w:pPr>
        <w:rPr>
          <w:b/>
          <w:u w:val="single"/>
          <w:lang w:val="en-GB"/>
        </w:rPr>
      </w:pPr>
      <w:r>
        <w:rPr>
          <w:b/>
          <w:u w:val="single"/>
          <w:lang w:val="en-GB"/>
        </w:rPr>
        <w:t>Validation</w:t>
      </w:r>
      <w:r w:rsidRPr="0013541D">
        <w:rPr>
          <w:b/>
          <w:u w:val="single"/>
          <w:lang w:val="en-GB"/>
        </w:rPr>
        <w:t xml:space="preserve"> Data</w:t>
      </w:r>
    </w:p>
    <w:tbl>
      <w:tblPr>
        <w:tblStyle w:val="Grilledutableau"/>
        <w:tblW w:w="0" w:type="auto"/>
        <w:tblLook w:val="04A0" w:firstRow="1" w:lastRow="0" w:firstColumn="1" w:lastColumn="0" w:noHBand="0" w:noVBand="1"/>
      </w:tblPr>
      <w:tblGrid>
        <w:gridCol w:w="3020"/>
        <w:gridCol w:w="3021"/>
        <w:gridCol w:w="3021"/>
      </w:tblGrid>
      <w:tr w:rsidR="0013541D" w:rsidTr="00E071ED">
        <w:tc>
          <w:tcPr>
            <w:tcW w:w="3020" w:type="dxa"/>
          </w:tcPr>
          <w:p w:rsidR="0013541D" w:rsidRDefault="0013541D" w:rsidP="00E071ED">
            <w:pPr>
              <w:rPr>
                <w:lang w:val="en-GB"/>
              </w:rPr>
            </w:pPr>
          </w:p>
        </w:tc>
        <w:tc>
          <w:tcPr>
            <w:tcW w:w="3021" w:type="dxa"/>
          </w:tcPr>
          <w:p w:rsidR="0013541D" w:rsidRDefault="0013541D" w:rsidP="00E071ED">
            <w:pPr>
              <w:rPr>
                <w:lang w:val="en-GB"/>
              </w:rPr>
            </w:pPr>
            <w:r>
              <w:rPr>
                <w:lang w:val="en-GB"/>
              </w:rPr>
              <w:t>Final Accuracy</w:t>
            </w:r>
          </w:p>
        </w:tc>
        <w:tc>
          <w:tcPr>
            <w:tcW w:w="3021" w:type="dxa"/>
          </w:tcPr>
          <w:p w:rsidR="0013541D" w:rsidRDefault="0013541D" w:rsidP="00E071ED">
            <w:pPr>
              <w:rPr>
                <w:lang w:val="en-GB"/>
              </w:rPr>
            </w:pPr>
            <w:r>
              <w:rPr>
                <w:lang w:val="en-GB"/>
              </w:rPr>
              <w:t>Final Loss</w:t>
            </w:r>
          </w:p>
        </w:tc>
      </w:tr>
      <w:tr w:rsidR="0013541D" w:rsidTr="00E071ED">
        <w:tc>
          <w:tcPr>
            <w:tcW w:w="3020" w:type="dxa"/>
          </w:tcPr>
          <w:p w:rsidR="0013541D" w:rsidRDefault="0013541D" w:rsidP="00E071ED">
            <w:pPr>
              <w:rPr>
                <w:lang w:val="en-GB"/>
              </w:rPr>
            </w:pPr>
            <w:r>
              <w:rPr>
                <w:lang w:val="en-GB"/>
              </w:rPr>
              <w:t>Betha1= 0.95</w:t>
            </w:r>
          </w:p>
        </w:tc>
        <w:tc>
          <w:tcPr>
            <w:tcW w:w="3021" w:type="dxa"/>
          </w:tcPr>
          <w:p w:rsidR="0013541D" w:rsidRDefault="0013541D" w:rsidP="00E071ED">
            <w:pPr>
              <w:rPr>
                <w:lang w:val="en-GB"/>
              </w:rPr>
            </w:pPr>
            <w:r>
              <w:rPr>
                <w:lang w:val="en-GB"/>
              </w:rPr>
              <w:t>0.</w:t>
            </w:r>
            <w:r w:rsidR="000664E6">
              <w:rPr>
                <w:lang w:val="en-GB"/>
              </w:rPr>
              <w:t>89</w:t>
            </w:r>
          </w:p>
        </w:tc>
        <w:tc>
          <w:tcPr>
            <w:tcW w:w="3021" w:type="dxa"/>
          </w:tcPr>
          <w:p w:rsidR="0013541D" w:rsidRDefault="000664E6" w:rsidP="00E071ED">
            <w:pPr>
              <w:rPr>
                <w:lang w:val="en-GB"/>
              </w:rPr>
            </w:pPr>
            <w:r>
              <w:rPr>
                <w:lang w:val="en-GB"/>
              </w:rPr>
              <w:t>0.0763</w:t>
            </w:r>
          </w:p>
        </w:tc>
      </w:tr>
      <w:tr w:rsidR="0013541D" w:rsidTr="00E071ED">
        <w:tc>
          <w:tcPr>
            <w:tcW w:w="3020" w:type="dxa"/>
          </w:tcPr>
          <w:p w:rsidR="0013541D" w:rsidRDefault="0013541D" w:rsidP="00E071ED">
            <w:pPr>
              <w:rPr>
                <w:lang w:val="en-GB"/>
              </w:rPr>
            </w:pPr>
            <w:r>
              <w:rPr>
                <w:lang w:val="en-GB"/>
              </w:rPr>
              <w:t>Betha</w:t>
            </w:r>
            <w:r w:rsidR="009B1D62">
              <w:rPr>
                <w:lang w:val="en-GB"/>
              </w:rPr>
              <w:t>1</w:t>
            </w:r>
            <w:r>
              <w:rPr>
                <w:lang w:val="en-GB"/>
              </w:rPr>
              <w:t>=0.99</w:t>
            </w:r>
          </w:p>
        </w:tc>
        <w:tc>
          <w:tcPr>
            <w:tcW w:w="3021" w:type="dxa"/>
          </w:tcPr>
          <w:p w:rsidR="0013541D" w:rsidRDefault="000664E6" w:rsidP="00E071ED">
            <w:pPr>
              <w:rPr>
                <w:lang w:val="en-GB"/>
              </w:rPr>
            </w:pPr>
            <w:r>
              <w:rPr>
                <w:lang w:val="en-GB"/>
              </w:rPr>
              <w:t>0.88</w:t>
            </w:r>
          </w:p>
        </w:tc>
        <w:tc>
          <w:tcPr>
            <w:tcW w:w="3021" w:type="dxa"/>
          </w:tcPr>
          <w:p w:rsidR="0013541D" w:rsidRDefault="000664E6" w:rsidP="00E071ED">
            <w:pPr>
              <w:rPr>
                <w:lang w:val="en-GB"/>
              </w:rPr>
            </w:pPr>
            <w:r>
              <w:rPr>
                <w:lang w:val="en-GB"/>
              </w:rPr>
              <w:t>0.2350</w:t>
            </w:r>
          </w:p>
        </w:tc>
      </w:tr>
      <w:tr w:rsidR="0013541D" w:rsidTr="00E071ED">
        <w:tc>
          <w:tcPr>
            <w:tcW w:w="3020" w:type="dxa"/>
          </w:tcPr>
          <w:p w:rsidR="0013541D" w:rsidRDefault="0013541D" w:rsidP="00E071ED">
            <w:pPr>
              <w:rPr>
                <w:lang w:val="en-GB"/>
              </w:rPr>
            </w:pPr>
            <w:r>
              <w:rPr>
                <w:lang w:val="en-GB"/>
              </w:rPr>
              <w:t>Betha</w:t>
            </w:r>
            <w:r w:rsidR="009B1D62">
              <w:rPr>
                <w:lang w:val="en-GB"/>
              </w:rPr>
              <w:t>2</w:t>
            </w:r>
            <w:r>
              <w:rPr>
                <w:lang w:val="en-GB"/>
              </w:rPr>
              <w:t>=0.99</w:t>
            </w:r>
          </w:p>
        </w:tc>
        <w:tc>
          <w:tcPr>
            <w:tcW w:w="3021" w:type="dxa"/>
          </w:tcPr>
          <w:p w:rsidR="0013541D" w:rsidRDefault="000664E6" w:rsidP="00E071ED">
            <w:pPr>
              <w:rPr>
                <w:lang w:val="en-GB"/>
              </w:rPr>
            </w:pPr>
            <w:r>
              <w:rPr>
                <w:lang w:val="en-GB"/>
              </w:rPr>
              <w:t>0.89</w:t>
            </w:r>
          </w:p>
        </w:tc>
        <w:tc>
          <w:tcPr>
            <w:tcW w:w="3021" w:type="dxa"/>
          </w:tcPr>
          <w:p w:rsidR="0013541D" w:rsidRDefault="000664E6" w:rsidP="00E071ED">
            <w:pPr>
              <w:rPr>
                <w:lang w:val="en-GB"/>
              </w:rPr>
            </w:pPr>
            <w:r>
              <w:rPr>
                <w:lang w:val="en-GB"/>
              </w:rPr>
              <w:t>0.0683</w:t>
            </w:r>
          </w:p>
        </w:tc>
      </w:tr>
      <w:tr w:rsidR="0013541D" w:rsidTr="00E071ED">
        <w:tc>
          <w:tcPr>
            <w:tcW w:w="3020" w:type="dxa"/>
          </w:tcPr>
          <w:p w:rsidR="0013541D" w:rsidRDefault="0013541D" w:rsidP="00E071ED">
            <w:pPr>
              <w:rPr>
                <w:lang w:val="en-GB"/>
              </w:rPr>
            </w:pPr>
            <w:r>
              <w:rPr>
                <w:lang w:val="en-GB"/>
              </w:rPr>
              <w:t>Betha2=0.9999</w:t>
            </w:r>
          </w:p>
        </w:tc>
        <w:tc>
          <w:tcPr>
            <w:tcW w:w="3021" w:type="dxa"/>
          </w:tcPr>
          <w:p w:rsidR="0013541D" w:rsidRDefault="004C10D1" w:rsidP="00E071ED">
            <w:pPr>
              <w:rPr>
                <w:lang w:val="en-GB"/>
              </w:rPr>
            </w:pPr>
            <w:r>
              <w:rPr>
                <w:lang w:val="en-GB"/>
              </w:rPr>
              <w:t>0.75</w:t>
            </w:r>
          </w:p>
        </w:tc>
        <w:tc>
          <w:tcPr>
            <w:tcW w:w="3021" w:type="dxa"/>
          </w:tcPr>
          <w:p w:rsidR="0013541D" w:rsidRDefault="004C10D1" w:rsidP="00E071ED">
            <w:pPr>
              <w:rPr>
                <w:lang w:val="en-GB"/>
              </w:rPr>
            </w:pPr>
            <w:r>
              <w:rPr>
                <w:lang w:val="en-GB"/>
              </w:rPr>
              <w:t>0.1732</w:t>
            </w:r>
          </w:p>
        </w:tc>
      </w:tr>
      <w:tr w:rsidR="0013541D" w:rsidTr="00E071ED">
        <w:tc>
          <w:tcPr>
            <w:tcW w:w="3020" w:type="dxa"/>
          </w:tcPr>
          <w:p w:rsidR="0013541D" w:rsidRDefault="0013541D" w:rsidP="00E071ED">
            <w:pPr>
              <w:rPr>
                <w:lang w:val="en-GB"/>
              </w:rPr>
            </w:pPr>
            <w:r>
              <w:rPr>
                <w:lang w:val="en-GB"/>
              </w:rPr>
              <w:t>Epsilon = 1e-9</w:t>
            </w:r>
          </w:p>
        </w:tc>
        <w:tc>
          <w:tcPr>
            <w:tcW w:w="3021" w:type="dxa"/>
          </w:tcPr>
          <w:p w:rsidR="0013541D" w:rsidRDefault="00BD6F06" w:rsidP="00E071ED">
            <w:pPr>
              <w:rPr>
                <w:lang w:val="en-GB"/>
              </w:rPr>
            </w:pPr>
            <w:r>
              <w:rPr>
                <w:lang w:val="en-GB"/>
              </w:rPr>
              <w:t>0.87</w:t>
            </w:r>
          </w:p>
        </w:tc>
        <w:tc>
          <w:tcPr>
            <w:tcW w:w="3021" w:type="dxa"/>
          </w:tcPr>
          <w:p w:rsidR="0013541D" w:rsidRDefault="000664E6" w:rsidP="00E071ED">
            <w:pPr>
              <w:rPr>
                <w:lang w:val="en-GB"/>
              </w:rPr>
            </w:pPr>
            <w:r>
              <w:rPr>
                <w:lang w:val="en-GB"/>
              </w:rPr>
              <w:t>0.0863</w:t>
            </w:r>
          </w:p>
        </w:tc>
      </w:tr>
      <w:tr w:rsidR="0013541D" w:rsidTr="00E071ED">
        <w:tc>
          <w:tcPr>
            <w:tcW w:w="3020" w:type="dxa"/>
          </w:tcPr>
          <w:p w:rsidR="0013541D" w:rsidRDefault="0013541D" w:rsidP="00E071ED">
            <w:pPr>
              <w:rPr>
                <w:lang w:val="en-GB"/>
              </w:rPr>
            </w:pPr>
            <w:r>
              <w:rPr>
                <w:lang w:val="en-GB"/>
              </w:rPr>
              <w:t>Epsilon=1e-4</w:t>
            </w:r>
          </w:p>
        </w:tc>
        <w:tc>
          <w:tcPr>
            <w:tcW w:w="3021" w:type="dxa"/>
          </w:tcPr>
          <w:p w:rsidR="0013541D" w:rsidRDefault="000664E6" w:rsidP="00E071ED">
            <w:pPr>
              <w:rPr>
                <w:lang w:val="en-GB"/>
              </w:rPr>
            </w:pPr>
            <w:r>
              <w:rPr>
                <w:lang w:val="en-GB"/>
              </w:rPr>
              <w:t>0.74</w:t>
            </w:r>
          </w:p>
        </w:tc>
        <w:tc>
          <w:tcPr>
            <w:tcW w:w="3021" w:type="dxa"/>
          </w:tcPr>
          <w:p w:rsidR="0013541D" w:rsidRDefault="000664E6" w:rsidP="00E071ED">
            <w:pPr>
              <w:rPr>
                <w:lang w:val="en-GB"/>
              </w:rPr>
            </w:pPr>
            <w:r>
              <w:rPr>
                <w:lang w:val="en-GB"/>
              </w:rPr>
              <w:t>0.3</w:t>
            </w:r>
          </w:p>
        </w:tc>
      </w:tr>
    </w:tbl>
    <w:p w:rsidR="0013541D" w:rsidRDefault="0013541D" w:rsidP="000120E4">
      <w:pPr>
        <w:rPr>
          <w:lang w:val="en-GB"/>
        </w:rPr>
      </w:pPr>
    </w:p>
    <w:p w:rsidR="0013541D" w:rsidRPr="0013541D" w:rsidRDefault="0013541D" w:rsidP="0013541D">
      <w:pPr>
        <w:rPr>
          <w:b/>
          <w:u w:val="single"/>
          <w:lang w:val="en-GB"/>
        </w:rPr>
      </w:pPr>
      <w:r>
        <w:rPr>
          <w:b/>
          <w:u w:val="single"/>
          <w:lang w:val="en-GB"/>
        </w:rPr>
        <w:t>Test</w:t>
      </w:r>
      <w:r w:rsidRPr="0013541D">
        <w:rPr>
          <w:b/>
          <w:u w:val="single"/>
          <w:lang w:val="en-GB"/>
        </w:rPr>
        <w:t xml:space="preserve"> Data</w:t>
      </w:r>
    </w:p>
    <w:tbl>
      <w:tblPr>
        <w:tblStyle w:val="Grilledutableau"/>
        <w:tblW w:w="0" w:type="auto"/>
        <w:tblLook w:val="04A0" w:firstRow="1" w:lastRow="0" w:firstColumn="1" w:lastColumn="0" w:noHBand="0" w:noVBand="1"/>
      </w:tblPr>
      <w:tblGrid>
        <w:gridCol w:w="3020"/>
        <w:gridCol w:w="3021"/>
        <w:gridCol w:w="3021"/>
      </w:tblGrid>
      <w:tr w:rsidR="0013541D" w:rsidTr="00E071ED">
        <w:tc>
          <w:tcPr>
            <w:tcW w:w="3020" w:type="dxa"/>
          </w:tcPr>
          <w:p w:rsidR="0013541D" w:rsidRDefault="0013541D" w:rsidP="00E071ED">
            <w:pPr>
              <w:rPr>
                <w:lang w:val="en-GB"/>
              </w:rPr>
            </w:pPr>
          </w:p>
        </w:tc>
        <w:tc>
          <w:tcPr>
            <w:tcW w:w="3021" w:type="dxa"/>
          </w:tcPr>
          <w:p w:rsidR="0013541D" w:rsidRDefault="0013541D" w:rsidP="00E071ED">
            <w:pPr>
              <w:rPr>
                <w:lang w:val="en-GB"/>
              </w:rPr>
            </w:pPr>
            <w:r>
              <w:rPr>
                <w:lang w:val="en-GB"/>
              </w:rPr>
              <w:t>Final Accuracy</w:t>
            </w:r>
          </w:p>
        </w:tc>
        <w:tc>
          <w:tcPr>
            <w:tcW w:w="3021" w:type="dxa"/>
          </w:tcPr>
          <w:p w:rsidR="0013541D" w:rsidRDefault="0013541D" w:rsidP="00E071ED">
            <w:pPr>
              <w:rPr>
                <w:lang w:val="en-GB"/>
              </w:rPr>
            </w:pPr>
            <w:r>
              <w:rPr>
                <w:lang w:val="en-GB"/>
              </w:rPr>
              <w:t>Final Loss</w:t>
            </w:r>
          </w:p>
        </w:tc>
      </w:tr>
      <w:tr w:rsidR="0013541D" w:rsidTr="00E071ED">
        <w:tc>
          <w:tcPr>
            <w:tcW w:w="3020" w:type="dxa"/>
          </w:tcPr>
          <w:p w:rsidR="0013541D" w:rsidRDefault="0013541D" w:rsidP="00E071ED">
            <w:pPr>
              <w:rPr>
                <w:lang w:val="en-GB"/>
              </w:rPr>
            </w:pPr>
            <w:r>
              <w:rPr>
                <w:lang w:val="en-GB"/>
              </w:rPr>
              <w:t>Betha1= 0.95</w:t>
            </w:r>
          </w:p>
        </w:tc>
        <w:tc>
          <w:tcPr>
            <w:tcW w:w="3021" w:type="dxa"/>
          </w:tcPr>
          <w:p w:rsidR="0013541D" w:rsidRDefault="000664E6" w:rsidP="00E071ED">
            <w:pPr>
              <w:rPr>
                <w:lang w:val="en-GB"/>
              </w:rPr>
            </w:pPr>
            <w:r>
              <w:rPr>
                <w:lang w:val="en-GB"/>
              </w:rPr>
              <w:t>0.9103</w:t>
            </w:r>
          </w:p>
        </w:tc>
        <w:tc>
          <w:tcPr>
            <w:tcW w:w="3021" w:type="dxa"/>
          </w:tcPr>
          <w:p w:rsidR="0013541D" w:rsidRDefault="000664E6" w:rsidP="00E071ED">
            <w:pPr>
              <w:rPr>
                <w:lang w:val="en-GB"/>
              </w:rPr>
            </w:pPr>
            <w:r>
              <w:rPr>
                <w:lang w:val="en-GB"/>
              </w:rPr>
              <w:t>0.0635</w:t>
            </w:r>
          </w:p>
        </w:tc>
      </w:tr>
      <w:tr w:rsidR="0013541D" w:rsidTr="00E071ED">
        <w:tc>
          <w:tcPr>
            <w:tcW w:w="3020" w:type="dxa"/>
          </w:tcPr>
          <w:p w:rsidR="0013541D" w:rsidRDefault="0013541D" w:rsidP="00E071ED">
            <w:pPr>
              <w:rPr>
                <w:lang w:val="en-GB"/>
              </w:rPr>
            </w:pPr>
            <w:r>
              <w:rPr>
                <w:lang w:val="en-GB"/>
              </w:rPr>
              <w:t>Betha</w:t>
            </w:r>
            <w:r w:rsidR="009B1D62">
              <w:rPr>
                <w:lang w:val="en-GB"/>
              </w:rPr>
              <w:t>1</w:t>
            </w:r>
            <w:r>
              <w:rPr>
                <w:lang w:val="en-GB"/>
              </w:rPr>
              <w:t>=0.99</w:t>
            </w:r>
          </w:p>
        </w:tc>
        <w:tc>
          <w:tcPr>
            <w:tcW w:w="3021" w:type="dxa"/>
          </w:tcPr>
          <w:p w:rsidR="0013541D" w:rsidRDefault="000664E6" w:rsidP="00E071ED">
            <w:pPr>
              <w:rPr>
                <w:lang w:val="en-GB"/>
              </w:rPr>
            </w:pPr>
            <w:r>
              <w:rPr>
                <w:lang w:val="en-GB"/>
              </w:rPr>
              <w:t>0.8483</w:t>
            </w:r>
          </w:p>
        </w:tc>
        <w:tc>
          <w:tcPr>
            <w:tcW w:w="3021" w:type="dxa"/>
          </w:tcPr>
          <w:p w:rsidR="0013541D" w:rsidRDefault="000664E6" w:rsidP="00E071ED">
            <w:pPr>
              <w:rPr>
                <w:lang w:val="en-GB"/>
              </w:rPr>
            </w:pPr>
            <w:r>
              <w:rPr>
                <w:lang w:val="en-GB"/>
              </w:rPr>
              <w:t>0.1714</w:t>
            </w:r>
          </w:p>
        </w:tc>
      </w:tr>
      <w:tr w:rsidR="0013541D" w:rsidTr="00E071ED">
        <w:tc>
          <w:tcPr>
            <w:tcW w:w="3020" w:type="dxa"/>
          </w:tcPr>
          <w:p w:rsidR="0013541D" w:rsidRDefault="0013541D" w:rsidP="00E071ED">
            <w:pPr>
              <w:rPr>
                <w:lang w:val="en-GB"/>
              </w:rPr>
            </w:pPr>
            <w:r>
              <w:rPr>
                <w:lang w:val="en-GB"/>
              </w:rPr>
              <w:t>Betha</w:t>
            </w:r>
            <w:r w:rsidR="009B1D62">
              <w:rPr>
                <w:lang w:val="en-GB"/>
              </w:rPr>
              <w:t>2</w:t>
            </w:r>
            <w:r>
              <w:rPr>
                <w:lang w:val="en-GB"/>
              </w:rPr>
              <w:t>=0.99</w:t>
            </w:r>
          </w:p>
        </w:tc>
        <w:tc>
          <w:tcPr>
            <w:tcW w:w="3021" w:type="dxa"/>
          </w:tcPr>
          <w:p w:rsidR="0013541D" w:rsidRDefault="000664E6" w:rsidP="00E071ED">
            <w:pPr>
              <w:rPr>
                <w:lang w:val="en-GB"/>
              </w:rPr>
            </w:pPr>
            <w:r>
              <w:rPr>
                <w:lang w:val="en-GB"/>
              </w:rPr>
              <w:t>0.9034</w:t>
            </w:r>
          </w:p>
        </w:tc>
        <w:tc>
          <w:tcPr>
            <w:tcW w:w="3021" w:type="dxa"/>
          </w:tcPr>
          <w:p w:rsidR="0013541D" w:rsidRDefault="000664E6" w:rsidP="00E071ED">
            <w:pPr>
              <w:rPr>
                <w:lang w:val="en-GB"/>
              </w:rPr>
            </w:pPr>
            <w:r>
              <w:rPr>
                <w:lang w:val="en-GB"/>
              </w:rPr>
              <w:t>0.0559</w:t>
            </w:r>
          </w:p>
        </w:tc>
      </w:tr>
      <w:tr w:rsidR="0013541D" w:rsidTr="00E071ED">
        <w:tc>
          <w:tcPr>
            <w:tcW w:w="3020" w:type="dxa"/>
          </w:tcPr>
          <w:p w:rsidR="0013541D" w:rsidRDefault="0013541D" w:rsidP="00E071ED">
            <w:pPr>
              <w:rPr>
                <w:lang w:val="en-GB"/>
              </w:rPr>
            </w:pPr>
            <w:r>
              <w:rPr>
                <w:lang w:val="en-GB"/>
              </w:rPr>
              <w:t>Betha2=0.9999</w:t>
            </w:r>
          </w:p>
        </w:tc>
        <w:tc>
          <w:tcPr>
            <w:tcW w:w="3021" w:type="dxa"/>
          </w:tcPr>
          <w:p w:rsidR="0013541D" w:rsidRDefault="004C10D1" w:rsidP="00E071ED">
            <w:pPr>
              <w:rPr>
                <w:lang w:val="en-GB"/>
              </w:rPr>
            </w:pPr>
            <w:r>
              <w:rPr>
                <w:lang w:val="en-GB"/>
              </w:rPr>
              <w:t>0.8414</w:t>
            </w:r>
          </w:p>
        </w:tc>
        <w:tc>
          <w:tcPr>
            <w:tcW w:w="3021" w:type="dxa"/>
          </w:tcPr>
          <w:p w:rsidR="0013541D" w:rsidRDefault="004C10D1" w:rsidP="00E071ED">
            <w:pPr>
              <w:rPr>
                <w:lang w:val="en-GB"/>
              </w:rPr>
            </w:pPr>
            <w:r>
              <w:rPr>
                <w:lang w:val="en-GB"/>
              </w:rPr>
              <w:t>0.1887</w:t>
            </w:r>
          </w:p>
        </w:tc>
      </w:tr>
      <w:tr w:rsidR="0013541D" w:rsidTr="00E071ED">
        <w:tc>
          <w:tcPr>
            <w:tcW w:w="3020" w:type="dxa"/>
          </w:tcPr>
          <w:p w:rsidR="0013541D" w:rsidRDefault="0013541D" w:rsidP="00E071ED">
            <w:pPr>
              <w:rPr>
                <w:lang w:val="en-GB"/>
              </w:rPr>
            </w:pPr>
            <w:r>
              <w:rPr>
                <w:lang w:val="en-GB"/>
              </w:rPr>
              <w:t>Epsilon = 1e-9</w:t>
            </w:r>
          </w:p>
        </w:tc>
        <w:tc>
          <w:tcPr>
            <w:tcW w:w="3021" w:type="dxa"/>
          </w:tcPr>
          <w:p w:rsidR="0013541D" w:rsidRDefault="000664E6" w:rsidP="00E071ED">
            <w:pPr>
              <w:rPr>
                <w:lang w:val="en-GB"/>
              </w:rPr>
            </w:pPr>
            <w:r>
              <w:rPr>
                <w:lang w:val="en-GB"/>
              </w:rPr>
              <w:t>0.9103</w:t>
            </w:r>
          </w:p>
        </w:tc>
        <w:tc>
          <w:tcPr>
            <w:tcW w:w="3021" w:type="dxa"/>
          </w:tcPr>
          <w:p w:rsidR="0013541D" w:rsidRDefault="000664E6" w:rsidP="00E071ED">
            <w:pPr>
              <w:rPr>
                <w:lang w:val="en-GB"/>
              </w:rPr>
            </w:pPr>
            <w:r>
              <w:rPr>
                <w:lang w:val="en-GB"/>
              </w:rPr>
              <w:t>0.0669</w:t>
            </w:r>
          </w:p>
        </w:tc>
      </w:tr>
      <w:tr w:rsidR="0013541D" w:rsidTr="00E071ED">
        <w:tc>
          <w:tcPr>
            <w:tcW w:w="3020" w:type="dxa"/>
          </w:tcPr>
          <w:p w:rsidR="0013541D" w:rsidRDefault="0013541D" w:rsidP="00E071ED">
            <w:pPr>
              <w:rPr>
                <w:lang w:val="en-GB"/>
              </w:rPr>
            </w:pPr>
            <w:r>
              <w:rPr>
                <w:lang w:val="en-GB"/>
              </w:rPr>
              <w:t>Epsilon=1e-4</w:t>
            </w:r>
          </w:p>
        </w:tc>
        <w:tc>
          <w:tcPr>
            <w:tcW w:w="3021" w:type="dxa"/>
          </w:tcPr>
          <w:p w:rsidR="0013541D" w:rsidRDefault="000664E6" w:rsidP="00E071ED">
            <w:pPr>
              <w:rPr>
                <w:lang w:val="en-GB"/>
              </w:rPr>
            </w:pPr>
            <w:r>
              <w:rPr>
                <w:lang w:val="en-GB"/>
              </w:rPr>
              <w:t>0.8069</w:t>
            </w:r>
          </w:p>
        </w:tc>
        <w:tc>
          <w:tcPr>
            <w:tcW w:w="3021" w:type="dxa"/>
          </w:tcPr>
          <w:p w:rsidR="0013541D" w:rsidRDefault="000664E6" w:rsidP="00E071ED">
            <w:pPr>
              <w:rPr>
                <w:lang w:val="en-GB"/>
              </w:rPr>
            </w:pPr>
            <w:r>
              <w:rPr>
                <w:lang w:val="en-GB"/>
              </w:rPr>
              <w:t>0.2813</w:t>
            </w:r>
          </w:p>
        </w:tc>
      </w:tr>
    </w:tbl>
    <w:p w:rsidR="0013541D" w:rsidRDefault="0013541D" w:rsidP="000120E4">
      <w:pPr>
        <w:rPr>
          <w:lang w:val="en-GB"/>
        </w:rPr>
      </w:pPr>
    </w:p>
    <w:p w:rsidR="00551CED" w:rsidRDefault="00551CED" w:rsidP="000120E4">
      <w:pPr>
        <w:rPr>
          <w:lang w:val="en-GB"/>
        </w:rPr>
      </w:pPr>
      <w:r>
        <w:rPr>
          <w:lang w:val="en-GB"/>
        </w:rPr>
        <w:t>We see that the performances are the best on the training data set. This is what one would expect since we re optimizing the weights over these data points.</w:t>
      </w:r>
      <w:r w:rsidR="009774F8">
        <w:rPr>
          <w:lang w:val="en-GB"/>
        </w:rPr>
        <w:t xml:space="preserve"> The performance is less than the batch algorithm. This is because here we are updating roughly the same number of </w:t>
      </w:r>
      <w:r w:rsidR="00D05ECD">
        <w:rPr>
          <w:lang w:val="en-GB"/>
        </w:rPr>
        <w:t>times</w:t>
      </w:r>
      <w:r w:rsidR="009774F8">
        <w:rPr>
          <w:lang w:val="en-GB"/>
        </w:rPr>
        <w:t xml:space="preserve"> the weights (4900 compared to 5000 times), but each update only looks at one of the minibatches. </w:t>
      </w:r>
      <w:r w:rsidR="00D05ECD">
        <w:rPr>
          <w:lang w:val="en-GB"/>
        </w:rPr>
        <w:t>As seen on the different papers published about the ADAM method, it is an algorithm that on the long term generates better results more efficiently.</w:t>
      </w:r>
    </w:p>
    <w:p w:rsidR="00D05ECD" w:rsidRDefault="00D05ECD" w:rsidP="000120E4">
      <w:pPr>
        <w:rPr>
          <w:lang w:val="en-GB"/>
        </w:rPr>
      </w:pPr>
      <w:r>
        <w:rPr>
          <w:lang w:val="en-GB"/>
        </w:rPr>
        <w:t>Here we see that for better results seem to be achieved when:</w:t>
      </w:r>
    </w:p>
    <w:p w:rsidR="00D05ECD" w:rsidRDefault="00D05ECD" w:rsidP="00D05ECD">
      <w:pPr>
        <w:pStyle w:val="Paragraphedeliste"/>
        <w:numPr>
          <w:ilvl w:val="0"/>
          <w:numId w:val="1"/>
        </w:numPr>
        <w:rPr>
          <w:lang w:val="en-GB"/>
        </w:rPr>
      </w:pPr>
      <w:r>
        <w:rPr>
          <w:lang w:val="en-GB"/>
        </w:rPr>
        <w:t xml:space="preserve">Beta1 is </w:t>
      </w:r>
      <w:r w:rsidR="00F838C6">
        <w:rPr>
          <w:lang w:val="en-GB"/>
        </w:rPr>
        <w:t>0.9</w:t>
      </w:r>
      <w:r w:rsidR="003A55D5">
        <w:rPr>
          <w:lang w:val="en-GB"/>
        </w:rPr>
        <w:t>5</w:t>
      </w:r>
    </w:p>
    <w:p w:rsidR="00D05ECD" w:rsidRDefault="00D05ECD" w:rsidP="00D05ECD">
      <w:pPr>
        <w:pStyle w:val="Paragraphedeliste"/>
        <w:numPr>
          <w:ilvl w:val="0"/>
          <w:numId w:val="1"/>
        </w:numPr>
        <w:rPr>
          <w:lang w:val="en-GB"/>
        </w:rPr>
      </w:pPr>
      <w:r>
        <w:rPr>
          <w:lang w:val="en-GB"/>
        </w:rPr>
        <w:t xml:space="preserve">Beta2 is </w:t>
      </w:r>
      <w:r w:rsidR="00F838C6">
        <w:rPr>
          <w:lang w:val="en-GB"/>
        </w:rPr>
        <w:t>0.9</w:t>
      </w:r>
    </w:p>
    <w:p w:rsidR="004533C7" w:rsidRDefault="00D05ECD" w:rsidP="004A5F02">
      <w:pPr>
        <w:pStyle w:val="Paragraphedeliste"/>
        <w:numPr>
          <w:ilvl w:val="0"/>
          <w:numId w:val="1"/>
        </w:numPr>
        <w:rPr>
          <w:lang w:val="en-GB"/>
        </w:rPr>
      </w:pPr>
      <w:r>
        <w:rPr>
          <w:lang w:val="en-GB"/>
        </w:rPr>
        <w:t>Epsilon is 1e</w:t>
      </w:r>
      <w:r w:rsidR="004A5F02">
        <w:rPr>
          <w:lang w:val="en-GB"/>
        </w:rPr>
        <w:t>-</w:t>
      </w:r>
      <w:r w:rsidR="003A55D5">
        <w:rPr>
          <w:lang w:val="en-GB"/>
        </w:rPr>
        <w:t xml:space="preserve">8 </w:t>
      </w:r>
      <w:r w:rsidR="004A5F02">
        <w:rPr>
          <w:lang w:val="en-GB"/>
        </w:rPr>
        <w:t>(</w:t>
      </w:r>
      <w:r w:rsidR="003A55D5">
        <w:rPr>
          <w:lang w:val="en-GB"/>
        </w:rPr>
        <w:t>default value)</w:t>
      </w:r>
    </w:p>
    <w:p w:rsidR="004533C7" w:rsidRDefault="004533C7">
      <w:pPr>
        <w:rPr>
          <w:lang w:val="en-GB"/>
        </w:rPr>
      </w:pPr>
      <w:r>
        <w:rPr>
          <w:lang w:val="en-GB"/>
        </w:rPr>
        <w:br w:type="page"/>
      </w:r>
    </w:p>
    <w:p w:rsidR="004A5F02" w:rsidRDefault="004533C7" w:rsidP="004533C7">
      <w:pPr>
        <w:pStyle w:val="Titre3"/>
        <w:rPr>
          <w:lang w:val="en-GB"/>
        </w:rPr>
      </w:pPr>
      <w:r>
        <w:rPr>
          <w:lang w:val="en-GB"/>
        </w:rPr>
        <w:lastRenderedPageBreak/>
        <w:t>5. Cross entropy loss investigation</w:t>
      </w:r>
    </w:p>
    <w:p w:rsidR="006019F3" w:rsidRDefault="006019F3" w:rsidP="006019F3">
      <w:pPr>
        <w:rPr>
          <w:lang w:val="en-GB"/>
        </w:rPr>
      </w:pPr>
      <w:r>
        <w:rPr>
          <w:lang w:val="en-GB"/>
        </w:rPr>
        <w:t xml:space="preserve">We first did the plots with the default parameters and alpha=0.001 using the </w:t>
      </w:r>
      <w:proofErr w:type="gramStart"/>
      <w:r>
        <w:rPr>
          <w:lang w:val="en-GB"/>
        </w:rPr>
        <w:t>cross entropy</w:t>
      </w:r>
      <w:proofErr w:type="gramEnd"/>
      <w:r>
        <w:rPr>
          <w:lang w:val="en-GB"/>
        </w:rPr>
        <w:t xml:space="preserve"> function:</w:t>
      </w:r>
    </w:p>
    <w:p w:rsidR="006019F3" w:rsidRDefault="006019F3" w:rsidP="006019F3">
      <w:pPr>
        <w:rPr>
          <w:noProof/>
          <w:lang w:val="en-GB"/>
        </w:rPr>
      </w:pPr>
      <w:r>
        <w:rPr>
          <w:noProof/>
          <w:lang w:val="en-GB"/>
        </w:rPr>
        <w:drawing>
          <wp:inline distT="0" distB="0" distL="0" distR="0">
            <wp:extent cx="4800610" cy="3575311"/>
            <wp:effectExtent l="0" t="0" r="0" b="635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ccurac1_CE.png"/>
                    <pic:cNvPicPr/>
                  </pic:nvPicPr>
                  <pic:blipFill>
                    <a:blip r:embed="rId67">
                      <a:extLst>
                        <a:ext uri="{28A0092B-C50C-407E-A947-70E740481C1C}">
                          <a14:useLocalDpi xmlns:a14="http://schemas.microsoft.com/office/drawing/2010/main" val="0"/>
                        </a:ext>
                      </a:extLst>
                    </a:blip>
                    <a:stretch>
                      <a:fillRect/>
                    </a:stretch>
                  </pic:blipFill>
                  <pic:spPr>
                    <a:xfrm>
                      <a:off x="0" y="0"/>
                      <a:ext cx="4800610" cy="3575311"/>
                    </a:xfrm>
                    <a:prstGeom prst="rect">
                      <a:avLst/>
                    </a:prstGeom>
                  </pic:spPr>
                </pic:pic>
              </a:graphicData>
            </a:graphic>
          </wp:inline>
        </w:drawing>
      </w:r>
      <w:r>
        <w:rPr>
          <w:noProof/>
          <w:lang w:val="en-GB"/>
        </w:rPr>
        <w:t>We see th</w:t>
      </w:r>
      <w:r>
        <w:rPr>
          <w:noProof/>
          <w:lang w:val="en-GB"/>
        </w:rPr>
        <w:drawing>
          <wp:inline distT="0" distB="0" distL="0" distR="0">
            <wp:extent cx="4800610" cy="3575311"/>
            <wp:effectExtent l="0" t="0" r="0" b="635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ss1_CE.png"/>
                    <pic:cNvPicPr/>
                  </pic:nvPicPr>
                  <pic:blipFill>
                    <a:blip r:embed="rId68">
                      <a:extLst>
                        <a:ext uri="{28A0092B-C50C-407E-A947-70E740481C1C}">
                          <a14:useLocalDpi xmlns:a14="http://schemas.microsoft.com/office/drawing/2010/main" val="0"/>
                        </a:ext>
                      </a:extLst>
                    </a:blip>
                    <a:stretch>
                      <a:fillRect/>
                    </a:stretch>
                  </pic:blipFill>
                  <pic:spPr>
                    <a:xfrm>
                      <a:off x="0" y="0"/>
                      <a:ext cx="4800610" cy="3575311"/>
                    </a:xfrm>
                    <a:prstGeom prst="rect">
                      <a:avLst/>
                    </a:prstGeom>
                  </pic:spPr>
                </pic:pic>
              </a:graphicData>
            </a:graphic>
          </wp:inline>
        </w:drawing>
      </w:r>
    </w:p>
    <w:p w:rsidR="006019F3" w:rsidRDefault="006019F3" w:rsidP="006019F3">
      <w:pPr>
        <w:rPr>
          <w:noProof/>
          <w:lang w:val="en-GB"/>
        </w:rPr>
      </w:pPr>
      <w:r>
        <w:rPr>
          <w:noProof/>
          <w:lang w:val="en-GB"/>
        </w:rPr>
        <w:t xml:space="preserve">We see that this model has better performances faster </w:t>
      </w:r>
      <w:r w:rsidR="00246DC1">
        <w:rPr>
          <w:noProof/>
          <w:lang w:val="en-GB"/>
        </w:rPr>
        <w:t>that</w:t>
      </w:r>
      <w:r>
        <w:rPr>
          <w:noProof/>
          <w:lang w:val="en-GB"/>
        </w:rPr>
        <w:t xml:space="preserve"> the one using the MSE loss function.</w:t>
      </w:r>
    </w:p>
    <w:p w:rsidR="009526B7" w:rsidRDefault="009526B7" w:rsidP="006019F3">
      <w:pPr>
        <w:rPr>
          <w:noProof/>
          <w:lang w:val="en-GB"/>
        </w:rPr>
      </w:pPr>
      <w:r>
        <w:rPr>
          <w:noProof/>
          <w:lang w:val="en-GB"/>
        </w:rPr>
        <w:t>We then study the changes of the batch size.</w:t>
      </w:r>
    </w:p>
    <w:p w:rsidR="009526B7" w:rsidRDefault="00EE5AFE" w:rsidP="006019F3">
      <w:pPr>
        <w:rPr>
          <w:noProof/>
          <w:lang w:val="en-GB"/>
        </w:rPr>
      </w:pPr>
      <w:r>
        <w:rPr>
          <w:noProof/>
          <w:lang w:val="en-GB"/>
        </w:rPr>
        <w:lastRenderedPageBreak/>
        <w:drawing>
          <wp:inline distT="0" distB="0" distL="0" distR="0">
            <wp:extent cx="2858577" cy="2093078"/>
            <wp:effectExtent l="0" t="0" r="0" b="254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atch100_accu.png"/>
                    <pic:cNvPicPr/>
                  </pic:nvPicPr>
                  <pic:blipFill>
                    <a:blip r:embed="rId69">
                      <a:extLst>
                        <a:ext uri="{28A0092B-C50C-407E-A947-70E740481C1C}">
                          <a14:useLocalDpi xmlns:a14="http://schemas.microsoft.com/office/drawing/2010/main" val="0"/>
                        </a:ext>
                      </a:extLst>
                    </a:blip>
                    <a:stretch>
                      <a:fillRect/>
                    </a:stretch>
                  </pic:blipFill>
                  <pic:spPr>
                    <a:xfrm>
                      <a:off x="0" y="0"/>
                      <a:ext cx="2877907" cy="2107232"/>
                    </a:xfrm>
                    <a:prstGeom prst="rect">
                      <a:avLst/>
                    </a:prstGeom>
                  </pic:spPr>
                </pic:pic>
              </a:graphicData>
            </a:graphic>
          </wp:inline>
        </w:drawing>
      </w:r>
      <w:r>
        <w:rPr>
          <w:noProof/>
          <w:lang w:val="en-GB"/>
        </w:rPr>
        <w:drawing>
          <wp:inline distT="0" distB="0" distL="0" distR="0">
            <wp:extent cx="2888466" cy="2151219"/>
            <wp:effectExtent l="0" t="0" r="7620" b="190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atch100_loss.png"/>
                    <pic:cNvPicPr/>
                  </pic:nvPicPr>
                  <pic:blipFill>
                    <a:blip r:embed="rId70">
                      <a:extLst>
                        <a:ext uri="{28A0092B-C50C-407E-A947-70E740481C1C}">
                          <a14:useLocalDpi xmlns:a14="http://schemas.microsoft.com/office/drawing/2010/main" val="0"/>
                        </a:ext>
                      </a:extLst>
                    </a:blip>
                    <a:stretch>
                      <a:fillRect/>
                    </a:stretch>
                  </pic:blipFill>
                  <pic:spPr>
                    <a:xfrm>
                      <a:off x="0" y="0"/>
                      <a:ext cx="2894512" cy="2155722"/>
                    </a:xfrm>
                    <a:prstGeom prst="rect">
                      <a:avLst/>
                    </a:prstGeom>
                  </pic:spPr>
                </pic:pic>
              </a:graphicData>
            </a:graphic>
          </wp:inline>
        </w:drawing>
      </w:r>
      <w:r>
        <w:rPr>
          <w:noProof/>
          <w:lang w:val="en-GB"/>
        </w:rPr>
        <w:drawing>
          <wp:inline distT="0" distB="0" distL="0" distR="0">
            <wp:extent cx="2874272" cy="2140648"/>
            <wp:effectExtent l="0" t="0" r="254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atch700_accu.png"/>
                    <pic:cNvPicPr/>
                  </pic:nvPicPr>
                  <pic:blipFill>
                    <a:blip r:embed="rId71">
                      <a:extLst>
                        <a:ext uri="{28A0092B-C50C-407E-A947-70E740481C1C}">
                          <a14:useLocalDpi xmlns:a14="http://schemas.microsoft.com/office/drawing/2010/main" val="0"/>
                        </a:ext>
                      </a:extLst>
                    </a:blip>
                    <a:stretch>
                      <a:fillRect/>
                    </a:stretch>
                  </pic:blipFill>
                  <pic:spPr>
                    <a:xfrm>
                      <a:off x="0" y="0"/>
                      <a:ext cx="2882443" cy="2146733"/>
                    </a:xfrm>
                    <a:prstGeom prst="rect">
                      <a:avLst/>
                    </a:prstGeom>
                  </pic:spPr>
                </pic:pic>
              </a:graphicData>
            </a:graphic>
          </wp:inline>
        </w:drawing>
      </w:r>
      <w:r>
        <w:rPr>
          <w:noProof/>
          <w:lang w:val="en-GB"/>
        </w:rPr>
        <w:drawing>
          <wp:inline distT="0" distB="0" distL="0" distR="0">
            <wp:extent cx="2838786" cy="2114219"/>
            <wp:effectExtent l="0" t="0" r="0" b="63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atch700_loss.png"/>
                    <pic:cNvPicPr/>
                  </pic:nvPicPr>
                  <pic:blipFill>
                    <a:blip r:embed="rId72">
                      <a:extLst>
                        <a:ext uri="{28A0092B-C50C-407E-A947-70E740481C1C}">
                          <a14:useLocalDpi xmlns:a14="http://schemas.microsoft.com/office/drawing/2010/main" val="0"/>
                        </a:ext>
                      </a:extLst>
                    </a:blip>
                    <a:stretch>
                      <a:fillRect/>
                    </a:stretch>
                  </pic:blipFill>
                  <pic:spPr>
                    <a:xfrm>
                      <a:off x="0" y="0"/>
                      <a:ext cx="2851537" cy="2123715"/>
                    </a:xfrm>
                    <a:prstGeom prst="rect">
                      <a:avLst/>
                    </a:prstGeom>
                  </pic:spPr>
                </pic:pic>
              </a:graphicData>
            </a:graphic>
          </wp:inline>
        </w:drawing>
      </w:r>
      <w:r>
        <w:rPr>
          <w:noProof/>
          <w:lang w:val="en-GB"/>
        </w:rPr>
        <w:drawing>
          <wp:inline distT="0" distB="0" distL="0" distR="0">
            <wp:extent cx="2859482" cy="2093740"/>
            <wp:effectExtent l="0" t="0" r="0" b="190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atch1750_accu.png"/>
                    <pic:cNvPicPr/>
                  </pic:nvPicPr>
                  <pic:blipFill>
                    <a:blip r:embed="rId73">
                      <a:extLst>
                        <a:ext uri="{28A0092B-C50C-407E-A947-70E740481C1C}">
                          <a14:useLocalDpi xmlns:a14="http://schemas.microsoft.com/office/drawing/2010/main" val="0"/>
                        </a:ext>
                      </a:extLst>
                    </a:blip>
                    <a:stretch>
                      <a:fillRect/>
                    </a:stretch>
                  </pic:blipFill>
                  <pic:spPr>
                    <a:xfrm>
                      <a:off x="0" y="0"/>
                      <a:ext cx="2883507" cy="2111331"/>
                    </a:xfrm>
                    <a:prstGeom prst="rect">
                      <a:avLst/>
                    </a:prstGeom>
                  </pic:spPr>
                </pic:pic>
              </a:graphicData>
            </a:graphic>
          </wp:inline>
        </w:drawing>
      </w:r>
      <w:r>
        <w:rPr>
          <w:noProof/>
          <w:lang w:val="en-GB"/>
        </w:rPr>
        <w:drawing>
          <wp:inline distT="0" distB="0" distL="0" distR="0">
            <wp:extent cx="2803302" cy="2087792"/>
            <wp:effectExtent l="0" t="0" r="0" b="825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atch1750_loss.png"/>
                    <pic:cNvPicPr/>
                  </pic:nvPicPr>
                  <pic:blipFill>
                    <a:blip r:embed="rId74">
                      <a:extLst>
                        <a:ext uri="{28A0092B-C50C-407E-A947-70E740481C1C}">
                          <a14:useLocalDpi xmlns:a14="http://schemas.microsoft.com/office/drawing/2010/main" val="0"/>
                        </a:ext>
                      </a:extLst>
                    </a:blip>
                    <a:stretch>
                      <a:fillRect/>
                    </a:stretch>
                  </pic:blipFill>
                  <pic:spPr>
                    <a:xfrm>
                      <a:off x="0" y="0"/>
                      <a:ext cx="2817705" cy="2098519"/>
                    </a:xfrm>
                    <a:prstGeom prst="rect">
                      <a:avLst/>
                    </a:prstGeom>
                  </pic:spPr>
                </pic:pic>
              </a:graphicData>
            </a:graphic>
          </wp:inline>
        </w:drawing>
      </w:r>
    </w:p>
    <w:p w:rsidR="006019F3" w:rsidRDefault="00EE5AFE" w:rsidP="006019F3">
      <w:pPr>
        <w:rPr>
          <w:lang w:val="en-GB"/>
        </w:rPr>
      </w:pPr>
      <w:r>
        <w:rPr>
          <w:lang w:val="en-GB"/>
        </w:rPr>
        <w:t>Here are the final measurements:</w:t>
      </w:r>
    </w:p>
    <w:tbl>
      <w:tblPr>
        <w:tblStyle w:val="Grilledutableau"/>
        <w:tblW w:w="0" w:type="auto"/>
        <w:tblLook w:val="04A0" w:firstRow="1" w:lastRow="0" w:firstColumn="1" w:lastColumn="0" w:noHBand="0" w:noVBand="1"/>
      </w:tblPr>
      <w:tblGrid>
        <w:gridCol w:w="3020"/>
        <w:gridCol w:w="3021"/>
        <w:gridCol w:w="3021"/>
      </w:tblGrid>
      <w:tr w:rsidR="00EE5AFE" w:rsidTr="00EE5AFE">
        <w:tc>
          <w:tcPr>
            <w:tcW w:w="3020" w:type="dxa"/>
          </w:tcPr>
          <w:p w:rsidR="00EE5AFE" w:rsidRDefault="00EE5AFE" w:rsidP="006019F3">
            <w:pPr>
              <w:rPr>
                <w:lang w:val="en-GB"/>
              </w:rPr>
            </w:pPr>
            <w:r>
              <w:rPr>
                <w:lang w:val="en-GB"/>
              </w:rPr>
              <w:t>Batch Size</w:t>
            </w:r>
          </w:p>
        </w:tc>
        <w:tc>
          <w:tcPr>
            <w:tcW w:w="3021" w:type="dxa"/>
          </w:tcPr>
          <w:p w:rsidR="00EE5AFE" w:rsidRDefault="00EE5AFE" w:rsidP="006019F3">
            <w:pPr>
              <w:rPr>
                <w:lang w:val="en-GB"/>
              </w:rPr>
            </w:pPr>
            <w:r>
              <w:rPr>
                <w:lang w:val="en-GB"/>
              </w:rPr>
              <w:t>Accuracy</w:t>
            </w:r>
          </w:p>
        </w:tc>
        <w:tc>
          <w:tcPr>
            <w:tcW w:w="3021" w:type="dxa"/>
          </w:tcPr>
          <w:p w:rsidR="00EE5AFE" w:rsidRDefault="00EE5AFE" w:rsidP="006019F3">
            <w:pPr>
              <w:rPr>
                <w:lang w:val="en-GB"/>
              </w:rPr>
            </w:pPr>
            <w:r>
              <w:rPr>
                <w:lang w:val="en-GB"/>
              </w:rPr>
              <w:t>Loss</w:t>
            </w:r>
          </w:p>
        </w:tc>
      </w:tr>
      <w:tr w:rsidR="00EE5AFE" w:rsidTr="00EE5AFE">
        <w:tc>
          <w:tcPr>
            <w:tcW w:w="3020" w:type="dxa"/>
          </w:tcPr>
          <w:p w:rsidR="00EE5AFE" w:rsidRDefault="00EE5AFE" w:rsidP="006019F3">
            <w:pPr>
              <w:rPr>
                <w:lang w:val="en-GB"/>
              </w:rPr>
            </w:pPr>
            <w:r>
              <w:rPr>
                <w:lang w:val="en-GB"/>
              </w:rPr>
              <w:t>100</w:t>
            </w:r>
          </w:p>
        </w:tc>
        <w:tc>
          <w:tcPr>
            <w:tcW w:w="3021" w:type="dxa"/>
          </w:tcPr>
          <w:p w:rsidR="00EE5AFE" w:rsidRDefault="00EE5AFE" w:rsidP="006019F3">
            <w:pPr>
              <w:rPr>
                <w:lang w:val="en-GB"/>
              </w:rPr>
            </w:pPr>
            <w:r>
              <w:rPr>
                <w:lang w:val="en-GB"/>
              </w:rPr>
              <w:t>0.9997</w:t>
            </w:r>
          </w:p>
        </w:tc>
        <w:tc>
          <w:tcPr>
            <w:tcW w:w="3021" w:type="dxa"/>
          </w:tcPr>
          <w:p w:rsidR="00EE5AFE" w:rsidRDefault="00EE5AFE" w:rsidP="006019F3">
            <w:pPr>
              <w:rPr>
                <w:lang w:val="en-GB"/>
              </w:rPr>
            </w:pPr>
            <w:r>
              <w:rPr>
                <w:lang w:val="en-GB"/>
              </w:rPr>
              <w:t>0.0044</w:t>
            </w:r>
          </w:p>
        </w:tc>
      </w:tr>
      <w:tr w:rsidR="00EE5AFE" w:rsidTr="00EE5AFE">
        <w:tc>
          <w:tcPr>
            <w:tcW w:w="3020" w:type="dxa"/>
          </w:tcPr>
          <w:p w:rsidR="00EE5AFE" w:rsidRDefault="00EE5AFE" w:rsidP="006019F3">
            <w:pPr>
              <w:rPr>
                <w:lang w:val="en-GB"/>
              </w:rPr>
            </w:pPr>
            <w:r>
              <w:rPr>
                <w:lang w:val="en-GB"/>
              </w:rPr>
              <w:t>700</w:t>
            </w:r>
          </w:p>
        </w:tc>
        <w:tc>
          <w:tcPr>
            <w:tcW w:w="3021" w:type="dxa"/>
          </w:tcPr>
          <w:p w:rsidR="00EE5AFE" w:rsidRDefault="00EE5AFE" w:rsidP="006019F3">
            <w:pPr>
              <w:rPr>
                <w:lang w:val="en-GB"/>
              </w:rPr>
            </w:pPr>
            <w:r>
              <w:rPr>
                <w:lang w:val="en-GB"/>
              </w:rPr>
              <w:t>0.9914</w:t>
            </w:r>
          </w:p>
        </w:tc>
        <w:tc>
          <w:tcPr>
            <w:tcW w:w="3021" w:type="dxa"/>
          </w:tcPr>
          <w:p w:rsidR="00EE5AFE" w:rsidRDefault="00EE5AFE" w:rsidP="006019F3">
            <w:pPr>
              <w:rPr>
                <w:lang w:val="en-GB"/>
              </w:rPr>
            </w:pPr>
            <w:r>
              <w:rPr>
                <w:lang w:val="en-GB"/>
              </w:rPr>
              <w:t>0.0257</w:t>
            </w:r>
          </w:p>
        </w:tc>
      </w:tr>
      <w:tr w:rsidR="00EE5AFE" w:rsidTr="00EE5AFE">
        <w:tc>
          <w:tcPr>
            <w:tcW w:w="3020" w:type="dxa"/>
          </w:tcPr>
          <w:p w:rsidR="00EE5AFE" w:rsidRDefault="00EE5AFE" w:rsidP="006019F3">
            <w:pPr>
              <w:rPr>
                <w:lang w:val="en-GB"/>
              </w:rPr>
            </w:pPr>
            <w:r>
              <w:rPr>
                <w:lang w:val="en-GB"/>
              </w:rPr>
              <w:t>1750</w:t>
            </w:r>
          </w:p>
        </w:tc>
        <w:tc>
          <w:tcPr>
            <w:tcW w:w="3021" w:type="dxa"/>
          </w:tcPr>
          <w:p w:rsidR="00EE5AFE" w:rsidRDefault="00EE5AFE" w:rsidP="006019F3">
            <w:pPr>
              <w:rPr>
                <w:lang w:val="en-GB"/>
              </w:rPr>
            </w:pPr>
            <w:r>
              <w:rPr>
                <w:lang w:val="en-GB"/>
              </w:rPr>
              <w:t>0.98</w:t>
            </w:r>
          </w:p>
        </w:tc>
        <w:tc>
          <w:tcPr>
            <w:tcW w:w="3021" w:type="dxa"/>
          </w:tcPr>
          <w:p w:rsidR="00EE5AFE" w:rsidRDefault="00EE5AFE" w:rsidP="006019F3">
            <w:pPr>
              <w:rPr>
                <w:lang w:val="en-GB"/>
              </w:rPr>
            </w:pPr>
            <w:r>
              <w:rPr>
                <w:lang w:val="en-GB"/>
              </w:rPr>
              <w:t>0.0565</w:t>
            </w:r>
          </w:p>
        </w:tc>
      </w:tr>
    </w:tbl>
    <w:p w:rsidR="00EE5AFE" w:rsidRDefault="00EE5AFE" w:rsidP="006019F3">
      <w:pPr>
        <w:rPr>
          <w:lang w:val="en-GB"/>
        </w:rPr>
      </w:pPr>
    </w:p>
    <w:p w:rsidR="00837ADC" w:rsidRDefault="00837ADC" w:rsidP="006019F3">
      <w:pPr>
        <w:rPr>
          <w:lang w:val="en-GB"/>
        </w:rPr>
      </w:pPr>
      <w:r>
        <w:rPr>
          <w:lang w:val="en-GB"/>
        </w:rPr>
        <w:t xml:space="preserve">These are the best results we have seen so far. As explained before, the smaller the batch size, the better the accuracy and the loss but the longer the computation times. </w:t>
      </w:r>
      <w:r w:rsidR="00084EDA">
        <w:rPr>
          <w:lang w:val="en-GB"/>
        </w:rPr>
        <w:t>From here we see that CE loss function is better for predictions.</w:t>
      </w:r>
    </w:p>
    <w:p w:rsidR="00084EDA" w:rsidRDefault="00084EDA" w:rsidP="006019F3">
      <w:pPr>
        <w:rPr>
          <w:lang w:val="en-GB"/>
        </w:rPr>
      </w:pPr>
      <w:r>
        <w:rPr>
          <w:lang w:val="en-GB"/>
        </w:rPr>
        <w:t>We finally check the changes obtained from varying the parameters of the optimizer:</w:t>
      </w:r>
    </w:p>
    <w:p w:rsidR="00084EDA" w:rsidRPr="0013541D" w:rsidRDefault="00084EDA" w:rsidP="00084EDA">
      <w:pPr>
        <w:rPr>
          <w:b/>
          <w:u w:val="single"/>
          <w:lang w:val="en-GB"/>
        </w:rPr>
      </w:pPr>
      <w:r w:rsidRPr="0013541D">
        <w:rPr>
          <w:b/>
          <w:u w:val="single"/>
          <w:lang w:val="en-GB"/>
        </w:rPr>
        <w:lastRenderedPageBreak/>
        <w:t>Training Data</w:t>
      </w:r>
    </w:p>
    <w:tbl>
      <w:tblPr>
        <w:tblStyle w:val="Grilledutableau"/>
        <w:tblW w:w="0" w:type="auto"/>
        <w:tblLook w:val="04A0" w:firstRow="1" w:lastRow="0" w:firstColumn="1" w:lastColumn="0" w:noHBand="0" w:noVBand="1"/>
      </w:tblPr>
      <w:tblGrid>
        <w:gridCol w:w="3020"/>
        <w:gridCol w:w="3021"/>
        <w:gridCol w:w="3021"/>
      </w:tblGrid>
      <w:tr w:rsidR="00084EDA" w:rsidTr="00E071ED">
        <w:tc>
          <w:tcPr>
            <w:tcW w:w="3020" w:type="dxa"/>
          </w:tcPr>
          <w:p w:rsidR="00084EDA" w:rsidRDefault="00084EDA" w:rsidP="00E071ED">
            <w:pPr>
              <w:rPr>
                <w:lang w:val="en-GB"/>
              </w:rPr>
            </w:pPr>
          </w:p>
        </w:tc>
        <w:tc>
          <w:tcPr>
            <w:tcW w:w="3021" w:type="dxa"/>
          </w:tcPr>
          <w:p w:rsidR="00084EDA" w:rsidRDefault="00084EDA" w:rsidP="00E071ED">
            <w:pPr>
              <w:rPr>
                <w:lang w:val="en-GB"/>
              </w:rPr>
            </w:pPr>
            <w:r>
              <w:rPr>
                <w:lang w:val="en-GB"/>
              </w:rPr>
              <w:t>Final Accuracy</w:t>
            </w:r>
          </w:p>
        </w:tc>
        <w:tc>
          <w:tcPr>
            <w:tcW w:w="3021" w:type="dxa"/>
          </w:tcPr>
          <w:p w:rsidR="00084EDA" w:rsidRDefault="00084EDA" w:rsidP="00E071ED">
            <w:pPr>
              <w:rPr>
                <w:lang w:val="en-GB"/>
              </w:rPr>
            </w:pPr>
            <w:r>
              <w:rPr>
                <w:lang w:val="en-GB"/>
              </w:rPr>
              <w:t>Final Loss</w:t>
            </w:r>
          </w:p>
        </w:tc>
      </w:tr>
      <w:tr w:rsidR="00084EDA" w:rsidTr="00E071ED">
        <w:tc>
          <w:tcPr>
            <w:tcW w:w="3020" w:type="dxa"/>
          </w:tcPr>
          <w:p w:rsidR="00084EDA" w:rsidRDefault="00084EDA" w:rsidP="00E071ED">
            <w:pPr>
              <w:rPr>
                <w:lang w:val="en-GB"/>
              </w:rPr>
            </w:pPr>
            <w:r>
              <w:rPr>
                <w:lang w:val="en-GB"/>
              </w:rPr>
              <w:t>Betha1= 0.95</w:t>
            </w:r>
          </w:p>
        </w:tc>
        <w:tc>
          <w:tcPr>
            <w:tcW w:w="3021" w:type="dxa"/>
          </w:tcPr>
          <w:p w:rsidR="00084EDA" w:rsidRDefault="00A30A83" w:rsidP="00E071ED">
            <w:pPr>
              <w:rPr>
                <w:lang w:val="en-GB"/>
              </w:rPr>
            </w:pPr>
            <w:r>
              <w:rPr>
                <w:lang w:val="en-GB"/>
              </w:rPr>
              <w:t>0.9909</w:t>
            </w:r>
          </w:p>
        </w:tc>
        <w:tc>
          <w:tcPr>
            <w:tcW w:w="3021" w:type="dxa"/>
          </w:tcPr>
          <w:p w:rsidR="00084EDA" w:rsidRDefault="00A30A83" w:rsidP="00E071ED">
            <w:pPr>
              <w:rPr>
                <w:lang w:val="en-GB"/>
              </w:rPr>
            </w:pPr>
            <w:r>
              <w:rPr>
                <w:lang w:val="en-GB"/>
              </w:rPr>
              <w:t>0.0252</w:t>
            </w:r>
          </w:p>
        </w:tc>
      </w:tr>
      <w:tr w:rsidR="00084EDA" w:rsidTr="00E071ED">
        <w:tc>
          <w:tcPr>
            <w:tcW w:w="3020" w:type="dxa"/>
          </w:tcPr>
          <w:p w:rsidR="00084EDA" w:rsidRDefault="00084EDA" w:rsidP="00E071ED">
            <w:pPr>
              <w:rPr>
                <w:lang w:val="en-GB"/>
              </w:rPr>
            </w:pPr>
            <w:r>
              <w:rPr>
                <w:lang w:val="en-GB"/>
              </w:rPr>
              <w:t>Betha</w:t>
            </w:r>
            <w:r w:rsidR="00365A5F">
              <w:rPr>
                <w:lang w:val="en-GB"/>
              </w:rPr>
              <w:t>1</w:t>
            </w:r>
            <w:r>
              <w:rPr>
                <w:lang w:val="en-GB"/>
              </w:rPr>
              <w:t>=0.99</w:t>
            </w:r>
          </w:p>
        </w:tc>
        <w:tc>
          <w:tcPr>
            <w:tcW w:w="3021" w:type="dxa"/>
          </w:tcPr>
          <w:p w:rsidR="00084EDA" w:rsidRDefault="00D90A81" w:rsidP="00E071ED">
            <w:pPr>
              <w:rPr>
                <w:lang w:val="en-GB"/>
              </w:rPr>
            </w:pPr>
            <w:r>
              <w:rPr>
                <w:lang w:val="en-GB"/>
              </w:rPr>
              <w:t>0.9914</w:t>
            </w:r>
          </w:p>
        </w:tc>
        <w:tc>
          <w:tcPr>
            <w:tcW w:w="3021" w:type="dxa"/>
          </w:tcPr>
          <w:p w:rsidR="00084EDA" w:rsidRDefault="00D90A81" w:rsidP="00E071ED">
            <w:pPr>
              <w:rPr>
                <w:lang w:val="en-GB"/>
              </w:rPr>
            </w:pPr>
            <w:r>
              <w:rPr>
                <w:lang w:val="en-GB"/>
              </w:rPr>
              <w:t>0.0236</w:t>
            </w:r>
          </w:p>
        </w:tc>
      </w:tr>
      <w:tr w:rsidR="00084EDA" w:rsidTr="00E071ED">
        <w:tc>
          <w:tcPr>
            <w:tcW w:w="3020" w:type="dxa"/>
          </w:tcPr>
          <w:p w:rsidR="00084EDA" w:rsidRDefault="00084EDA" w:rsidP="00E071ED">
            <w:pPr>
              <w:rPr>
                <w:lang w:val="en-GB"/>
              </w:rPr>
            </w:pPr>
            <w:r>
              <w:rPr>
                <w:lang w:val="en-GB"/>
              </w:rPr>
              <w:t>Betha2=0.99</w:t>
            </w:r>
          </w:p>
        </w:tc>
        <w:tc>
          <w:tcPr>
            <w:tcW w:w="3021" w:type="dxa"/>
          </w:tcPr>
          <w:p w:rsidR="00084EDA" w:rsidRDefault="00D90A81" w:rsidP="00E071ED">
            <w:pPr>
              <w:rPr>
                <w:lang w:val="en-GB"/>
              </w:rPr>
            </w:pPr>
            <w:r>
              <w:rPr>
                <w:lang w:val="en-GB"/>
              </w:rPr>
              <w:t>0.9966</w:t>
            </w:r>
          </w:p>
        </w:tc>
        <w:tc>
          <w:tcPr>
            <w:tcW w:w="3021" w:type="dxa"/>
          </w:tcPr>
          <w:p w:rsidR="00084EDA" w:rsidRDefault="00D90A81" w:rsidP="00E071ED">
            <w:pPr>
              <w:rPr>
                <w:lang w:val="en-GB"/>
              </w:rPr>
            </w:pPr>
            <w:r>
              <w:rPr>
                <w:lang w:val="en-GB"/>
              </w:rPr>
              <w:t>0.0120</w:t>
            </w:r>
          </w:p>
        </w:tc>
      </w:tr>
      <w:tr w:rsidR="00084EDA" w:rsidTr="00E071ED">
        <w:tc>
          <w:tcPr>
            <w:tcW w:w="3020" w:type="dxa"/>
          </w:tcPr>
          <w:p w:rsidR="00084EDA" w:rsidRDefault="00084EDA" w:rsidP="00E071ED">
            <w:pPr>
              <w:rPr>
                <w:lang w:val="en-GB"/>
              </w:rPr>
            </w:pPr>
            <w:r>
              <w:rPr>
                <w:lang w:val="en-GB"/>
              </w:rPr>
              <w:t>Betha2=0.9999</w:t>
            </w:r>
          </w:p>
        </w:tc>
        <w:tc>
          <w:tcPr>
            <w:tcW w:w="3021" w:type="dxa"/>
          </w:tcPr>
          <w:p w:rsidR="00084EDA" w:rsidRDefault="00D90A81" w:rsidP="00E071ED">
            <w:pPr>
              <w:rPr>
                <w:lang w:val="en-GB"/>
              </w:rPr>
            </w:pPr>
            <w:r>
              <w:rPr>
                <w:lang w:val="en-GB"/>
              </w:rPr>
              <w:t>0.9931</w:t>
            </w:r>
          </w:p>
        </w:tc>
        <w:tc>
          <w:tcPr>
            <w:tcW w:w="3021" w:type="dxa"/>
          </w:tcPr>
          <w:p w:rsidR="00084EDA" w:rsidRDefault="00D90A81" w:rsidP="00E071ED">
            <w:pPr>
              <w:rPr>
                <w:lang w:val="en-GB"/>
              </w:rPr>
            </w:pPr>
            <w:r>
              <w:rPr>
                <w:lang w:val="en-GB"/>
              </w:rPr>
              <w:t>0.0242</w:t>
            </w:r>
          </w:p>
        </w:tc>
      </w:tr>
      <w:tr w:rsidR="00084EDA" w:rsidTr="00E071ED">
        <w:tc>
          <w:tcPr>
            <w:tcW w:w="3020" w:type="dxa"/>
          </w:tcPr>
          <w:p w:rsidR="00084EDA" w:rsidRDefault="00084EDA" w:rsidP="00E071ED">
            <w:pPr>
              <w:rPr>
                <w:lang w:val="en-GB"/>
              </w:rPr>
            </w:pPr>
            <w:r>
              <w:rPr>
                <w:lang w:val="en-GB"/>
              </w:rPr>
              <w:t>Epsilon = 1e-9</w:t>
            </w:r>
          </w:p>
        </w:tc>
        <w:tc>
          <w:tcPr>
            <w:tcW w:w="3021" w:type="dxa"/>
          </w:tcPr>
          <w:p w:rsidR="00084EDA" w:rsidRDefault="00D90A81" w:rsidP="00E071ED">
            <w:pPr>
              <w:rPr>
                <w:lang w:val="en-GB"/>
              </w:rPr>
            </w:pPr>
            <w:r>
              <w:rPr>
                <w:lang w:val="en-GB"/>
              </w:rPr>
              <w:t>0.9911</w:t>
            </w:r>
          </w:p>
        </w:tc>
        <w:tc>
          <w:tcPr>
            <w:tcW w:w="3021" w:type="dxa"/>
          </w:tcPr>
          <w:p w:rsidR="00084EDA" w:rsidRDefault="00D90A81" w:rsidP="00E071ED">
            <w:pPr>
              <w:rPr>
                <w:lang w:val="en-GB"/>
              </w:rPr>
            </w:pPr>
            <w:r>
              <w:rPr>
                <w:lang w:val="en-GB"/>
              </w:rPr>
              <w:t>0.0249</w:t>
            </w:r>
          </w:p>
        </w:tc>
      </w:tr>
      <w:tr w:rsidR="00084EDA" w:rsidTr="00E071ED">
        <w:tc>
          <w:tcPr>
            <w:tcW w:w="3020" w:type="dxa"/>
          </w:tcPr>
          <w:p w:rsidR="00084EDA" w:rsidRDefault="00084EDA" w:rsidP="00E071ED">
            <w:pPr>
              <w:rPr>
                <w:lang w:val="en-GB"/>
              </w:rPr>
            </w:pPr>
            <w:r>
              <w:rPr>
                <w:lang w:val="en-GB"/>
              </w:rPr>
              <w:t>Epsilon=1e-4</w:t>
            </w:r>
          </w:p>
        </w:tc>
        <w:tc>
          <w:tcPr>
            <w:tcW w:w="3021" w:type="dxa"/>
          </w:tcPr>
          <w:p w:rsidR="00084EDA" w:rsidRDefault="00D90A81" w:rsidP="00E071ED">
            <w:pPr>
              <w:rPr>
                <w:lang w:val="en-GB"/>
              </w:rPr>
            </w:pPr>
            <w:r>
              <w:rPr>
                <w:lang w:val="en-GB"/>
              </w:rPr>
              <w:t>0.9946</w:t>
            </w:r>
          </w:p>
        </w:tc>
        <w:tc>
          <w:tcPr>
            <w:tcW w:w="3021" w:type="dxa"/>
          </w:tcPr>
          <w:p w:rsidR="00084EDA" w:rsidRDefault="00D90A81" w:rsidP="00E071ED">
            <w:pPr>
              <w:rPr>
                <w:lang w:val="en-GB"/>
              </w:rPr>
            </w:pPr>
            <w:r>
              <w:rPr>
                <w:lang w:val="en-GB"/>
              </w:rPr>
              <w:t>0.0190</w:t>
            </w:r>
          </w:p>
        </w:tc>
      </w:tr>
    </w:tbl>
    <w:p w:rsidR="00084EDA" w:rsidRDefault="00084EDA" w:rsidP="006019F3">
      <w:pPr>
        <w:rPr>
          <w:lang w:val="en-GB"/>
        </w:rPr>
      </w:pPr>
    </w:p>
    <w:p w:rsidR="00084EDA" w:rsidRPr="0013541D" w:rsidRDefault="00084EDA" w:rsidP="00084EDA">
      <w:pPr>
        <w:rPr>
          <w:b/>
          <w:u w:val="single"/>
          <w:lang w:val="en-GB"/>
        </w:rPr>
      </w:pPr>
      <w:r>
        <w:rPr>
          <w:b/>
          <w:u w:val="single"/>
          <w:lang w:val="en-GB"/>
        </w:rPr>
        <w:t>Validation</w:t>
      </w:r>
      <w:r w:rsidRPr="0013541D">
        <w:rPr>
          <w:b/>
          <w:u w:val="single"/>
          <w:lang w:val="en-GB"/>
        </w:rPr>
        <w:t xml:space="preserve"> Data</w:t>
      </w:r>
    </w:p>
    <w:tbl>
      <w:tblPr>
        <w:tblStyle w:val="Grilledutableau"/>
        <w:tblW w:w="0" w:type="auto"/>
        <w:tblLook w:val="04A0" w:firstRow="1" w:lastRow="0" w:firstColumn="1" w:lastColumn="0" w:noHBand="0" w:noVBand="1"/>
      </w:tblPr>
      <w:tblGrid>
        <w:gridCol w:w="3020"/>
        <w:gridCol w:w="3021"/>
        <w:gridCol w:w="3021"/>
      </w:tblGrid>
      <w:tr w:rsidR="00084EDA" w:rsidTr="00E071ED">
        <w:tc>
          <w:tcPr>
            <w:tcW w:w="3020" w:type="dxa"/>
          </w:tcPr>
          <w:p w:rsidR="00084EDA" w:rsidRDefault="00084EDA" w:rsidP="00E071ED">
            <w:pPr>
              <w:rPr>
                <w:lang w:val="en-GB"/>
              </w:rPr>
            </w:pPr>
          </w:p>
        </w:tc>
        <w:tc>
          <w:tcPr>
            <w:tcW w:w="3021" w:type="dxa"/>
          </w:tcPr>
          <w:p w:rsidR="00084EDA" w:rsidRDefault="00084EDA" w:rsidP="00E071ED">
            <w:pPr>
              <w:rPr>
                <w:lang w:val="en-GB"/>
              </w:rPr>
            </w:pPr>
            <w:r>
              <w:rPr>
                <w:lang w:val="en-GB"/>
              </w:rPr>
              <w:t>Final Accuracy</w:t>
            </w:r>
          </w:p>
        </w:tc>
        <w:tc>
          <w:tcPr>
            <w:tcW w:w="3021" w:type="dxa"/>
          </w:tcPr>
          <w:p w:rsidR="00084EDA" w:rsidRDefault="00084EDA" w:rsidP="00E071ED">
            <w:pPr>
              <w:rPr>
                <w:lang w:val="en-GB"/>
              </w:rPr>
            </w:pPr>
            <w:r>
              <w:rPr>
                <w:lang w:val="en-GB"/>
              </w:rPr>
              <w:t>Final Loss</w:t>
            </w:r>
          </w:p>
        </w:tc>
      </w:tr>
      <w:tr w:rsidR="00084EDA" w:rsidTr="00E071ED">
        <w:tc>
          <w:tcPr>
            <w:tcW w:w="3020" w:type="dxa"/>
          </w:tcPr>
          <w:p w:rsidR="00084EDA" w:rsidRDefault="00084EDA" w:rsidP="00E071ED">
            <w:pPr>
              <w:rPr>
                <w:lang w:val="en-GB"/>
              </w:rPr>
            </w:pPr>
            <w:r>
              <w:rPr>
                <w:lang w:val="en-GB"/>
              </w:rPr>
              <w:t>Betha1= 0.95</w:t>
            </w:r>
          </w:p>
        </w:tc>
        <w:tc>
          <w:tcPr>
            <w:tcW w:w="3021" w:type="dxa"/>
          </w:tcPr>
          <w:p w:rsidR="00084EDA" w:rsidRDefault="00D90A81" w:rsidP="00E071ED">
            <w:pPr>
              <w:rPr>
                <w:lang w:val="en-GB"/>
              </w:rPr>
            </w:pPr>
            <w:r>
              <w:rPr>
                <w:lang w:val="en-GB"/>
              </w:rPr>
              <w:t>0.97</w:t>
            </w:r>
          </w:p>
        </w:tc>
        <w:tc>
          <w:tcPr>
            <w:tcW w:w="3021" w:type="dxa"/>
          </w:tcPr>
          <w:p w:rsidR="00084EDA" w:rsidRDefault="00D90A81" w:rsidP="00E071ED">
            <w:pPr>
              <w:rPr>
                <w:lang w:val="en-GB"/>
              </w:rPr>
            </w:pPr>
            <w:r>
              <w:rPr>
                <w:lang w:val="en-GB"/>
              </w:rPr>
              <w:t>0.0756</w:t>
            </w:r>
          </w:p>
        </w:tc>
      </w:tr>
      <w:tr w:rsidR="00084EDA" w:rsidTr="00E071ED">
        <w:tc>
          <w:tcPr>
            <w:tcW w:w="3020" w:type="dxa"/>
          </w:tcPr>
          <w:p w:rsidR="00084EDA" w:rsidRDefault="00084EDA" w:rsidP="00E071ED">
            <w:pPr>
              <w:rPr>
                <w:lang w:val="en-GB"/>
              </w:rPr>
            </w:pPr>
            <w:r>
              <w:rPr>
                <w:lang w:val="en-GB"/>
              </w:rPr>
              <w:t>Betha</w:t>
            </w:r>
            <w:r w:rsidR="00365A5F">
              <w:rPr>
                <w:lang w:val="en-GB"/>
              </w:rPr>
              <w:t>1</w:t>
            </w:r>
            <w:r>
              <w:rPr>
                <w:lang w:val="en-GB"/>
              </w:rPr>
              <w:t>=0.99</w:t>
            </w:r>
          </w:p>
        </w:tc>
        <w:tc>
          <w:tcPr>
            <w:tcW w:w="3021" w:type="dxa"/>
          </w:tcPr>
          <w:p w:rsidR="00084EDA" w:rsidRDefault="00D90A81" w:rsidP="00E071ED">
            <w:pPr>
              <w:rPr>
                <w:lang w:val="en-GB"/>
              </w:rPr>
            </w:pPr>
            <w:r>
              <w:rPr>
                <w:lang w:val="en-GB"/>
              </w:rPr>
              <w:t>0.98</w:t>
            </w:r>
          </w:p>
        </w:tc>
        <w:tc>
          <w:tcPr>
            <w:tcW w:w="3021" w:type="dxa"/>
          </w:tcPr>
          <w:p w:rsidR="00084EDA" w:rsidRDefault="00D90A81" w:rsidP="00E071ED">
            <w:pPr>
              <w:rPr>
                <w:lang w:val="en-GB"/>
              </w:rPr>
            </w:pPr>
            <w:r>
              <w:rPr>
                <w:lang w:val="en-GB"/>
              </w:rPr>
              <w:t>0.0652</w:t>
            </w:r>
          </w:p>
        </w:tc>
      </w:tr>
      <w:tr w:rsidR="00084EDA" w:rsidTr="00E071ED">
        <w:tc>
          <w:tcPr>
            <w:tcW w:w="3020" w:type="dxa"/>
          </w:tcPr>
          <w:p w:rsidR="00084EDA" w:rsidRDefault="00084EDA" w:rsidP="00E071ED">
            <w:pPr>
              <w:rPr>
                <w:lang w:val="en-GB"/>
              </w:rPr>
            </w:pPr>
            <w:r>
              <w:rPr>
                <w:lang w:val="en-GB"/>
              </w:rPr>
              <w:t>Betha2=0.99</w:t>
            </w:r>
          </w:p>
        </w:tc>
        <w:tc>
          <w:tcPr>
            <w:tcW w:w="3021" w:type="dxa"/>
          </w:tcPr>
          <w:p w:rsidR="00084EDA" w:rsidRDefault="00D90A81" w:rsidP="00E071ED">
            <w:pPr>
              <w:rPr>
                <w:lang w:val="en-GB"/>
              </w:rPr>
            </w:pPr>
            <w:r>
              <w:rPr>
                <w:lang w:val="en-GB"/>
              </w:rPr>
              <w:t>0.97</w:t>
            </w:r>
          </w:p>
        </w:tc>
        <w:tc>
          <w:tcPr>
            <w:tcW w:w="3021" w:type="dxa"/>
          </w:tcPr>
          <w:p w:rsidR="00084EDA" w:rsidRDefault="00D90A81" w:rsidP="00E071ED">
            <w:pPr>
              <w:rPr>
                <w:lang w:val="en-GB"/>
              </w:rPr>
            </w:pPr>
            <w:r>
              <w:rPr>
                <w:lang w:val="en-GB"/>
              </w:rPr>
              <w:t>0.0486</w:t>
            </w:r>
          </w:p>
        </w:tc>
      </w:tr>
      <w:tr w:rsidR="00084EDA" w:rsidTr="00E071ED">
        <w:tc>
          <w:tcPr>
            <w:tcW w:w="3020" w:type="dxa"/>
          </w:tcPr>
          <w:p w:rsidR="00084EDA" w:rsidRDefault="00084EDA" w:rsidP="00E071ED">
            <w:pPr>
              <w:rPr>
                <w:lang w:val="en-GB"/>
              </w:rPr>
            </w:pPr>
            <w:r>
              <w:rPr>
                <w:lang w:val="en-GB"/>
              </w:rPr>
              <w:t>Betha2=0.9999</w:t>
            </w:r>
          </w:p>
        </w:tc>
        <w:tc>
          <w:tcPr>
            <w:tcW w:w="3021" w:type="dxa"/>
          </w:tcPr>
          <w:p w:rsidR="00084EDA" w:rsidRDefault="00D90A81" w:rsidP="00E071ED">
            <w:pPr>
              <w:rPr>
                <w:lang w:val="en-GB"/>
              </w:rPr>
            </w:pPr>
            <w:r>
              <w:rPr>
                <w:lang w:val="en-GB"/>
              </w:rPr>
              <w:t>0.98</w:t>
            </w:r>
          </w:p>
        </w:tc>
        <w:tc>
          <w:tcPr>
            <w:tcW w:w="3021" w:type="dxa"/>
          </w:tcPr>
          <w:p w:rsidR="00084EDA" w:rsidRDefault="00D90A81" w:rsidP="00E071ED">
            <w:pPr>
              <w:rPr>
                <w:lang w:val="en-GB"/>
              </w:rPr>
            </w:pPr>
            <w:r>
              <w:rPr>
                <w:lang w:val="en-GB"/>
              </w:rPr>
              <w:t>0.0522</w:t>
            </w:r>
          </w:p>
        </w:tc>
      </w:tr>
      <w:tr w:rsidR="00084EDA" w:rsidTr="00E071ED">
        <w:tc>
          <w:tcPr>
            <w:tcW w:w="3020" w:type="dxa"/>
          </w:tcPr>
          <w:p w:rsidR="00084EDA" w:rsidRDefault="00084EDA" w:rsidP="00E071ED">
            <w:pPr>
              <w:rPr>
                <w:lang w:val="en-GB"/>
              </w:rPr>
            </w:pPr>
            <w:r>
              <w:rPr>
                <w:lang w:val="en-GB"/>
              </w:rPr>
              <w:t>Epsilon = 1e-9</w:t>
            </w:r>
          </w:p>
        </w:tc>
        <w:tc>
          <w:tcPr>
            <w:tcW w:w="3021" w:type="dxa"/>
          </w:tcPr>
          <w:p w:rsidR="00084EDA" w:rsidRDefault="00D90A81" w:rsidP="00E071ED">
            <w:pPr>
              <w:rPr>
                <w:lang w:val="en-GB"/>
              </w:rPr>
            </w:pPr>
            <w:r>
              <w:rPr>
                <w:lang w:val="en-GB"/>
              </w:rPr>
              <w:t>0.98</w:t>
            </w:r>
          </w:p>
        </w:tc>
        <w:tc>
          <w:tcPr>
            <w:tcW w:w="3021" w:type="dxa"/>
          </w:tcPr>
          <w:p w:rsidR="00084EDA" w:rsidRDefault="00D90A81" w:rsidP="00E071ED">
            <w:pPr>
              <w:rPr>
                <w:lang w:val="en-GB"/>
              </w:rPr>
            </w:pPr>
            <w:r>
              <w:rPr>
                <w:lang w:val="en-GB"/>
              </w:rPr>
              <w:t>0.0253</w:t>
            </w:r>
          </w:p>
        </w:tc>
      </w:tr>
      <w:tr w:rsidR="00084EDA" w:rsidTr="00E071ED">
        <w:tc>
          <w:tcPr>
            <w:tcW w:w="3020" w:type="dxa"/>
          </w:tcPr>
          <w:p w:rsidR="00084EDA" w:rsidRDefault="00084EDA" w:rsidP="00E071ED">
            <w:pPr>
              <w:rPr>
                <w:lang w:val="en-GB"/>
              </w:rPr>
            </w:pPr>
            <w:r>
              <w:rPr>
                <w:lang w:val="en-GB"/>
              </w:rPr>
              <w:t>Epsilon=1e-4</w:t>
            </w:r>
          </w:p>
        </w:tc>
        <w:tc>
          <w:tcPr>
            <w:tcW w:w="3021" w:type="dxa"/>
          </w:tcPr>
          <w:p w:rsidR="00084EDA" w:rsidRDefault="00D90A81" w:rsidP="00E071ED">
            <w:pPr>
              <w:rPr>
                <w:lang w:val="en-GB"/>
              </w:rPr>
            </w:pPr>
            <w:r>
              <w:rPr>
                <w:lang w:val="en-GB"/>
              </w:rPr>
              <w:t>0.98</w:t>
            </w:r>
          </w:p>
        </w:tc>
        <w:tc>
          <w:tcPr>
            <w:tcW w:w="3021" w:type="dxa"/>
          </w:tcPr>
          <w:p w:rsidR="00084EDA" w:rsidRDefault="00D90A81" w:rsidP="00E071ED">
            <w:pPr>
              <w:rPr>
                <w:lang w:val="en-GB"/>
              </w:rPr>
            </w:pPr>
            <w:r>
              <w:rPr>
                <w:lang w:val="en-GB"/>
              </w:rPr>
              <w:t>0.0608</w:t>
            </w:r>
          </w:p>
        </w:tc>
      </w:tr>
    </w:tbl>
    <w:p w:rsidR="00084EDA" w:rsidRDefault="00084EDA" w:rsidP="006019F3">
      <w:pPr>
        <w:rPr>
          <w:lang w:val="en-GB"/>
        </w:rPr>
      </w:pPr>
    </w:p>
    <w:p w:rsidR="00084EDA" w:rsidRPr="0013541D" w:rsidRDefault="00084EDA" w:rsidP="00084EDA">
      <w:pPr>
        <w:rPr>
          <w:b/>
          <w:u w:val="single"/>
          <w:lang w:val="en-GB"/>
        </w:rPr>
      </w:pPr>
      <w:r>
        <w:rPr>
          <w:b/>
          <w:u w:val="single"/>
          <w:lang w:val="en-GB"/>
        </w:rPr>
        <w:t>Test</w:t>
      </w:r>
      <w:r w:rsidRPr="0013541D">
        <w:rPr>
          <w:b/>
          <w:u w:val="single"/>
          <w:lang w:val="en-GB"/>
        </w:rPr>
        <w:t xml:space="preserve"> Data</w:t>
      </w:r>
    </w:p>
    <w:tbl>
      <w:tblPr>
        <w:tblStyle w:val="Grilledutableau"/>
        <w:tblW w:w="0" w:type="auto"/>
        <w:tblLook w:val="04A0" w:firstRow="1" w:lastRow="0" w:firstColumn="1" w:lastColumn="0" w:noHBand="0" w:noVBand="1"/>
      </w:tblPr>
      <w:tblGrid>
        <w:gridCol w:w="3020"/>
        <w:gridCol w:w="3021"/>
        <w:gridCol w:w="3021"/>
      </w:tblGrid>
      <w:tr w:rsidR="00084EDA" w:rsidTr="00E071ED">
        <w:tc>
          <w:tcPr>
            <w:tcW w:w="3020" w:type="dxa"/>
          </w:tcPr>
          <w:p w:rsidR="00084EDA" w:rsidRDefault="00084EDA" w:rsidP="00E071ED">
            <w:pPr>
              <w:rPr>
                <w:lang w:val="en-GB"/>
              </w:rPr>
            </w:pPr>
          </w:p>
        </w:tc>
        <w:tc>
          <w:tcPr>
            <w:tcW w:w="3021" w:type="dxa"/>
          </w:tcPr>
          <w:p w:rsidR="00084EDA" w:rsidRDefault="00084EDA" w:rsidP="00E071ED">
            <w:pPr>
              <w:rPr>
                <w:lang w:val="en-GB"/>
              </w:rPr>
            </w:pPr>
            <w:r>
              <w:rPr>
                <w:lang w:val="en-GB"/>
              </w:rPr>
              <w:t>Final Accuracy</w:t>
            </w:r>
          </w:p>
        </w:tc>
        <w:tc>
          <w:tcPr>
            <w:tcW w:w="3021" w:type="dxa"/>
          </w:tcPr>
          <w:p w:rsidR="00084EDA" w:rsidRDefault="00084EDA" w:rsidP="00E071ED">
            <w:pPr>
              <w:rPr>
                <w:lang w:val="en-GB"/>
              </w:rPr>
            </w:pPr>
            <w:r>
              <w:rPr>
                <w:lang w:val="en-GB"/>
              </w:rPr>
              <w:t>Final Loss</w:t>
            </w:r>
          </w:p>
        </w:tc>
      </w:tr>
      <w:tr w:rsidR="00084EDA" w:rsidTr="00E071ED">
        <w:tc>
          <w:tcPr>
            <w:tcW w:w="3020" w:type="dxa"/>
          </w:tcPr>
          <w:p w:rsidR="00084EDA" w:rsidRDefault="00084EDA" w:rsidP="00E071ED">
            <w:pPr>
              <w:rPr>
                <w:lang w:val="en-GB"/>
              </w:rPr>
            </w:pPr>
            <w:r>
              <w:rPr>
                <w:lang w:val="en-GB"/>
              </w:rPr>
              <w:t>Betha1= 0.95</w:t>
            </w:r>
          </w:p>
        </w:tc>
        <w:tc>
          <w:tcPr>
            <w:tcW w:w="3021" w:type="dxa"/>
          </w:tcPr>
          <w:p w:rsidR="00084EDA" w:rsidRDefault="00D90A81" w:rsidP="00E071ED">
            <w:pPr>
              <w:rPr>
                <w:lang w:val="en-GB"/>
              </w:rPr>
            </w:pPr>
            <w:r>
              <w:rPr>
                <w:lang w:val="en-GB"/>
              </w:rPr>
              <w:t>0.9586</w:t>
            </w:r>
          </w:p>
        </w:tc>
        <w:tc>
          <w:tcPr>
            <w:tcW w:w="3021" w:type="dxa"/>
          </w:tcPr>
          <w:p w:rsidR="00084EDA" w:rsidRDefault="00D90A81" w:rsidP="00E071ED">
            <w:pPr>
              <w:rPr>
                <w:lang w:val="en-GB"/>
              </w:rPr>
            </w:pPr>
            <w:r>
              <w:rPr>
                <w:lang w:val="en-GB"/>
              </w:rPr>
              <w:t>0.1617</w:t>
            </w:r>
          </w:p>
        </w:tc>
      </w:tr>
      <w:tr w:rsidR="00084EDA" w:rsidTr="00E071ED">
        <w:tc>
          <w:tcPr>
            <w:tcW w:w="3020" w:type="dxa"/>
          </w:tcPr>
          <w:p w:rsidR="00084EDA" w:rsidRDefault="00084EDA" w:rsidP="00E071ED">
            <w:pPr>
              <w:rPr>
                <w:lang w:val="en-GB"/>
              </w:rPr>
            </w:pPr>
            <w:r>
              <w:rPr>
                <w:lang w:val="en-GB"/>
              </w:rPr>
              <w:t>Betha</w:t>
            </w:r>
            <w:r w:rsidR="00365A5F">
              <w:rPr>
                <w:lang w:val="en-GB"/>
              </w:rPr>
              <w:t>1</w:t>
            </w:r>
            <w:r>
              <w:rPr>
                <w:lang w:val="en-GB"/>
              </w:rPr>
              <w:t>=0.99</w:t>
            </w:r>
          </w:p>
        </w:tc>
        <w:tc>
          <w:tcPr>
            <w:tcW w:w="3021" w:type="dxa"/>
          </w:tcPr>
          <w:p w:rsidR="00084EDA" w:rsidRDefault="00D90A81" w:rsidP="00E071ED">
            <w:pPr>
              <w:rPr>
                <w:lang w:val="en-GB"/>
              </w:rPr>
            </w:pPr>
            <w:r>
              <w:rPr>
                <w:lang w:val="en-GB"/>
              </w:rPr>
              <w:t>0.9724</w:t>
            </w:r>
          </w:p>
        </w:tc>
        <w:tc>
          <w:tcPr>
            <w:tcW w:w="3021" w:type="dxa"/>
          </w:tcPr>
          <w:p w:rsidR="00084EDA" w:rsidRDefault="00D90A81" w:rsidP="00E071ED">
            <w:pPr>
              <w:rPr>
                <w:lang w:val="en-GB"/>
              </w:rPr>
            </w:pPr>
            <w:r>
              <w:rPr>
                <w:lang w:val="en-GB"/>
              </w:rPr>
              <w:t>0.1296</w:t>
            </w:r>
          </w:p>
        </w:tc>
      </w:tr>
      <w:tr w:rsidR="00084EDA" w:rsidTr="00E071ED">
        <w:tc>
          <w:tcPr>
            <w:tcW w:w="3020" w:type="dxa"/>
          </w:tcPr>
          <w:p w:rsidR="00084EDA" w:rsidRDefault="00084EDA" w:rsidP="00E071ED">
            <w:pPr>
              <w:rPr>
                <w:lang w:val="en-GB"/>
              </w:rPr>
            </w:pPr>
            <w:r>
              <w:rPr>
                <w:lang w:val="en-GB"/>
              </w:rPr>
              <w:t>Betha2=0.99</w:t>
            </w:r>
          </w:p>
        </w:tc>
        <w:tc>
          <w:tcPr>
            <w:tcW w:w="3021" w:type="dxa"/>
          </w:tcPr>
          <w:p w:rsidR="00084EDA" w:rsidRDefault="00D90A81" w:rsidP="00E071ED">
            <w:pPr>
              <w:rPr>
                <w:lang w:val="en-GB"/>
              </w:rPr>
            </w:pPr>
            <w:r>
              <w:rPr>
                <w:lang w:val="en-GB"/>
              </w:rPr>
              <w:t>0.9724</w:t>
            </w:r>
          </w:p>
        </w:tc>
        <w:tc>
          <w:tcPr>
            <w:tcW w:w="3021" w:type="dxa"/>
          </w:tcPr>
          <w:p w:rsidR="00084EDA" w:rsidRDefault="00D90A81" w:rsidP="00E071ED">
            <w:pPr>
              <w:rPr>
                <w:lang w:val="en-GB"/>
              </w:rPr>
            </w:pPr>
            <w:r>
              <w:rPr>
                <w:lang w:val="en-GB"/>
              </w:rPr>
              <w:t>0.1480</w:t>
            </w:r>
          </w:p>
        </w:tc>
      </w:tr>
      <w:tr w:rsidR="00084EDA" w:rsidTr="00E071ED">
        <w:tc>
          <w:tcPr>
            <w:tcW w:w="3020" w:type="dxa"/>
          </w:tcPr>
          <w:p w:rsidR="00084EDA" w:rsidRDefault="00084EDA" w:rsidP="00E071ED">
            <w:pPr>
              <w:rPr>
                <w:lang w:val="en-GB"/>
              </w:rPr>
            </w:pPr>
            <w:r>
              <w:rPr>
                <w:lang w:val="en-GB"/>
              </w:rPr>
              <w:t>Betha2=0.9999</w:t>
            </w:r>
          </w:p>
        </w:tc>
        <w:tc>
          <w:tcPr>
            <w:tcW w:w="3021" w:type="dxa"/>
          </w:tcPr>
          <w:p w:rsidR="00084EDA" w:rsidRDefault="00D90A81" w:rsidP="00E071ED">
            <w:pPr>
              <w:rPr>
                <w:lang w:val="en-GB"/>
              </w:rPr>
            </w:pPr>
            <w:r>
              <w:rPr>
                <w:lang w:val="en-GB"/>
              </w:rPr>
              <w:t>0.9724</w:t>
            </w:r>
          </w:p>
        </w:tc>
        <w:tc>
          <w:tcPr>
            <w:tcW w:w="3021" w:type="dxa"/>
          </w:tcPr>
          <w:p w:rsidR="00084EDA" w:rsidRDefault="00D90A81" w:rsidP="00E071ED">
            <w:pPr>
              <w:rPr>
                <w:lang w:val="en-GB"/>
              </w:rPr>
            </w:pPr>
            <w:r>
              <w:rPr>
                <w:lang w:val="en-GB"/>
              </w:rPr>
              <w:t>0.1876</w:t>
            </w:r>
          </w:p>
        </w:tc>
      </w:tr>
      <w:tr w:rsidR="00084EDA" w:rsidTr="00E071ED">
        <w:tc>
          <w:tcPr>
            <w:tcW w:w="3020" w:type="dxa"/>
          </w:tcPr>
          <w:p w:rsidR="00084EDA" w:rsidRDefault="00084EDA" w:rsidP="00E071ED">
            <w:pPr>
              <w:rPr>
                <w:lang w:val="en-GB"/>
              </w:rPr>
            </w:pPr>
            <w:r>
              <w:rPr>
                <w:lang w:val="en-GB"/>
              </w:rPr>
              <w:t>Epsilon = 1e-9</w:t>
            </w:r>
          </w:p>
        </w:tc>
        <w:tc>
          <w:tcPr>
            <w:tcW w:w="3021" w:type="dxa"/>
          </w:tcPr>
          <w:p w:rsidR="00084EDA" w:rsidRDefault="00D90A81" w:rsidP="00E071ED">
            <w:pPr>
              <w:rPr>
                <w:lang w:val="en-GB"/>
              </w:rPr>
            </w:pPr>
            <w:r>
              <w:rPr>
                <w:lang w:val="en-GB"/>
              </w:rPr>
              <w:t>0.9793</w:t>
            </w:r>
          </w:p>
        </w:tc>
        <w:tc>
          <w:tcPr>
            <w:tcW w:w="3021" w:type="dxa"/>
          </w:tcPr>
          <w:p w:rsidR="00084EDA" w:rsidRDefault="00D90A81" w:rsidP="00E071ED">
            <w:pPr>
              <w:rPr>
                <w:lang w:val="en-GB"/>
              </w:rPr>
            </w:pPr>
            <w:r>
              <w:rPr>
                <w:lang w:val="en-GB"/>
              </w:rPr>
              <w:t>0.1469</w:t>
            </w:r>
          </w:p>
        </w:tc>
      </w:tr>
      <w:tr w:rsidR="00084EDA" w:rsidTr="00E071ED">
        <w:tc>
          <w:tcPr>
            <w:tcW w:w="3020" w:type="dxa"/>
          </w:tcPr>
          <w:p w:rsidR="00084EDA" w:rsidRDefault="00084EDA" w:rsidP="00E071ED">
            <w:pPr>
              <w:rPr>
                <w:lang w:val="en-GB"/>
              </w:rPr>
            </w:pPr>
            <w:r>
              <w:rPr>
                <w:lang w:val="en-GB"/>
              </w:rPr>
              <w:t>Epsilon=1e-4</w:t>
            </w:r>
          </w:p>
        </w:tc>
        <w:tc>
          <w:tcPr>
            <w:tcW w:w="3021" w:type="dxa"/>
          </w:tcPr>
          <w:p w:rsidR="00084EDA" w:rsidRDefault="00D90A81" w:rsidP="00E071ED">
            <w:pPr>
              <w:rPr>
                <w:lang w:val="en-GB"/>
              </w:rPr>
            </w:pPr>
            <w:r>
              <w:rPr>
                <w:lang w:val="en-GB"/>
              </w:rPr>
              <w:t>0.9793</w:t>
            </w:r>
          </w:p>
        </w:tc>
        <w:tc>
          <w:tcPr>
            <w:tcW w:w="3021" w:type="dxa"/>
          </w:tcPr>
          <w:p w:rsidR="00084EDA" w:rsidRDefault="00D90A81" w:rsidP="00E071ED">
            <w:pPr>
              <w:rPr>
                <w:lang w:val="en-GB"/>
              </w:rPr>
            </w:pPr>
            <w:r>
              <w:rPr>
                <w:lang w:val="en-GB"/>
              </w:rPr>
              <w:t>0.1145</w:t>
            </w:r>
          </w:p>
        </w:tc>
      </w:tr>
    </w:tbl>
    <w:p w:rsidR="00084EDA" w:rsidRDefault="00084EDA" w:rsidP="006019F3">
      <w:pPr>
        <w:rPr>
          <w:lang w:val="en-GB"/>
        </w:rPr>
      </w:pPr>
    </w:p>
    <w:p w:rsidR="009A26C4" w:rsidRDefault="009A26C4" w:rsidP="006019F3">
      <w:pPr>
        <w:rPr>
          <w:lang w:val="en-GB"/>
        </w:rPr>
      </w:pPr>
      <w:r>
        <w:rPr>
          <w:lang w:val="en-GB"/>
        </w:rPr>
        <w:t>We see once again that the training data has the best performances, this is normal, indeed, the optimization is done on this data set.</w:t>
      </w:r>
      <w:r w:rsidR="00946E18">
        <w:rPr>
          <w:lang w:val="en-GB"/>
        </w:rPr>
        <w:t xml:space="preserve"> We see that performances are better when:</w:t>
      </w:r>
    </w:p>
    <w:p w:rsidR="00946E18" w:rsidRDefault="00946E18" w:rsidP="00946E18">
      <w:pPr>
        <w:pStyle w:val="Paragraphedeliste"/>
        <w:numPr>
          <w:ilvl w:val="0"/>
          <w:numId w:val="2"/>
        </w:numPr>
        <w:rPr>
          <w:lang w:val="en-GB"/>
        </w:rPr>
      </w:pPr>
      <w:r>
        <w:rPr>
          <w:lang w:val="en-GB"/>
        </w:rPr>
        <w:t xml:space="preserve">Betha1 is </w:t>
      </w:r>
      <w:r w:rsidR="003A55D5">
        <w:rPr>
          <w:lang w:val="en-GB"/>
        </w:rPr>
        <w:t>0.99</w:t>
      </w:r>
    </w:p>
    <w:p w:rsidR="00946E18" w:rsidRDefault="00946E18" w:rsidP="00946E18">
      <w:pPr>
        <w:pStyle w:val="Paragraphedeliste"/>
        <w:numPr>
          <w:ilvl w:val="0"/>
          <w:numId w:val="2"/>
        </w:numPr>
        <w:rPr>
          <w:lang w:val="en-GB"/>
        </w:rPr>
      </w:pPr>
      <w:r>
        <w:rPr>
          <w:lang w:val="en-GB"/>
        </w:rPr>
        <w:t xml:space="preserve">Betha2 is </w:t>
      </w:r>
      <w:r w:rsidR="003A55D5">
        <w:rPr>
          <w:lang w:val="en-GB"/>
        </w:rPr>
        <w:t>0.9</w:t>
      </w:r>
      <w:r>
        <w:rPr>
          <w:lang w:val="en-GB"/>
        </w:rPr>
        <w:t>(not a big difference though)</w:t>
      </w:r>
    </w:p>
    <w:p w:rsidR="00946E18" w:rsidRDefault="00946E18" w:rsidP="00946E18">
      <w:pPr>
        <w:pStyle w:val="Paragraphedeliste"/>
        <w:numPr>
          <w:ilvl w:val="0"/>
          <w:numId w:val="2"/>
        </w:numPr>
        <w:rPr>
          <w:lang w:val="en-GB"/>
        </w:rPr>
      </w:pPr>
      <w:r>
        <w:rPr>
          <w:lang w:val="en-GB"/>
        </w:rPr>
        <w:t xml:space="preserve">Epsilon is </w:t>
      </w:r>
      <w:r w:rsidR="003A55D5">
        <w:rPr>
          <w:lang w:val="en-GB"/>
        </w:rPr>
        <w:t>equal to the default value 1e-8</w:t>
      </w:r>
    </w:p>
    <w:p w:rsidR="003D7991" w:rsidRDefault="00946E18" w:rsidP="00946E18">
      <w:pPr>
        <w:rPr>
          <w:lang w:val="en-GB"/>
        </w:rPr>
      </w:pPr>
      <w:r>
        <w:rPr>
          <w:lang w:val="en-GB"/>
        </w:rPr>
        <w:t xml:space="preserve">We see that overall, the </w:t>
      </w:r>
      <w:r w:rsidR="00E24BEC">
        <w:rPr>
          <w:lang w:val="en-GB"/>
        </w:rPr>
        <w:t>Cross-entropy</w:t>
      </w:r>
      <w:r>
        <w:rPr>
          <w:lang w:val="en-GB"/>
        </w:rPr>
        <w:t xml:space="preserve"> function is better than the MSE loss function.</w:t>
      </w:r>
      <w:r w:rsidR="00E24BEC">
        <w:rPr>
          <w:lang w:val="en-GB"/>
        </w:rPr>
        <w:t xml:space="preserve"> This is mainly because the sigmoid and the log-odds allow to better deal with more or less misclassified datapoints.</w:t>
      </w:r>
    </w:p>
    <w:p w:rsidR="003D7991" w:rsidRDefault="003D7991">
      <w:pPr>
        <w:rPr>
          <w:lang w:val="en-GB"/>
        </w:rPr>
      </w:pPr>
      <w:r>
        <w:rPr>
          <w:lang w:val="en-GB"/>
        </w:rPr>
        <w:br w:type="page"/>
      </w:r>
    </w:p>
    <w:p w:rsidR="00EA1850" w:rsidRPr="00EA1850" w:rsidRDefault="00EA1850" w:rsidP="00EA1850">
      <w:pPr>
        <w:pStyle w:val="Titre2"/>
        <w:rPr>
          <w:lang w:val="en-GB"/>
        </w:rPr>
      </w:pPr>
      <w:r>
        <w:rPr>
          <w:lang w:val="en-GB"/>
        </w:rPr>
        <w:lastRenderedPageBreak/>
        <w:t xml:space="preserve">III.6 </w:t>
      </w:r>
      <w:r w:rsidR="003D7991">
        <w:rPr>
          <w:lang w:val="en-GB"/>
        </w:rPr>
        <w:t>Comparison against Batch GD</w:t>
      </w:r>
    </w:p>
    <w:p w:rsidR="003D7991" w:rsidRDefault="003D7991" w:rsidP="003D7991">
      <w:pPr>
        <w:rPr>
          <w:lang w:val="en-GB"/>
        </w:rPr>
      </w:pPr>
      <w:r>
        <w:rPr>
          <w:lang w:val="en-GB"/>
        </w:rPr>
        <w:t>To compare the SGD algorithm with ADAM and the batch algorithm we run them bot for 5000 epochs (SGD-ADAM is run with batch sizes of 500, alpha=0.001 and the batch algorithm has =0.001) and here are the results:</w:t>
      </w:r>
    </w:p>
    <w:p w:rsidR="00C271DA" w:rsidRDefault="00C271DA" w:rsidP="003D7991">
      <w:pPr>
        <w:rPr>
          <w:lang w:val="en-GB"/>
        </w:rPr>
      </w:pPr>
      <w:r>
        <w:rPr>
          <w:lang w:val="en-GB"/>
        </w:rPr>
        <w:t>First,</w:t>
      </w:r>
      <w:r w:rsidR="00A033B3">
        <w:rPr>
          <w:lang w:val="en-GB"/>
        </w:rPr>
        <w:t xml:space="preserve"> we note that the calculation for the </w:t>
      </w:r>
      <w:r>
        <w:rPr>
          <w:lang w:val="en-GB"/>
        </w:rPr>
        <w:t>SGD algorithm took 272s and the batch algorithm took 22s. This is because each epoch in the SGD algorithm computes the gradient 7 times, so this takes more time.</w:t>
      </w:r>
    </w:p>
    <w:p w:rsidR="00C271DA" w:rsidRDefault="00990839" w:rsidP="003D7991">
      <w:pPr>
        <w:rPr>
          <w:lang w:val="en-GB"/>
        </w:rPr>
      </w:pPr>
      <w:r>
        <w:rPr>
          <w:noProof/>
          <w:lang w:val="en-GB"/>
        </w:rPr>
        <w:drawing>
          <wp:inline distT="0" distB="0" distL="0" distR="0">
            <wp:extent cx="5312675" cy="3575311"/>
            <wp:effectExtent l="0" t="0" r="0" b="63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ccu_full.png"/>
                    <pic:cNvPicPr/>
                  </pic:nvPicPr>
                  <pic:blipFill>
                    <a:blip r:embed="rId75">
                      <a:extLst>
                        <a:ext uri="{28A0092B-C50C-407E-A947-70E740481C1C}">
                          <a14:useLocalDpi xmlns:a14="http://schemas.microsoft.com/office/drawing/2010/main" val="0"/>
                        </a:ext>
                      </a:extLst>
                    </a:blip>
                    <a:stretch>
                      <a:fillRect/>
                    </a:stretch>
                  </pic:blipFill>
                  <pic:spPr>
                    <a:xfrm>
                      <a:off x="0" y="0"/>
                      <a:ext cx="5312675" cy="3575311"/>
                    </a:xfrm>
                    <a:prstGeom prst="rect">
                      <a:avLst/>
                    </a:prstGeom>
                  </pic:spPr>
                </pic:pic>
              </a:graphicData>
            </a:graphic>
          </wp:inline>
        </w:drawing>
      </w:r>
      <w:r>
        <w:rPr>
          <w:noProof/>
          <w:lang w:val="en-GB"/>
        </w:rPr>
        <w:drawing>
          <wp:inline distT="0" distB="0" distL="0" distR="0">
            <wp:extent cx="5468123" cy="3575311"/>
            <wp:effectExtent l="0" t="0" r="0" b="635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ccu_last.png"/>
                    <pic:cNvPicPr/>
                  </pic:nvPicPr>
                  <pic:blipFill>
                    <a:blip r:embed="rId76">
                      <a:extLst>
                        <a:ext uri="{28A0092B-C50C-407E-A947-70E740481C1C}">
                          <a14:useLocalDpi xmlns:a14="http://schemas.microsoft.com/office/drawing/2010/main" val="0"/>
                        </a:ext>
                      </a:extLst>
                    </a:blip>
                    <a:stretch>
                      <a:fillRect/>
                    </a:stretch>
                  </pic:blipFill>
                  <pic:spPr>
                    <a:xfrm>
                      <a:off x="0" y="0"/>
                      <a:ext cx="5468123" cy="3575311"/>
                    </a:xfrm>
                    <a:prstGeom prst="rect">
                      <a:avLst/>
                    </a:prstGeom>
                  </pic:spPr>
                </pic:pic>
              </a:graphicData>
            </a:graphic>
          </wp:inline>
        </w:drawing>
      </w:r>
      <w:r>
        <w:rPr>
          <w:noProof/>
          <w:lang w:val="en-GB"/>
        </w:rPr>
        <w:lastRenderedPageBreak/>
        <w:drawing>
          <wp:inline distT="0" distB="0" distL="0" distR="0">
            <wp:extent cx="5093218" cy="3549818"/>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loss_full.png"/>
                    <pic:cNvPicPr/>
                  </pic:nvPicPr>
                  <pic:blipFill>
                    <a:blip r:embed="rId77">
                      <a:extLst>
                        <a:ext uri="{28A0092B-C50C-407E-A947-70E740481C1C}">
                          <a14:useLocalDpi xmlns:a14="http://schemas.microsoft.com/office/drawing/2010/main" val="0"/>
                        </a:ext>
                      </a:extLst>
                    </a:blip>
                    <a:stretch>
                      <a:fillRect/>
                    </a:stretch>
                  </pic:blipFill>
                  <pic:spPr>
                    <a:xfrm>
                      <a:off x="0" y="0"/>
                      <a:ext cx="5093218" cy="3549818"/>
                    </a:xfrm>
                    <a:prstGeom prst="rect">
                      <a:avLst/>
                    </a:prstGeom>
                  </pic:spPr>
                </pic:pic>
              </a:graphicData>
            </a:graphic>
          </wp:inline>
        </w:drawing>
      </w:r>
      <w:r>
        <w:rPr>
          <w:noProof/>
          <w:lang w:val="en-GB"/>
        </w:rPr>
        <w:drawing>
          <wp:inline distT="0" distB="0" distL="0" distR="0">
            <wp:extent cx="5294387" cy="3575311"/>
            <wp:effectExtent l="0" t="0" r="1905" b="635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oss_last.png"/>
                    <pic:cNvPicPr/>
                  </pic:nvPicPr>
                  <pic:blipFill>
                    <a:blip r:embed="rId78">
                      <a:extLst>
                        <a:ext uri="{28A0092B-C50C-407E-A947-70E740481C1C}">
                          <a14:useLocalDpi xmlns:a14="http://schemas.microsoft.com/office/drawing/2010/main" val="0"/>
                        </a:ext>
                      </a:extLst>
                    </a:blip>
                    <a:stretch>
                      <a:fillRect/>
                    </a:stretch>
                  </pic:blipFill>
                  <pic:spPr>
                    <a:xfrm>
                      <a:off x="0" y="0"/>
                      <a:ext cx="5294387" cy="3575311"/>
                    </a:xfrm>
                    <a:prstGeom prst="rect">
                      <a:avLst/>
                    </a:prstGeom>
                  </pic:spPr>
                </pic:pic>
              </a:graphicData>
            </a:graphic>
          </wp:inline>
        </w:drawing>
      </w:r>
    </w:p>
    <w:p w:rsidR="00C271DA" w:rsidRDefault="00C271DA" w:rsidP="003D7991">
      <w:pPr>
        <w:rPr>
          <w:lang w:val="en-GB"/>
        </w:rPr>
      </w:pPr>
    </w:p>
    <w:p w:rsidR="00C271DA" w:rsidRDefault="00C271DA" w:rsidP="003D7991">
      <w:pPr>
        <w:rPr>
          <w:lang w:val="en-GB"/>
        </w:rPr>
      </w:pPr>
      <w:r>
        <w:rPr>
          <w:lang w:val="en-GB"/>
        </w:rPr>
        <w:t>We see that the SGD algorithm is less performant for the first epochs but after roughly 500 epochs, it has almost perfect accuracy and loss.</w:t>
      </w:r>
    </w:p>
    <w:p w:rsidR="00C271DA" w:rsidRDefault="00C271DA" w:rsidP="003D7991">
      <w:pPr>
        <w:rPr>
          <w:lang w:val="en-GB"/>
        </w:rPr>
      </w:pPr>
      <w:r>
        <w:rPr>
          <w:lang w:val="en-GB"/>
        </w:rPr>
        <w:t xml:space="preserve">So, we can conclude that for applications where computation time is scarce, one should better use the batch GD algorithm since it gives good performances faster. SGD-Adam on the other side is better for applications where computational time is available. </w:t>
      </w:r>
    </w:p>
    <w:p w:rsidR="00C271DA" w:rsidRDefault="00C271DA" w:rsidP="003D7991">
      <w:pPr>
        <w:rPr>
          <w:lang w:val="en-GB"/>
        </w:rPr>
      </w:pPr>
      <w:r>
        <w:rPr>
          <w:lang w:val="en-GB"/>
        </w:rPr>
        <w:lastRenderedPageBreak/>
        <w:t xml:space="preserve">The reason for this slow behaviour of SGD-ADAM in the beginning is probably that ADAM has to increase its </w:t>
      </w:r>
      <w:r w:rsidR="00990839">
        <w:rPr>
          <w:lang w:val="en-GB"/>
        </w:rPr>
        <w:t>“</w:t>
      </w:r>
      <w:r>
        <w:rPr>
          <w:lang w:val="en-GB"/>
        </w:rPr>
        <w:t>velocity</w:t>
      </w:r>
      <w:r w:rsidR="00990839">
        <w:rPr>
          <w:lang w:val="en-GB"/>
        </w:rPr>
        <w:t>”</w:t>
      </w:r>
      <w:r>
        <w:rPr>
          <w:lang w:val="en-GB"/>
        </w:rPr>
        <w:t xml:space="preserve"> in the beginning.</w:t>
      </w:r>
    </w:p>
    <w:p w:rsidR="00AD02E8" w:rsidRDefault="00AD02E8" w:rsidP="003D7991">
      <w:pPr>
        <w:rPr>
          <w:lang w:val="en-GB"/>
        </w:rPr>
      </w:pPr>
      <w:r>
        <w:rPr>
          <w:lang w:val="en-GB"/>
        </w:rPr>
        <w:t>Also, we see that when we use the batch GD, the loss and accuracy curves are smooth, whereas when we use the SGD-ADAM algorithm the curves are “noisy”. This is because in batch GD we update weights on the whole data set and on the SGD algorithm we only update weights based on minibatches, so every update is not necessarily making the loss function go towards its minimum on the most direct path.</w:t>
      </w:r>
    </w:p>
    <w:p w:rsidR="009C0144" w:rsidRDefault="00DB64C1" w:rsidP="003D7991">
      <w:pPr>
        <w:rPr>
          <w:lang w:val="en-GB"/>
        </w:rPr>
      </w:pPr>
      <w:r>
        <w:rPr>
          <w:lang w:val="en-GB"/>
        </w:rPr>
        <w:t xml:space="preserve">Here are the same results by using </w:t>
      </w:r>
      <w:r w:rsidR="009C0144">
        <w:rPr>
          <w:lang w:val="en-GB"/>
        </w:rPr>
        <w:t>the cross-entropy loss function:</w:t>
      </w:r>
      <w:r w:rsidR="009C0144">
        <w:rPr>
          <w:noProof/>
          <w:lang w:val="en-GB"/>
        </w:rPr>
        <w:drawing>
          <wp:inline distT="0" distB="0" distL="0" distR="0">
            <wp:extent cx="5330963" cy="3575311"/>
            <wp:effectExtent l="0" t="0" r="3175" b="635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ccu_full_CE.png"/>
                    <pic:cNvPicPr/>
                  </pic:nvPicPr>
                  <pic:blipFill>
                    <a:blip r:embed="rId79">
                      <a:extLst>
                        <a:ext uri="{28A0092B-C50C-407E-A947-70E740481C1C}">
                          <a14:useLocalDpi xmlns:a14="http://schemas.microsoft.com/office/drawing/2010/main" val="0"/>
                        </a:ext>
                      </a:extLst>
                    </a:blip>
                    <a:stretch>
                      <a:fillRect/>
                    </a:stretch>
                  </pic:blipFill>
                  <pic:spPr>
                    <a:xfrm>
                      <a:off x="0" y="0"/>
                      <a:ext cx="5330963" cy="3575311"/>
                    </a:xfrm>
                    <a:prstGeom prst="rect">
                      <a:avLst/>
                    </a:prstGeom>
                  </pic:spPr>
                </pic:pic>
              </a:graphicData>
            </a:graphic>
          </wp:inline>
        </w:drawing>
      </w:r>
      <w:r w:rsidR="009C0144">
        <w:rPr>
          <w:noProof/>
          <w:lang w:val="en-GB"/>
        </w:rPr>
        <w:drawing>
          <wp:inline distT="0" distB="0" distL="0" distR="0">
            <wp:extent cx="5413259" cy="3575311"/>
            <wp:effectExtent l="0" t="0" r="0" b="635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ccu_last_ce.png"/>
                    <pic:cNvPicPr/>
                  </pic:nvPicPr>
                  <pic:blipFill>
                    <a:blip r:embed="rId80">
                      <a:extLst>
                        <a:ext uri="{28A0092B-C50C-407E-A947-70E740481C1C}">
                          <a14:useLocalDpi xmlns:a14="http://schemas.microsoft.com/office/drawing/2010/main" val="0"/>
                        </a:ext>
                      </a:extLst>
                    </a:blip>
                    <a:stretch>
                      <a:fillRect/>
                    </a:stretch>
                  </pic:blipFill>
                  <pic:spPr>
                    <a:xfrm>
                      <a:off x="0" y="0"/>
                      <a:ext cx="5413259" cy="3575311"/>
                    </a:xfrm>
                    <a:prstGeom prst="rect">
                      <a:avLst/>
                    </a:prstGeom>
                  </pic:spPr>
                </pic:pic>
              </a:graphicData>
            </a:graphic>
          </wp:inline>
        </w:drawing>
      </w:r>
      <w:r w:rsidR="009C0144">
        <w:rPr>
          <w:noProof/>
          <w:lang w:val="en-GB"/>
        </w:rPr>
        <w:lastRenderedPageBreak/>
        <w:drawing>
          <wp:inline distT="0" distB="0" distL="0" distR="0">
            <wp:extent cx="5065786" cy="3575311"/>
            <wp:effectExtent l="0" t="0" r="1905" b="635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loss_full_ce.png"/>
                    <pic:cNvPicPr/>
                  </pic:nvPicPr>
                  <pic:blipFill>
                    <a:blip r:embed="rId81">
                      <a:extLst>
                        <a:ext uri="{28A0092B-C50C-407E-A947-70E740481C1C}">
                          <a14:useLocalDpi xmlns:a14="http://schemas.microsoft.com/office/drawing/2010/main" val="0"/>
                        </a:ext>
                      </a:extLst>
                    </a:blip>
                    <a:stretch>
                      <a:fillRect/>
                    </a:stretch>
                  </pic:blipFill>
                  <pic:spPr>
                    <a:xfrm>
                      <a:off x="0" y="0"/>
                      <a:ext cx="5065786" cy="3575311"/>
                    </a:xfrm>
                    <a:prstGeom prst="rect">
                      <a:avLst/>
                    </a:prstGeom>
                  </pic:spPr>
                </pic:pic>
              </a:graphicData>
            </a:graphic>
          </wp:inline>
        </w:drawing>
      </w:r>
      <w:r w:rsidR="009C0144">
        <w:rPr>
          <w:noProof/>
          <w:lang w:val="en-GB"/>
        </w:rPr>
        <w:drawing>
          <wp:inline distT="0" distB="0" distL="0" distR="0">
            <wp:extent cx="5230378" cy="3575311"/>
            <wp:effectExtent l="0" t="0" r="8890" b="635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loss_last_ce.png"/>
                    <pic:cNvPicPr/>
                  </pic:nvPicPr>
                  <pic:blipFill>
                    <a:blip r:embed="rId82">
                      <a:extLst>
                        <a:ext uri="{28A0092B-C50C-407E-A947-70E740481C1C}">
                          <a14:useLocalDpi xmlns:a14="http://schemas.microsoft.com/office/drawing/2010/main" val="0"/>
                        </a:ext>
                      </a:extLst>
                    </a:blip>
                    <a:stretch>
                      <a:fillRect/>
                    </a:stretch>
                  </pic:blipFill>
                  <pic:spPr>
                    <a:xfrm>
                      <a:off x="0" y="0"/>
                      <a:ext cx="5230378" cy="3575311"/>
                    </a:xfrm>
                    <a:prstGeom prst="rect">
                      <a:avLst/>
                    </a:prstGeom>
                  </pic:spPr>
                </pic:pic>
              </a:graphicData>
            </a:graphic>
          </wp:inline>
        </w:drawing>
      </w:r>
    </w:p>
    <w:p w:rsidR="009C0144" w:rsidRPr="009C0144" w:rsidRDefault="009C0144" w:rsidP="009C0144">
      <w:pPr>
        <w:rPr>
          <w:lang w:val="en-GB"/>
        </w:rPr>
      </w:pPr>
      <w:r>
        <w:rPr>
          <w:lang w:val="en-GB"/>
        </w:rPr>
        <w:t>The conclusions are the same as with MSE. Here we see that SGD-ADAM has better results than SGD even faster and also, we notice that the performances at the end are significantly better with SGD-ADAM than with GD batch. The computations for SGD-ADAM are done in 297.45s and those for GD batch are done in 22.31s. We can conclude the same once again: SGD-ADAM is better for applications which want better accuracies and have the appropriate computation time available, whereas GD batch is better for applications which want relatively good results fast</w:t>
      </w:r>
      <w:r w:rsidR="00063458">
        <w:rPr>
          <w:lang w:val="en-GB"/>
        </w:rPr>
        <w:t>.</w:t>
      </w:r>
    </w:p>
    <w:p w:rsidR="009C0144" w:rsidRPr="009C0144" w:rsidRDefault="009C0144" w:rsidP="009C0144">
      <w:pPr>
        <w:rPr>
          <w:lang w:val="en-GB"/>
        </w:rPr>
      </w:pPr>
    </w:p>
    <w:sectPr w:rsidR="009C0144" w:rsidRPr="009C01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BC7" w:rsidRDefault="00A83BC7" w:rsidP="006F120E">
      <w:pPr>
        <w:spacing w:after="0" w:line="240" w:lineRule="auto"/>
      </w:pPr>
      <w:r>
        <w:separator/>
      </w:r>
    </w:p>
  </w:endnote>
  <w:endnote w:type="continuationSeparator" w:id="0">
    <w:p w:rsidR="00A83BC7" w:rsidRDefault="00A83BC7" w:rsidP="006F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MR17">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BC7" w:rsidRDefault="00A83BC7" w:rsidP="006F120E">
      <w:pPr>
        <w:spacing w:after="0" w:line="240" w:lineRule="auto"/>
      </w:pPr>
      <w:r>
        <w:separator/>
      </w:r>
    </w:p>
  </w:footnote>
  <w:footnote w:type="continuationSeparator" w:id="0">
    <w:p w:rsidR="00A83BC7" w:rsidRDefault="00A83BC7" w:rsidP="006F12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DB2577"/>
    <w:multiLevelType w:val="hybridMultilevel"/>
    <w:tmpl w:val="30104F36"/>
    <w:lvl w:ilvl="0" w:tplc="9FCCE64E">
      <w:start w:val="1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5E216D76"/>
    <w:multiLevelType w:val="hybridMultilevel"/>
    <w:tmpl w:val="4B94F8A6"/>
    <w:lvl w:ilvl="0" w:tplc="9FCCE64E">
      <w:start w:val="1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3D6"/>
    <w:rsid w:val="000120E4"/>
    <w:rsid w:val="00063458"/>
    <w:rsid w:val="000664E6"/>
    <w:rsid w:val="00084EDA"/>
    <w:rsid w:val="000C338F"/>
    <w:rsid w:val="001339B3"/>
    <w:rsid w:val="0013541D"/>
    <w:rsid w:val="00135C07"/>
    <w:rsid w:val="00160253"/>
    <w:rsid w:val="001B02C9"/>
    <w:rsid w:val="001B5ACA"/>
    <w:rsid w:val="001D3F61"/>
    <w:rsid w:val="001E641A"/>
    <w:rsid w:val="00201B96"/>
    <w:rsid w:val="002363CC"/>
    <w:rsid w:val="0023789D"/>
    <w:rsid w:val="00246DC1"/>
    <w:rsid w:val="00252960"/>
    <w:rsid w:val="00255F86"/>
    <w:rsid w:val="002C33D6"/>
    <w:rsid w:val="0034776E"/>
    <w:rsid w:val="00356A0E"/>
    <w:rsid w:val="003633DF"/>
    <w:rsid w:val="00365A5F"/>
    <w:rsid w:val="003668C9"/>
    <w:rsid w:val="0037318D"/>
    <w:rsid w:val="00376156"/>
    <w:rsid w:val="003824B0"/>
    <w:rsid w:val="00397DB0"/>
    <w:rsid w:val="003A55D5"/>
    <w:rsid w:val="003A742E"/>
    <w:rsid w:val="003B56A7"/>
    <w:rsid w:val="003B61C0"/>
    <w:rsid w:val="003D6C20"/>
    <w:rsid w:val="003D7991"/>
    <w:rsid w:val="004105A9"/>
    <w:rsid w:val="00433F25"/>
    <w:rsid w:val="004533C7"/>
    <w:rsid w:val="004A5F02"/>
    <w:rsid w:val="004A7CAB"/>
    <w:rsid w:val="004B0834"/>
    <w:rsid w:val="004C10D1"/>
    <w:rsid w:val="004C576E"/>
    <w:rsid w:val="004D5E8B"/>
    <w:rsid w:val="0053521A"/>
    <w:rsid w:val="0053583D"/>
    <w:rsid w:val="00545810"/>
    <w:rsid w:val="00551CED"/>
    <w:rsid w:val="00561C75"/>
    <w:rsid w:val="00571015"/>
    <w:rsid w:val="005A3182"/>
    <w:rsid w:val="005B2567"/>
    <w:rsid w:val="005C3ABF"/>
    <w:rsid w:val="005E1F27"/>
    <w:rsid w:val="005E345C"/>
    <w:rsid w:val="006019F3"/>
    <w:rsid w:val="006869DF"/>
    <w:rsid w:val="006A3AC5"/>
    <w:rsid w:val="006D1C73"/>
    <w:rsid w:val="006F120E"/>
    <w:rsid w:val="00704327"/>
    <w:rsid w:val="00716F1B"/>
    <w:rsid w:val="007320A2"/>
    <w:rsid w:val="00736FD7"/>
    <w:rsid w:val="00767632"/>
    <w:rsid w:val="00777CCB"/>
    <w:rsid w:val="007A29BA"/>
    <w:rsid w:val="007C33CC"/>
    <w:rsid w:val="007D36FB"/>
    <w:rsid w:val="007E48A5"/>
    <w:rsid w:val="00800AF6"/>
    <w:rsid w:val="0083483A"/>
    <w:rsid w:val="00836EB1"/>
    <w:rsid w:val="00837ADC"/>
    <w:rsid w:val="00842591"/>
    <w:rsid w:val="00846B69"/>
    <w:rsid w:val="00870E20"/>
    <w:rsid w:val="00877A18"/>
    <w:rsid w:val="008854CC"/>
    <w:rsid w:val="00911654"/>
    <w:rsid w:val="00946E18"/>
    <w:rsid w:val="009526B7"/>
    <w:rsid w:val="00956ED5"/>
    <w:rsid w:val="009605B2"/>
    <w:rsid w:val="00960644"/>
    <w:rsid w:val="00976003"/>
    <w:rsid w:val="009774F8"/>
    <w:rsid w:val="00977958"/>
    <w:rsid w:val="00981195"/>
    <w:rsid w:val="00990839"/>
    <w:rsid w:val="00993FC9"/>
    <w:rsid w:val="009A24F2"/>
    <w:rsid w:val="009A26C4"/>
    <w:rsid w:val="009A431A"/>
    <w:rsid w:val="009B1D62"/>
    <w:rsid w:val="009C0144"/>
    <w:rsid w:val="009F14DE"/>
    <w:rsid w:val="009F6C21"/>
    <w:rsid w:val="00A033B3"/>
    <w:rsid w:val="00A07859"/>
    <w:rsid w:val="00A20DE3"/>
    <w:rsid w:val="00A30A83"/>
    <w:rsid w:val="00A50240"/>
    <w:rsid w:val="00A623C7"/>
    <w:rsid w:val="00A83BC7"/>
    <w:rsid w:val="00A92BE8"/>
    <w:rsid w:val="00AA6ABA"/>
    <w:rsid w:val="00AD02E8"/>
    <w:rsid w:val="00B05C62"/>
    <w:rsid w:val="00B05F79"/>
    <w:rsid w:val="00B1310D"/>
    <w:rsid w:val="00B5062E"/>
    <w:rsid w:val="00B636E1"/>
    <w:rsid w:val="00B63B04"/>
    <w:rsid w:val="00BB13F6"/>
    <w:rsid w:val="00BC6B35"/>
    <w:rsid w:val="00BD6F06"/>
    <w:rsid w:val="00BE7992"/>
    <w:rsid w:val="00C2389D"/>
    <w:rsid w:val="00C271DA"/>
    <w:rsid w:val="00C46229"/>
    <w:rsid w:val="00C55C3E"/>
    <w:rsid w:val="00C66A0B"/>
    <w:rsid w:val="00C9492B"/>
    <w:rsid w:val="00CA18AF"/>
    <w:rsid w:val="00CC1C24"/>
    <w:rsid w:val="00CE277B"/>
    <w:rsid w:val="00CF5614"/>
    <w:rsid w:val="00CF66D4"/>
    <w:rsid w:val="00D05ECD"/>
    <w:rsid w:val="00D108E8"/>
    <w:rsid w:val="00D20463"/>
    <w:rsid w:val="00D20F6D"/>
    <w:rsid w:val="00D60B36"/>
    <w:rsid w:val="00D90A81"/>
    <w:rsid w:val="00DA1CA4"/>
    <w:rsid w:val="00DB64C1"/>
    <w:rsid w:val="00DC4DCA"/>
    <w:rsid w:val="00DC67B6"/>
    <w:rsid w:val="00DF2849"/>
    <w:rsid w:val="00E071ED"/>
    <w:rsid w:val="00E170B5"/>
    <w:rsid w:val="00E24BEC"/>
    <w:rsid w:val="00E27892"/>
    <w:rsid w:val="00E30506"/>
    <w:rsid w:val="00E86BF2"/>
    <w:rsid w:val="00EA0993"/>
    <w:rsid w:val="00EA1850"/>
    <w:rsid w:val="00ED6DA7"/>
    <w:rsid w:val="00EE5AFE"/>
    <w:rsid w:val="00F14511"/>
    <w:rsid w:val="00F264B2"/>
    <w:rsid w:val="00F54AB6"/>
    <w:rsid w:val="00F649A1"/>
    <w:rsid w:val="00F7053B"/>
    <w:rsid w:val="00F838C6"/>
    <w:rsid w:val="00F85DFB"/>
    <w:rsid w:val="00FD726D"/>
    <w:rsid w:val="00FE5E7C"/>
    <w:rsid w:val="00FF05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3F1F"/>
  <w15:chartTrackingRefBased/>
  <w15:docId w15:val="{566076DD-1EA5-4ACA-90AE-3A8E6FA33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C33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E5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33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3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33D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C33D6"/>
    <w:rPr>
      <w:rFonts w:asciiTheme="majorHAnsi" w:eastAsiaTheme="majorEastAsia" w:hAnsiTheme="majorHAnsi" w:cstheme="majorBidi"/>
      <w:color w:val="2F5496" w:themeColor="accent1" w:themeShade="BF"/>
      <w:sz w:val="32"/>
      <w:szCs w:val="32"/>
    </w:rPr>
  </w:style>
  <w:style w:type="character" w:styleId="Textedelespacerserv">
    <w:name w:val="Placeholder Text"/>
    <w:basedOn w:val="Policepardfaut"/>
    <w:uiPriority w:val="99"/>
    <w:semiHidden/>
    <w:rsid w:val="002C33D6"/>
    <w:rPr>
      <w:color w:val="808080"/>
    </w:rPr>
  </w:style>
  <w:style w:type="character" w:customStyle="1" w:styleId="Titre2Car">
    <w:name w:val="Titre 2 Car"/>
    <w:basedOn w:val="Policepardfaut"/>
    <w:link w:val="Titre2"/>
    <w:uiPriority w:val="9"/>
    <w:rsid w:val="00FE5E7C"/>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6F120E"/>
    <w:pPr>
      <w:tabs>
        <w:tab w:val="center" w:pos="4536"/>
        <w:tab w:val="right" w:pos="9072"/>
      </w:tabs>
      <w:spacing w:after="0" w:line="240" w:lineRule="auto"/>
    </w:pPr>
  </w:style>
  <w:style w:type="character" w:customStyle="1" w:styleId="En-tteCar">
    <w:name w:val="En-tête Car"/>
    <w:basedOn w:val="Policepardfaut"/>
    <w:link w:val="En-tte"/>
    <w:uiPriority w:val="99"/>
    <w:rsid w:val="006F120E"/>
  </w:style>
  <w:style w:type="paragraph" w:styleId="Pieddepage">
    <w:name w:val="footer"/>
    <w:basedOn w:val="Normal"/>
    <w:link w:val="PieddepageCar"/>
    <w:uiPriority w:val="99"/>
    <w:unhideWhenUsed/>
    <w:rsid w:val="006F12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20E"/>
  </w:style>
  <w:style w:type="table" w:styleId="Grilledutableau">
    <w:name w:val="Table Grid"/>
    <w:basedOn w:val="TableauNormal"/>
    <w:uiPriority w:val="39"/>
    <w:rsid w:val="007D3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B2567"/>
    <w:pPr>
      <w:ind w:left="720"/>
      <w:contextualSpacing/>
    </w:pPr>
  </w:style>
  <w:style w:type="character" w:customStyle="1" w:styleId="Titre3Car">
    <w:name w:val="Titre 3 Car"/>
    <w:basedOn w:val="Policepardfaut"/>
    <w:link w:val="Titre3"/>
    <w:uiPriority w:val="9"/>
    <w:rsid w:val="004533C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50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7010</TotalTime>
  <Pages>27</Pages>
  <Words>2545</Words>
  <Characters>14002</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Apostolov</dc:creator>
  <cp:keywords/>
  <dc:description/>
  <cp:lastModifiedBy>Alexander Apostolov</cp:lastModifiedBy>
  <cp:revision>118</cp:revision>
  <dcterms:created xsi:type="dcterms:W3CDTF">2019-02-01T20:13:00Z</dcterms:created>
  <dcterms:modified xsi:type="dcterms:W3CDTF">2019-02-06T18:11:00Z</dcterms:modified>
</cp:coreProperties>
</file>