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Notes</w:t>
      </w:r>
      <w:r>
        <w:rPr>
          <w:rStyle w:val="FootnoteReference"/>
          <w:vertAlign w:val="superscript"/>
        </w:rPr>
        <w:footnoteReference w:id="3"/>
      </w:r>
    </w:p>
    <w:p>
      <w:r>
        <w:t xml:space="preserve">debut</w:t>
      </w:r>
      <w:r>
        <w:rPr>
          <w:rStyle w:val="FootnoteReference"/>
          <w:vertAlign w:val="superscript"/>
        </w:rPr>
        <w:footnoteReference w:id="1"/>
      </w:r>
      <w:r>
        <w:t xml:space="preserve"> suite of the sentence.</w:t>
      </w:r>
    </w:p>
    <w:p>
      <w:r>
        <w:t xml:space="preserve">Plain start, </w:t>
      </w:r>
      <w:r>
        <w:rPr>
          <w:b/>
        </w:rPr>
        <w:t xml:space="preserve">bold run</w:t>
      </w:r>
      <w:r>
        <w:rPr>
          <w:rStyle w:val="EndnoteReference"/>
          <w:vertAlign w:val="superscript"/>
        </w:rPr>
        <w:endnoteReference w:id="1"/>
      </w:r>
      <w:r>
        <w:t xml:space="preserve"> and the end.</w:t>
      </w:r>
    </w:p>
    <w:p>
      <w:pPr>
        <w:pStyle w:val="ListParagraph"/>
        <w:numPr>
          <w:ilvl w:val="0"/>
          <w:numId w:val="1"/>
        </w:numPr>
      </w:pPr>
      <w:r>
        <w:t xml:space="preserve">An item</w:t>
      </w:r>
      <w:r>
        <w:rPr>
          <w:rStyle w:val="FootnoteReference"/>
          <w:vertAlign w:val="superscript"/>
        </w:rPr>
        <w:footnoteReference w:id="2"/>
      </w:r>
    </w:p>
    <w:p>
      <w:r>
        <w:t xml:space="preserve">Between the list and the table.</w:t>
      </w:r>
    </w:p>
    <w:tbl>
      <w:tblPr>
        <w:tblW w:w="0" w:type="auto"/>
      </w:tblPr>
      <w:tblGrid>
        <w:gridCol w:w="4000"/>
        <w:gridCol w:w="4000"/>
      </w:tblGrid>
      <w:tr>
        <w:tc>
          <w:p>
            <w:r>
              <w:t xml:space="preserve">Cell A</w:t>
            </w:r>
          </w:p>
        </w:tc>
        <w:tc>
          <w:p>
            <w:r>
              <w:t xml:space="preserve">Cell B</w:t>
            </w:r>
            <w:r>
              <w:rPr>
                <w:rStyle w:val="FootnoteReference"/>
                <w:vertAlign w:val="superscript"/>
              </w:rPr>
              <w:footnoteReference w:id="4"/>
            </w:r>
          </w:p>
        </w:tc>
      </w:tr>
      <w:tr>
        <w:tc>
          <w:p>
            <w:r>
              <w:t xml:space="preserve">Cell C</w:t>
            </w:r>
          </w:p>
        </w:tc>
        <w:tc>
          <w:p>
            <w:r>
              <w:t xml:space="preserve">Cell D</w:t>
            </w:r>
          </w:p>
        </w:tc>
      </w:tr>
    </w:tbl>
    <w:p>
      <w:r>
        <w:t xml:space="preserve">closing paragraph</w:t>
      </w:r>
    </w:p>
    <w:sectPr/>
  </w:body>
</w:document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rPr>
          <w:rStyle w:val="EndnoteReference"/>
        </w:rPr>
        <w:endnoteRef/>
      </w:r>
      <w:r>
        <w:t xml:space="preserve"> MARKEN the endnote.</w:t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 MARKFN first footnote.</w:t>
      </w:r>
    </w:p>
  </w:footnote>
  <w:footnote w:id="2">
    <w:p>
      <w:r>
        <w:rPr>
          <w:rStyle w:val="FootnoteReference"/>
        </w:rPr>
        <w:footnoteRef/>
      </w:r>
      <w:r>
        <w:t xml:space="preserve"> Note on the list item.</w:t>
      </w:r>
    </w:p>
  </w:footnote>
  <w:footnote w:id="3">
    <w:p>
      <w:r>
        <w:rPr>
          <w:rStyle w:val="FootnoteReference"/>
        </w:rPr>
        <w:footnoteRef/>
      </w:r>
      <w:r>
        <w:t xml:space="preserve"> Note on the heading.</w:t>
      </w:r>
    </w:p>
  </w:footnote>
  <w:footnote w:id="4">
    <w:p>
      <w:r>
        <w:rPr>
          <w:rStyle w:val="FootnoteReference"/>
        </w:rPr>
        <w:footnoteRef/>
      </w:r>
      <w:r>
        <w:t xml:space="preserve"> Note in a table cell.</w:t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</w:style>
  <w:style w:type="paragraph" w:styleId="ListParagraph">
    <w:name w:val="List Paragraph"/>
    <w:basedOn w:val="Normal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Fn" Type="http://schemas.openxmlformats.org/officeDocument/2006/relationships/footnotes" Target="footnotes.xml"/><Relationship Id="rIdEn" Type="http://schemas.openxmlformats.org/officeDocument/2006/relationships/endnotes" Target="endnotes.xml"/></Relationships>
</file>