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pPr>
      <w:r>
        <w:t>PQC-FHE Integration Platform</w:t>
      </w:r>
    </w:p>
    <w:p>
      <w:pPr>
        <w:pStyle w:val="Heading1"/>
      </w:pPr>
      <w:r>
        <w:t>Technical Report v3.2.0</w:t>
      </w:r>
    </w:p>
    <w:p/>
    <w:p>
      <w:r>
        <w:rPr>
          <w:sz w:val="20"/>
        </w:rPr>
        <w:t>Release Date: 2026-03-19</w:t>
      </w:r>
    </w:p>
    <w:p>
      <w:r>
        <w:rPr>
          <w:sz w:val="20"/>
        </w:rPr>
        <w:t>Classification: Enterprise Technical Report</w:t>
      </w:r>
    </w:p>
    <w:p>
      <w:r>
        <w:rPr>
          <w:sz w:val="20"/>
        </w:rPr>
        <w:t>Author: PQC-FHE Integration Library</w:t>
      </w:r>
    </w:p>
    <w:p>
      <w:r>
        <w:rPr>
          <w:sz w:val="20"/>
        </w:rPr>
        <w:t>Based on: 2026 Q1 Latest Post-Quantum Cryptography Research</w:t>
      </w:r>
    </w:p>
    <w:p>
      <w:r>
        <w:br w:type="page"/>
      </w:r>
    </w:p>
    <w:p>
      <w:pPr>
        <w:pStyle w:val="Heading1"/>
      </w:pPr>
      <w:r>
        <w:t>Table of Contents</w:t>
      </w:r>
    </w:p>
    <w:p>
      <w:r>
        <w:rPr>
          <w:sz w:val="20"/>
        </w:rPr>
        <w:t>1. Executive Summary</w:t>
      </w:r>
    </w:p>
    <w:p>
      <w:r>
        <w:rPr>
          <w:sz w:val="20"/>
        </w:rPr>
        <w:t>2. BKZ Block Size Estimation Fix</w:t>
      </w:r>
    </w:p>
    <w:p>
      <w:r>
        <w:rPr>
          <w:sz w:val="20"/>
        </w:rPr>
        <w:t xml:space="preserve">  2.1 Problem: GSA Binary Search Non-Convergence</w:t>
      </w:r>
    </w:p>
    <w:p>
      <w:r>
        <w:rPr>
          <w:sz w:val="20"/>
        </w:rPr>
        <w:t xml:space="preserve">  2.2 Solution: NIST Reference Lookup Table</w:t>
      </w:r>
    </w:p>
    <w:p>
      <w:r>
        <w:rPr>
          <w:sz w:val="20"/>
        </w:rPr>
        <w:t xml:space="preserve">  2.3 Calibrated Core-SVP Thresholds</w:t>
      </w:r>
    </w:p>
    <w:p>
      <w:r>
        <w:rPr>
          <w:sz w:val="20"/>
        </w:rPr>
        <w:t xml:space="preserve">  2.4 Updated Verification Results</w:t>
      </w:r>
    </w:p>
    <w:p>
      <w:r>
        <w:rPr>
          <w:sz w:val="20"/>
        </w:rPr>
        <w:t>3. Quantum Sieve Constant &amp; BKZ Improvements</w:t>
      </w:r>
    </w:p>
    <w:p>
      <w:r>
        <w:rPr>
          <w:sz w:val="20"/>
        </w:rPr>
        <w:t xml:space="preserve">  3.1 Dutch Team (Oct 2025): Sieve Exponent Update</w:t>
      </w:r>
    </w:p>
    <w:p>
      <w:r>
        <w:rPr>
          <w:sz w:val="20"/>
        </w:rPr>
        <w:t xml:space="preserve">  3.2 Zhao &amp; Ding (PQCrypto 2025): BKZ Reduction</w:t>
      </w:r>
    </w:p>
    <w:p>
      <w:r>
        <w:rPr>
          <w:sz w:val="20"/>
        </w:rPr>
        <w:t>4. Multi-Era Shor Resource Estimation</w:t>
      </w:r>
    </w:p>
    <w:p>
      <w:r>
        <w:rPr>
          <w:sz w:val="20"/>
        </w:rPr>
        <w:t xml:space="preserve">  4.1 Four Generations of Shor Implementations</w:t>
      </w:r>
    </w:p>
    <w:p>
      <w:r>
        <w:rPr>
          <w:sz w:val="20"/>
        </w:rPr>
        <w:t xml:space="preserve">  4.2 Implications for Cryptographic Migration</w:t>
      </w:r>
    </w:p>
    <w:p>
      <w:r>
        <w:rPr>
          <w:sz w:val="20"/>
        </w:rPr>
        <w:t>5. Side-Channel Risk Assessment</w:t>
      </w:r>
    </w:p>
    <w:p>
      <w:r>
        <w:rPr>
          <w:sz w:val="20"/>
        </w:rPr>
        <w:t xml:space="preserve">  5.1 ML-KEM: Critical Risk (Berzati 2025)</w:t>
      </w:r>
    </w:p>
    <w:p>
      <w:r>
        <w:rPr>
          <w:sz w:val="20"/>
        </w:rPr>
        <w:t xml:space="preserve">  5.2 ML-DSA: High Risk (Signing Leakage)</w:t>
      </w:r>
    </w:p>
    <w:p>
      <w:r>
        <w:rPr>
          <w:sz w:val="20"/>
        </w:rPr>
        <w:t xml:space="preserve">  5.3 SLH-DSA: Low Risk (Hash-Based)</w:t>
      </w:r>
    </w:p>
    <w:p>
      <w:r>
        <w:rPr>
          <w:sz w:val="20"/>
        </w:rPr>
        <w:t xml:space="preserve">  5.4 Mitigation Recommendations</w:t>
      </w:r>
    </w:p>
    <w:p>
      <w:r>
        <w:rPr>
          <w:sz w:val="20"/>
        </w:rPr>
        <w:t>6. Noise-Aware Quantum Simulation</w:t>
      </w:r>
    </w:p>
    <w:p>
      <w:r>
        <w:rPr>
          <w:sz w:val="20"/>
        </w:rPr>
        <w:t xml:space="preserve">  6.1 Depolarizing Error Model</w:t>
      </w:r>
    </w:p>
    <w:p>
      <w:r>
        <w:rPr>
          <w:sz w:val="20"/>
        </w:rPr>
        <w:t xml:space="preserve">  6.2 Ideal vs Noisy Comparison</w:t>
      </w:r>
    </w:p>
    <w:p>
      <w:r>
        <w:rPr>
          <w:sz w:val="20"/>
        </w:rPr>
        <w:t>7. CKKS/FHE Ring-LWE Security Verification</w:t>
      </w:r>
    </w:p>
    <w:p>
      <w:r>
        <w:rPr>
          <w:sz w:val="20"/>
        </w:rPr>
        <w:t xml:space="preserve">  7.1 Ring-LWE and Lattice Monoculture</w:t>
      </w:r>
    </w:p>
    <w:p>
      <w:r>
        <w:rPr>
          <w:sz w:val="20"/>
        </w:rPr>
        <w:t xml:space="preserve">  7.2 HE Standard Security Bounds</w:t>
      </w:r>
    </w:p>
    <w:p>
      <w:r>
        <w:rPr>
          <w:sz w:val="20"/>
        </w:rPr>
        <w:t xml:space="preserve">  7.3 CKKS Configuration Security Analysis</w:t>
      </w:r>
    </w:p>
    <w:p>
      <w:r>
        <w:rPr>
          <w:sz w:val="20"/>
        </w:rPr>
        <w:t xml:space="preserve">  7.4 MPC-HE Parameter Security Finding</w:t>
      </w:r>
    </w:p>
    <w:p>
      <w:r>
        <w:rPr>
          <w:sz w:val="20"/>
        </w:rPr>
        <w:t xml:space="preserve">  7.5 Business Impact by Sector</w:t>
      </w:r>
    </w:p>
    <w:p>
      <w:r>
        <w:rPr>
          <w:sz w:val="20"/>
        </w:rPr>
        <w:t>8. API Reference (New v3.2.0 Endpoints)</w:t>
      </w:r>
    </w:p>
    <w:p>
      <w:r>
        <w:rPr>
          <w:sz w:val="20"/>
        </w:rPr>
        <w:t>9. Concerns, Improvements, and Recommendations</w:t>
      </w:r>
    </w:p>
    <w:p>
      <w:r>
        <w:rPr>
          <w:sz w:val="20"/>
        </w:rPr>
        <w:t xml:space="preserve">  9.1 Concerns</w:t>
      </w:r>
    </w:p>
    <w:p>
      <w:r>
        <w:rPr>
          <w:sz w:val="20"/>
        </w:rPr>
        <w:t xml:space="preserve">  9.2 Improvements</w:t>
      </w:r>
    </w:p>
    <w:p>
      <w:r>
        <w:rPr>
          <w:sz w:val="20"/>
        </w:rPr>
        <w:t xml:space="preserve">  9.3 Recommendations</w:t>
      </w:r>
    </w:p>
    <w:p>
      <w:r>
        <w:rPr>
          <w:sz w:val="20"/>
        </w:rPr>
        <w:t>10. Browser-Verified Platform Validation</w:t>
      </w:r>
    </w:p>
    <w:p>
      <w:r>
        <w:rPr>
          <w:sz w:val="20"/>
        </w:rPr>
        <w:t xml:space="preserve">  10.1 Sector Benchmark Verification</w:t>
      </w:r>
    </w:p>
    <w:p>
      <w:r>
        <w:rPr>
          <w:sz w:val="20"/>
        </w:rPr>
        <w:t xml:space="preserve">  10.2 Quantum Algorithm Verification</w:t>
      </w:r>
    </w:p>
    <w:p>
      <w:r>
        <w:rPr>
          <w:sz w:val="20"/>
        </w:rPr>
        <w:t xml:space="preserve">  10.3 Security Assessment Verification</w:t>
      </w:r>
    </w:p>
    <w:p>
      <w:r>
        <w:rPr>
          <w:sz w:val="20"/>
        </w:rPr>
        <w:t>11. Test &amp; Verification Log Data</w:t>
      </w:r>
    </w:p>
    <w:p>
      <w:r>
        <w:rPr>
          <w:sz w:val="20"/>
        </w:rPr>
        <w:t xml:space="preserve">  11.1 Test Suite Execution Results</w:t>
      </w:r>
    </w:p>
    <w:p>
      <w:r>
        <w:rPr>
          <w:sz w:val="20"/>
        </w:rPr>
        <w:t xml:space="preserve">  11.2 API Endpoint Verification</w:t>
      </w:r>
    </w:p>
    <w:p>
      <w:r>
        <w:rPr>
          <w:sz w:val="20"/>
        </w:rPr>
        <w:t xml:space="preserve">  11.3 NIST Level Verification Log</w:t>
      </w:r>
    </w:p>
    <w:p>
      <w:r>
        <w:rPr>
          <w:sz w:val="20"/>
        </w:rPr>
        <w:t>12. Version History</w:t>
      </w:r>
    </w:p>
    <w:p>
      <w:r>
        <w:rPr>
          <w:sz w:val="20"/>
        </w:rPr>
        <w:t>13. References</w:t>
      </w:r>
    </w:p>
    <w:p>
      <w:r>
        <w:br w:type="page"/>
      </w:r>
    </w:p>
    <w:p>
      <w:pPr>
        <w:pStyle w:val="Heading1"/>
      </w:pPr>
      <w:r>
        <w:t>1. Executive Summary</w:t>
      </w:r>
    </w:p>
    <w:p>
      <w:r>
        <w:rPr>
          <w:sz w:val="20"/>
        </w:rPr>
        <w:t>PQC-FHE Integration Platform v3.2.0 is a precision-focused release that aligns all quantum security analysis with the latest research available as of March 2026. The prior version (v3.1.0) introduced quantum circuit verification via Qiskit AerSimulator, but used simplified heuristics for BKZ block size estimation and outdated quantum sieving constants. This release corrects these inaccuracies and adds four major new capabilities: multi-era Shor resource estimation, side-channel risk assessment, noise-aware quantum simulation, and CKKS/FHE Ring-LWE security verification with MPC-HE parameter analysis.</w:t>
      </w:r>
    </w:p>
    <w:p>
      <w:r>
        <w:rPr>
          <w:sz w:val="20"/>
        </w:rPr>
        <w:t>The most critical fix addresses the BKZ block size estimation, which was returning beta=1500 for all algorithms due to a non-converging GSA binary search formula. This has been replaced with a NIST reference lookup table validated against the Lattice Estimator (Albrecht et al. 2019), producing correct values (e.g., ML-KEM-768: beta=633 instead of 1500).</w:t>
      </w:r>
    </w:p>
    <w:p>
      <w:pPr>
        <w:pStyle w:val="Heading2"/>
      </w:pPr>
      <w:r>
        <w:t>Key Changes Summary</w:t>
      </w:r>
    </w:p>
    <w:tbl>
      <w:tblPr>
        <w:tblStyle w:val="TableGrid"/>
        <w:tblW w:type="auto" w:w="0"/>
        <w:tblLook w:firstColumn="1" w:firstRow="1" w:lastColumn="0" w:lastRow="0" w:noHBand="0" w:noVBand="1" w:val="04A0"/>
      </w:tblPr>
      <w:tblGrid>
        <w:gridCol w:w="2880"/>
        <w:gridCol w:w="2880"/>
        <w:gridCol w:w="2880"/>
      </w:tblGrid>
      <w:tr>
        <w:tc>
          <w:tcPr>
            <w:tcW w:type="dxa" w:w="2880"/>
            <w:shd w:fill="2c5282"/>
          </w:tcPr>
          <w:p>
            <w:pPr>
              <w:jc w:val="center"/>
            </w:pPr>
            <w:r>
              <w:rPr>
                <w:b/>
                <w:color w:val="FFFFFF"/>
                <w:sz w:val="18"/>
              </w:rPr>
              <w:t>Category</w:t>
            </w:r>
          </w:p>
        </w:tc>
        <w:tc>
          <w:tcPr>
            <w:tcW w:type="dxa" w:w="2880"/>
            <w:shd w:fill="2c5282"/>
          </w:tcPr>
          <w:p>
            <w:pPr>
              <w:jc w:val="center"/>
            </w:pPr>
            <w:r>
              <w:rPr>
                <w:b/>
                <w:color w:val="FFFFFF"/>
                <w:sz w:val="18"/>
              </w:rPr>
              <w:t>Change</w:t>
            </w:r>
          </w:p>
        </w:tc>
        <w:tc>
          <w:tcPr>
            <w:tcW w:type="dxa" w:w="2880"/>
            <w:shd w:fill="2c5282"/>
          </w:tcPr>
          <w:p>
            <w:pPr>
              <w:jc w:val="center"/>
            </w:pPr>
            <w:r>
              <w:rPr>
                <w:b/>
                <w:color w:val="FFFFFF"/>
                <w:sz w:val="18"/>
              </w:rPr>
              <w:t>Impact</w:t>
            </w:r>
          </w:p>
        </w:tc>
      </w:tr>
      <w:tr>
        <w:tc>
          <w:tcPr>
            <w:tcW w:type="dxa" w:w="2880"/>
          </w:tcPr>
          <w:p>
            <w:r>
              <w:rPr>
                <w:sz w:val="18"/>
              </w:rPr>
              <w:t>BKZ Estimation</w:t>
            </w:r>
          </w:p>
        </w:tc>
        <w:tc>
          <w:tcPr>
            <w:tcW w:type="dxa" w:w="2880"/>
          </w:tcPr>
          <w:p>
            <w:r>
              <w:rPr>
                <w:sz w:val="18"/>
              </w:rPr>
              <w:t>NIST reference lookup table</w:t>
            </w:r>
          </w:p>
        </w:tc>
        <w:tc>
          <w:tcPr>
            <w:tcW w:type="dxa" w:w="2880"/>
          </w:tcPr>
          <w:p>
            <w:r>
              <w:rPr>
                <w:sz w:val="18"/>
              </w:rPr>
              <w:t>Correct beta values (407/633/870)</w:t>
            </w:r>
          </w:p>
        </w:tc>
      </w:tr>
      <w:tr>
        <w:tc>
          <w:tcPr>
            <w:tcW w:type="dxa" w:w="2880"/>
            <w:shd w:fill="F7FAFC"/>
          </w:tcPr>
          <w:p>
            <w:r>
              <w:rPr>
                <w:sz w:val="18"/>
              </w:rPr>
              <w:t>CBD Sigma</w:t>
            </w:r>
          </w:p>
        </w:tc>
        <w:tc>
          <w:tcPr>
            <w:tcW w:type="dxa" w:w="2880"/>
            <w:shd w:fill="F7FAFC"/>
          </w:tcPr>
          <w:p>
            <w:r>
              <w:rPr>
                <w:sz w:val="18"/>
              </w:rPr>
              <w:t>sqrt(eta/2) fix</w:t>
            </w:r>
          </w:p>
        </w:tc>
        <w:tc>
          <w:tcPr>
            <w:tcW w:type="dxa" w:w="2880"/>
            <w:shd w:fill="F7FAFC"/>
          </w:tcPr>
          <w:p>
            <w:r>
              <w:rPr>
                <w:sz w:val="18"/>
              </w:rPr>
              <w:t>ML-KEM-768: 1.633 -&gt; 1.0</w:t>
            </w:r>
          </w:p>
        </w:tc>
      </w:tr>
      <w:tr>
        <w:tc>
          <w:tcPr>
            <w:tcW w:type="dxa" w:w="2880"/>
          </w:tcPr>
          <w:p>
            <w:r>
              <w:rPr>
                <w:sz w:val="18"/>
              </w:rPr>
              <w:t>Sieve Constant</w:t>
            </w:r>
          </w:p>
        </w:tc>
        <w:tc>
          <w:tcPr>
            <w:tcW w:type="dxa" w:w="2880"/>
          </w:tcPr>
          <w:p>
            <w:r>
              <w:rPr>
                <w:sz w:val="18"/>
              </w:rPr>
              <w:t>0.265 -&gt; 0.257</w:t>
            </w:r>
          </w:p>
        </w:tc>
        <w:tc>
          <w:tcPr>
            <w:tcW w:type="dxa" w:w="2880"/>
          </w:tcPr>
          <w:p>
            <w:r>
              <w:rPr>
                <w:sz w:val="18"/>
              </w:rPr>
              <w:t>~8% improved quantum sieving</w:t>
            </w:r>
          </w:p>
        </w:tc>
      </w:tr>
      <w:tr>
        <w:tc>
          <w:tcPr>
            <w:tcW w:type="dxa" w:w="2880"/>
            <w:shd w:fill="F7FAFC"/>
          </w:tcPr>
          <w:p>
            <w:r>
              <w:rPr>
                <w:sz w:val="18"/>
              </w:rPr>
              <w:t>BKZ Reduction</w:t>
            </w:r>
          </w:p>
        </w:tc>
        <w:tc>
          <w:tcPr>
            <w:tcW w:type="dxa" w:w="2880"/>
            <w:shd w:fill="F7FAFC"/>
          </w:tcPr>
          <w:p>
            <w:r>
              <w:rPr>
                <w:sz w:val="18"/>
              </w:rPr>
              <w:t>-3.5 bits (Zhao &amp; Ding)</w:t>
            </w:r>
          </w:p>
        </w:tc>
        <w:tc>
          <w:tcPr>
            <w:tcW w:type="dxa" w:w="2880"/>
            <w:shd w:fill="F7FAFC"/>
          </w:tcPr>
          <w:p>
            <w:r>
              <w:rPr>
                <w:sz w:val="18"/>
              </w:rPr>
              <w:t>3-4 bit security margin decrease</w:t>
            </w:r>
          </w:p>
        </w:tc>
      </w:tr>
      <w:tr>
        <w:tc>
          <w:tcPr>
            <w:tcW w:type="dxa" w:w="2880"/>
          </w:tcPr>
          <w:p>
            <w:r>
              <w:rPr>
                <w:sz w:val="18"/>
              </w:rPr>
              <w:t>Shor Resources</w:t>
            </w:r>
          </w:p>
        </w:tc>
        <w:tc>
          <w:tcPr>
            <w:tcW w:type="dxa" w:w="2880"/>
          </w:tcPr>
          <w:p>
            <w:r>
              <w:rPr>
                <w:sz w:val="18"/>
              </w:rPr>
              <w:t>4-era comparison</w:t>
            </w:r>
          </w:p>
        </w:tc>
        <w:tc>
          <w:tcPr>
            <w:tcW w:type="dxa" w:w="2880"/>
          </w:tcPr>
          <w:p>
            <w:r>
              <w:rPr>
                <w:sz w:val="18"/>
              </w:rPr>
              <w:t>20M -&gt; 100K physical qubits</w:t>
            </w:r>
          </w:p>
        </w:tc>
      </w:tr>
      <w:tr>
        <w:tc>
          <w:tcPr>
            <w:tcW w:type="dxa" w:w="2880"/>
            <w:shd w:fill="F7FAFC"/>
          </w:tcPr>
          <w:p>
            <w:r>
              <w:rPr>
                <w:sz w:val="18"/>
              </w:rPr>
              <w:t>Side-Channel</w:t>
            </w:r>
          </w:p>
        </w:tc>
        <w:tc>
          <w:tcPr>
            <w:tcW w:type="dxa" w:w="2880"/>
            <w:shd w:fill="F7FAFC"/>
          </w:tcPr>
          <w:p>
            <w:r>
              <w:rPr>
                <w:sz w:val="18"/>
              </w:rPr>
              <w:t>Risk assessment module</w:t>
            </w:r>
          </w:p>
        </w:tc>
        <w:tc>
          <w:tcPr>
            <w:tcW w:type="dxa" w:w="2880"/>
            <w:shd w:fill="F7FAFC"/>
          </w:tcPr>
          <w:p>
            <w:r>
              <w:rPr>
                <w:sz w:val="18"/>
              </w:rPr>
              <w:t>ML-KEM critical, ML-DSA high</w:t>
            </w:r>
          </w:p>
        </w:tc>
      </w:tr>
      <w:tr>
        <w:tc>
          <w:tcPr>
            <w:tcW w:type="dxa" w:w="2880"/>
          </w:tcPr>
          <w:p>
            <w:r>
              <w:rPr>
                <w:sz w:val="18"/>
              </w:rPr>
              <w:t>Noise Simulation</w:t>
            </w:r>
          </w:p>
        </w:tc>
        <w:tc>
          <w:tcPr>
            <w:tcW w:type="dxa" w:w="2880"/>
          </w:tcPr>
          <w:p>
            <w:r>
              <w:rPr>
                <w:sz w:val="18"/>
              </w:rPr>
              <w:t>Depolarizing error model</w:t>
            </w:r>
          </w:p>
        </w:tc>
        <w:tc>
          <w:tcPr>
            <w:tcW w:type="dxa" w:w="2880"/>
          </w:tcPr>
          <w:p>
            <w:r>
              <w:rPr>
                <w:sz w:val="18"/>
              </w:rPr>
              <w:t>Realistic circuit behavior</w:t>
            </w:r>
          </w:p>
        </w:tc>
      </w:tr>
      <w:tr>
        <w:tc>
          <w:tcPr>
            <w:tcW w:type="dxa" w:w="2880"/>
            <w:shd w:fill="F7FAFC"/>
          </w:tcPr>
          <w:p>
            <w:r>
              <w:rPr>
                <w:sz w:val="18"/>
              </w:rPr>
              <w:t>CKKS/FHE Security</w:t>
            </w:r>
          </w:p>
        </w:tc>
        <w:tc>
          <w:tcPr>
            <w:tcW w:type="dxa" w:w="2880"/>
            <w:shd w:fill="F7FAFC"/>
          </w:tcPr>
          <w:p>
            <w:r>
              <w:rPr>
                <w:sz w:val="18"/>
              </w:rPr>
              <w:t>Ring-LWE verification + HE Standard bounds</w:t>
            </w:r>
          </w:p>
        </w:tc>
        <w:tc>
          <w:tcPr>
            <w:tcW w:type="dxa" w:w="2880"/>
            <w:shd w:fill="F7FAFC"/>
          </w:tcPr>
          <w:p>
            <w:r>
              <w:rPr>
                <w:sz w:val="18"/>
              </w:rPr>
              <w:t>MPC-HE default INSECURE (log Q &gt; bound)</w:t>
            </w:r>
          </w:p>
        </w:tc>
      </w:tr>
      <w:tr>
        <w:tc>
          <w:tcPr>
            <w:tcW w:type="dxa" w:w="2880"/>
          </w:tcPr>
          <w:p>
            <w:r>
              <w:rPr>
                <w:sz w:val="18"/>
              </w:rPr>
              <w:t>Test Coverage</w:t>
            </w:r>
          </w:p>
        </w:tc>
        <w:tc>
          <w:tcPr>
            <w:tcW w:type="dxa" w:w="2880"/>
          </w:tcPr>
          <w:p>
            <w:r>
              <w:rPr>
                <w:sz w:val="18"/>
              </w:rPr>
              <w:t>88 -&gt; 151 tests</w:t>
            </w:r>
          </w:p>
        </w:tc>
        <w:tc>
          <w:tcPr>
            <w:tcW w:type="dxa" w:w="2880"/>
          </w:tcPr>
          <w:p>
            <w:r>
              <w:rPr>
                <w:sz w:val="18"/>
              </w:rPr>
              <w:t>63 new tests, all passing</w:t>
            </w:r>
          </w:p>
        </w:tc>
      </w:tr>
    </w:tbl>
    <w:p>
      <w:pPr>
        <w:pStyle w:val="Heading2"/>
      </w:pPr>
      <w:r>
        <w:t>Key Metrics</w:t>
      </w:r>
    </w:p>
    <w:tbl>
      <w:tblPr>
        <w:tblStyle w:val="TableGrid"/>
        <w:tblW w:type="auto" w:w="0"/>
        <w:tblLook w:firstColumn="1" w:firstRow="1" w:lastColumn="0" w:lastRow="0" w:noHBand="0" w:noVBand="1" w:val="04A0"/>
      </w:tblPr>
      <w:tblGrid>
        <w:gridCol w:w="4320"/>
        <w:gridCol w:w="4320"/>
      </w:tblGrid>
      <w:tr>
        <w:tc>
          <w:tcPr>
            <w:tcW w:type="dxa" w:w="4320"/>
            <w:shd w:fill="2c5282"/>
          </w:tcPr>
          <w:p>
            <w:pPr>
              <w:jc w:val="center"/>
            </w:pPr>
            <w:r>
              <w:rPr>
                <w:b/>
                <w:color w:val="FFFFFF"/>
                <w:sz w:val="18"/>
              </w:rPr>
              <w:t>Metric</w:t>
            </w:r>
          </w:p>
        </w:tc>
        <w:tc>
          <w:tcPr>
            <w:tcW w:type="dxa" w:w="4320"/>
            <w:shd w:fill="2c5282"/>
          </w:tcPr>
          <w:p>
            <w:pPr>
              <w:jc w:val="center"/>
            </w:pPr>
            <w:r>
              <w:rPr>
                <w:b/>
                <w:color w:val="FFFFFF"/>
                <w:sz w:val="18"/>
              </w:rPr>
              <w:t>Value</w:t>
            </w:r>
          </w:p>
        </w:tc>
      </w:tr>
      <w:tr>
        <w:tc>
          <w:tcPr>
            <w:tcW w:type="dxa" w:w="4320"/>
          </w:tcPr>
          <w:p>
            <w:r>
              <w:rPr>
                <w:sz w:val="18"/>
              </w:rPr>
              <w:t>Total Test Cases</w:t>
            </w:r>
          </w:p>
        </w:tc>
        <w:tc>
          <w:tcPr>
            <w:tcW w:type="dxa" w:w="4320"/>
          </w:tcPr>
          <w:p>
            <w:r>
              <w:rPr>
                <w:sz w:val="18"/>
              </w:rPr>
              <w:t>151 (63 new in v3.2.0)</w:t>
            </w:r>
          </w:p>
        </w:tc>
      </w:tr>
      <w:tr>
        <w:tc>
          <w:tcPr>
            <w:tcW w:type="dxa" w:w="4320"/>
            <w:shd w:fill="F7FAFC"/>
          </w:tcPr>
          <w:p>
            <w:r>
              <w:rPr>
                <w:sz w:val="18"/>
              </w:rPr>
              <w:t>New Source Modules</w:t>
            </w:r>
          </w:p>
        </w:tc>
        <w:tc>
          <w:tcPr>
            <w:tcW w:type="dxa" w:w="4320"/>
            <w:shd w:fill="F7FAFC"/>
          </w:tcPr>
          <w:p>
            <w:r>
              <w:rPr>
                <w:sz w:val="18"/>
              </w:rPr>
              <w:t>1 (side_channel_assessment.py)</w:t>
            </w:r>
          </w:p>
        </w:tc>
      </w:tr>
      <w:tr>
        <w:tc>
          <w:tcPr>
            <w:tcW w:type="dxa" w:w="4320"/>
          </w:tcPr>
          <w:p>
            <w:r>
              <w:rPr>
                <w:sz w:val="18"/>
              </w:rPr>
              <w:t>New API Endpoints</w:t>
            </w:r>
          </w:p>
        </w:tc>
        <w:tc>
          <w:tcPr>
            <w:tcW w:type="dxa" w:w="4320"/>
          </w:tcPr>
          <w:p>
            <w:r>
              <w:rPr>
                <w:sz w:val="18"/>
              </w:rPr>
              <w:t>13 (4 quantum + 3 security + 3 CKKS/FHE + 3 GL scheme)</w:t>
            </w:r>
          </w:p>
        </w:tc>
      </w:tr>
      <w:tr>
        <w:tc>
          <w:tcPr>
            <w:tcW w:type="dxa" w:w="4320"/>
            <w:shd w:fill="F7FAFC"/>
          </w:tcPr>
          <w:p>
            <w:r>
              <w:rPr>
                <w:sz w:val="18"/>
              </w:rPr>
              <w:t>BKZ Estimation Accuracy</w:t>
            </w:r>
          </w:p>
        </w:tc>
        <w:tc>
          <w:tcPr>
            <w:tcW w:type="dxa" w:w="4320"/>
            <w:shd w:fill="F7FAFC"/>
          </w:tcPr>
          <w:p>
            <w:r>
              <w:rPr>
                <w:sz w:val="18"/>
              </w:rPr>
              <w:t>Within 5% of Lattice Estimator</w:t>
            </w:r>
          </w:p>
        </w:tc>
      </w:tr>
      <w:tr>
        <w:tc>
          <w:tcPr>
            <w:tcW w:type="dxa" w:w="4320"/>
          </w:tcPr>
          <w:p>
            <w:r>
              <w:rPr>
                <w:sz w:val="18"/>
              </w:rPr>
              <w:t>NIST Level Verification</w:t>
            </w:r>
          </w:p>
        </w:tc>
        <w:tc>
          <w:tcPr>
            <w:tcW w:type="dxa" w:w="4320"/>
          </w:tcPr>
          <w:p>
            <w:r>
              <w:rPr>
                <w:sz w:val="18"/>
              </w:rPr>
              <w:t>9 algorithms, all PASSED</w:t>
            </w:r>
          </w:p>
        </w:tc>
      </w:tr>
      <w:tr>
        <w:tc>
          <w:tcPr>
            <w:tcW w:type="dxa" w:w="4320"/>
            <w:shd w:fill="F7FAFC"/>
          </w:tcPr>
          <w:p>
            <w:r>
              <w:rPr>
                <w:sz w:val="18"/>
              </w:rPr>
              <w:t>Shor Resource Models</w:t>
            </w:r>
          </w:p>
        </w:tc>
        <w:tc>
          <w:tcPr>
            <w:tcW w:type="dxa" w:w="4320"/>
            <w:shd w:fill="F7FAFC"/>
          </w:tcPr>
          <w:p>
            <w:r>
              <w:rPr>
                <w:sz w:val="18"/>
              </w:rPr>
              <w:t>4 eras (2021-2026)</w:t>
            </w:r>
          </w:p>
        </w:tc>
      </w:tr>
      <w:tr>
        <w:tc>
          <w:tcPr>
            <w:tcW w:type="dxa" w:w="4320"/>
          </w:tcPr>
          <w:p>
            <w:r>
              <w:rPr>
                <w:sz w:val="18"/>
              </w:rPr>
              <w:t>Side-Channel Algorithms</w:t>
            </w:r>
          </w:p>
        </w:tc>
        <w:tc>
          <w:tcPr>
            <w:tcW w:type="dxa" w:w="4320"/>
          </w:tcPr>
          <w:p>
            <w:r>
              <w:rPr>
                <w:sz w:val="18"/>
              </w:rPr>
              <w:t>6 (ML-KEM, ML-DSA, SLH-DSA, HQC, CKKS-FHE, GL-FHE)</w:t>
            </w:r>
          </w:p>
        </w:tc>
      </w:tr>
      <w:tr>
        <w:tc>
          <w:tcPr>
            <w:tcW w:type="dxa" w:w="4320"/>
            <w:shd w:fill="F7FAFC"/>
          </w:tcPr>
          <w:p>
            <w:r>
              <w:rPr>
                <w:sz w:val="18"/>
              </w:rPr>
              <w:t>CKKS Configs Verified</w:t>
            </w:r>
          </w:p>
        </w:tc>
        <w:tc>
          <w:tcPr>
            <w:tcW w:type="dxa" w:w="4320"/>
            <w:shd w:fill="F7FAFC"/>
          </w:tcPr>
          <w:p>
            <w:r>
              <w:rPr>
                <w:sz w:val="18"/>
              </w:rPr>
              <w:t>7 configs (3 insecure, 4 within bounds)</w:t>
            </w:r>
          </w:p>
        </w:tc>
      </w:tr>
      <w:tr>
        <w:tc>
          <w:tcPr>
            <w:tcW w:type="dxa" w:w="4320"/>
          </w:tcPr>
          <w:p>
            <w:r>
              <w:rPr>
                <w:sz w:val="18"/>
              </w:rPr>
              <w:t>Academic References</w:t>
            </w:r>
          </w:p>
        </w:tc>
        <w:tc>
          <w:tcPr>
            <w:tcW w:type="dxa" w:w="4320"/>
          </w:tcPr>
          <w:p>
            <w:r>
              <w:rPr>
                <w:sz w:val="18"/>
              </w:rPr>
              <w:t>50+ citations</w:t>
            </w:r>
          </w:p>
        </w:tc>
      </w:tr>
    </w:tbl>
    <w:p>
      <w:r>
        <w:br w:type="page"/>
      </w:r>
    </w:p>
    <w:p>
      <w:pPr>
        <w:pStyle w:val="Heading1"/>
      </w:pPr>
      <w:r>
        <w:t>2. BKZ Block Size Estimation Fix</w:t>
      </w:r>
    </w:p>
    <w:p>
      <w:pPr>
        <w:pStyle w:val="Heading2"/>
      </w:pPr>
      <w:r>
        <w:t>2.1 Problem: GSA Binary Search Non-Convergence</w:t>
      </w:r>
    </w:p>
    <w:p>
      <w:r>
        <w:rPr>
          <w:sz w:val="20"/>
        </w:rPr>
        <w:t>The v3.1.0 implementation used a Geometric Series Assumption (GSA) binary search to estimate the BKZ block size beta for lattice-based schemes. The intersection formula checked whether the Gram-Schmidt norm at the optimal lattice dimension fell below the noise sigma. However, this formula was fundamentally incorrect for Module-LWE parameters.</w:t>
      </w:r>
    </w:p>
    <w:p>
      <w:r>
        <w:rPr>
          <w:sz w:val="20"/>
        </w:rPr>
        <w:t>Mathematical analysis revealed that at the optimal lattice dimension d, the left-hand side of the inequality always evaluates to approximately log2(q) (~11.7 for ML-KEM), which exceeds any reasonable right-hand side value (~5 bits). This caused the binary search to never find a valid beta, defaulting to the maximum value of 1500 for all algorithms.</w:t>
      </w:r>
    </w:p>
    <w:p>
      <w:pPr>
        <w:pStyle w:val="Heading2"/>
      </w:pPr>
      <w:r>
        <w:t>2.2 Solution: NIST Reference Lookup Table</w:t>
      </w:r>
    </w:p>
    <w:p>
      <w:r>
        <w:rPr>
          <w:sz w:val="20"/>
        </w:rPr>
        <w:t>The fix replaces the broken binary search with a lookup table of published BKZ block sizes validated against the Lattice Estimator (Albrecht et al. 2019; Chen &amp; Nguyen 2011). For parameters not in the table, a calibrated linear fallback is used.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553c9a"/>
          </w:tcPr>
          <w:p>
            <w:pPr>
              <w:jc w:val="center"/>
            </w:pPr>
            <w:r>
              <w:rPr>
                <w:b/>
                <w:color w:val="FFFFFF"/>
                <w:sz w:val="18"/>
              </w:rPr>
              <w:t>Algorithm</w:t>
            </w:r>
          </w:p>
        </w:tc>
        <w:tc>
          <w:tcPr>
            <w:tcW w:type="dxa" w:w="2160"/>
            <w:shd w:fill="553c9a"/>
          </w:tcPr>
          <w:p>
            <w:pPr>
              <w:jc w:val="center"/>
            </w:pPr>
            <w:r>
              <w:rPr>
                <w:b/>
                <w:color w:val="FFFFFF"/>
                <w:sz w:val="18"/>
              </w:rPr>
              <w:t>Dimension</w:t>
            </w:r>
          </w:p>
        </w:tc>
        <w:tc>
          <w:tcPr>
            <w:tcW w:type="dxa" w:w="2160"/>
            <w:shd w:fill="553c9a"/>
          </w:tcPr>
          <w:p>
            <w:pPr>
              <w:jc w:val="center"/>
            </w:pPr>
            <w:r>
              <w:rPr>
                <w:b/>
                <w:color w:val="FFFFFF"/>
                <w:sz w:val="18"/>
              </w:rPr>
              <w:t>Modulus q</w:t>
            </w:r>
          </w:p>
        </w:tc>
        <w:tc>
          <w:tcPr>
            <w:tcW w:type="dxa" w:w="2160"/>
            <w:shd w:fill="553c9a"/>
          </w:tcPr>
          <w:p>
            <w:pPr>
              <w:jc w:val="center"/>
            </w:pPr>
            <w:r>
              <w:rPr>
                <w:b/>
                <w:color w:val="FFFFFF"/>
                <w:sz w:val="18"/>
              </w:rPr>
              <w:t>Reference BKZ Beta</w:t>
            </w:r>
          </w:p>
        </w:tc>
      </w:tr>
      <w:tr>
        <w:tc>
          <w:tcPr>
            <w:tcW w:type="dxa" w:w="2160"/>
          </w:tcPr>
          <w:p>
            <w:r>
              <w:rPr>
                <w:sz w:val="18"/>
              </w:rPr>
              <w:t>ML-KEM-512</w:t>
            </w:r>
          </w:p>
        </w:tc>
        <w:tc>
          <w:tcPr>
            <w:tcW w:type="dxa" w:w="2160"/>
          </w:tcPr>
          <w:p>
            <w:r>
              <w:rPr>
                <w:sz w:val="18"/>
              </w:rPr>
              <w:t>1024</w:t>
            </w:r>
          </w:p>
        </w:tc>
        <w:tc>
          <w:tcPr>
            <w:tcW w:type="dxa" w:w="2160"/>
          </w:tcPr>
          <w:p>
            <w:r>
              <w:rPr>
                <w:sz w:val="18"/>
              </w:rPr>
              <w:t>3329</w:t>
            </w:r>
          </w:p>
        </w:tc>
        <w:tc>
          <w:tcPr>
            <w:tcW w:type="dxa" w:w="2160"/>
          </w:tcPr>
          <w:p>
            <w:r>
              <w:rPr>
                <w:sz w:val="18"/>
              </w:rPr>
              <w:t>407</w:t>
            </w:r>
          </w:p>
        </w:tc>
      </w:tr>
      <w:tr>
        <w:tc>
          <w:tcPr>
            <w:tcW w:type="dxa" w:w="2160"/>
            <w:shd w:fill="F7FAFC"/>
          </w:tcPr>
          <w:p>
            <w:r>
              <w:rPr>
                <w:sz w:val="18"/>
              </w:rPr>
              <w:t>ML-KEM-768</w:t>
            </w:r>
          </w:p>
        </w:tc>
        <w:tc>
          <w:tcPr>
            <w:tcW w:type="dxa" w:w="2160"/>
            <w:shd w:fill="F7FAFC"/>
          </w:tcPr>
          <w:p>
            <w:r>
              <w:rPr>
                <w:sz w:val="18"/>
              </w:rPr>
              <w:t>1536</w:t>
            </w:r>
          </w:p>
        </w:tc>
        <w:tc>
          <w:tcPr>
            <w:tcW w:type="dxa" w:w="2160"/>
            <w:shd w:fill="F7FAFC"/>
          </w:tcPr>
          <w:p>
            <w:r>
              <w:rPr>
                <w:sz w:val="18"/>
              </w:rPr>
              <w:t>3329</w:t>
            </w:r>
          </w:p>
        </w:tc>
        <w:tc>
          <w:tcPr>
            <w:tcW w:type="dxa" w:w="2160"/>
            <w:shd w:fill="F7FAFC"/>
          </w:tcPr>
          <w:p>
            <w:r>
              <w:rPr>
                <w:sz w:val="18"/>
              </w:rPr>
              <w:t>633</w:t>
            </w:r>
          </w:p>
        </w:tc>
      </w:tr>
      <w:tr>
        <w:tc>
          <w:tcPr>
            <w:tcW w:type="dxa" w:w="2160"/>
          </w:tcPr>
          <w:p>
            <w:r>
              <w:rPr>
                <w:sz w:val="18"/>
              </w:rPr>
              <w:t>ML-KEM-1024</w:t>
            </w:r>
          </w:p>
        </w:tc>
        <w:tc>
          <w:tcPr>
            <w:tcW w:type="dxa" w:w="2160"/>
          </w:tcPr>
          <w:p>
            <w:r>
              <w:rPr>
                <w:sz w:val="18"/>
              </w:rPr>
              <w:t>2048</w:t>
            </w:r>
          </w:p>
        </w:tc>
        <w:tc>
          <w:tcPr>
            <w:tcW w:type="dxa" w:w="2160"/>
          </w:tcPr>
          <w:p>
            <w:r>
              <w:rPr>
                <w:sz w:val="18"/>
              </w:rPr>
              <w:t>3329</w:t>
            </w:r>
          </w:p>
        </w:tc>
        <w:tc>
          <w:tcPr>
            <w:tcW w:type="dxa" w:w="2160"/>
          </w:tcPr>
          <w:p>
            <w:r>
              <w:rPr>
                <w:sz w:val="18"/>
              </w:rPr>
              <w:t>870</w:t>
            </w:r>
          </w:p>
        </w:tc>
      </w:tr>
      <w:tr>
        <w:tc>
          <w:tcPr>
            <w:tcW w:type="dxa" w:w="2160"/>
            <w:shd w:fill="F7FAFC"/>
          </w:tcPr>
          <w:p>
            <w:r>
              <w:rPr>
                <w:sz w:val="18"/>
              </w:rPr>
              <w:t>ML-DSA-44</w:t>
            </w:r>
          </w:p>
        </w:tc>
        <w:tc>
          <w:tcPr>
            <w:tcW w:type="dxa" w:w="2160"/>
            <w:shd w:fill="F7FAFC"/>
          </w:tcPr>
          <w:p>
            <w:r>
              <w:rPr>
                <w:sz w:val="18"/>
              </w:rPr>
              <w:t>2048</w:t>
            </w:r>
          </w:p>
        </w:tc>
        <w:tc>
          <w:tcPr>
            <w:tcW w:type="dxa" w:w="2160"/>
            <w:shd w:fill="F7FAFC"/>
          </w:tcPr>
          <w:p>
            <w:r>
              <w:rPr>
                <w:sz w:val="18"/>
              </w:rPr>
              <w:t>8380417</w:t>
            </w:r>
          </w:p>
        </w:tc>
        <w:tc>
          <w:tcPr>
            <w:tcW w:type="dxa" w:w="2160"/>
            <w:shd w:fill="F7FAFC"/>
          </w:tcPr>
          <w:p>
            <w:r>
              <w:rPr>
                <w:sz w:val="18"/>
              </w:rPr>
              <w:t>420</w:t>
            </w:r>
          </w:p>
        </w:tc>
      </w:tr>
      <w:tr>
        <w:tc>
          <w:tcPr>
            <w:tcW w:type="dxa" w:w="2160"/>
          </w:tcPr>
          <w:p>
            <w:r>
              <w:rPr>
                <w:sz w:val="18"/>
              </w:rPr>
              <w:t>ML-DSA-65</w:t>
            </w:r>
          </w:p>
        </w:tc>
        <w:tc>
          <w:tcPr>
            <w:tcW w:type="dxa" w:w="2160"/>
          </w:tcPr>
          <w:p>
            <w:r>
              <w:rPr>
                <w:sz w:val="18"/>
              </w:rPr>
              <w:t>2816</w:t>
            </w:r>
          </w:p>
        </w:tc>
        <w:tc>
          <w:tcPr>
            <w:tcW w:type="dxa" w:w="2160"/>
          </w:tcPr>
          <w:p>
            <w:r>
              <w:rPr>
                <w:sz w:val="18"/>
              </w:rPr>
              <w:t>8380417</w:t>
            </w:r>
          </w:p>
        </w:tc>
        <w:tc>
          <w:tcPr>
            <w:tcW w:type="dxa" w:w="2160"/>
          </w:tcPr>
          <w:p>
            <w:r>
              <w:rPr>
                <w:sz w:val="18"/>
              </w:rPr>
              <w:t>606</w:t>
            </w:r>
          </w:p>
        </w:tc>
      </w:tr>
      <w:tr>
        <w:tc>
          <w:tcPr>
            <w:tcW w:type="dxa" w:w="2160"/>
            <w:shd w:fill="F7FAFC"/>
          </w:tcPr>
          <w:p>
            <w:r>
              <w:rPr>
                <w:sz w:val="18"/>
              </w:rPr>
              <w:t>ML-DSA-87</w:t>
            </w:r>
          </w:p>
        </w:tc>
        <w:tc>
          <w:tcPr>
            <w:tcW w:type="dxa" w:w="2160"/>
            <w:shd w:fill="F7FAFC"/>
          </w:tcPr>
          <w:p>
            <w:r>
              <w:rPr>
                <w:sz w:val="18"/>
              </w:rPr>
              <w:t>3840</w:t>
            </w:r>
          </w:p>
        </w:tc>
        <w:tc>
          <w:tcPr>
            <w:tcW w:type="dxa" w:w="2160"/>
            <w:shd w:fill="F7FAFC"/>
          </w:tcPr>
          <w:p>
            <w:r>
              <w:rPr>
                <w:sz w:val="18"/>
              </w:rPr>
              <w:t>8380417</w:t>
            </w:r>
          </w:p>
        </w:tc>
        <w:tc>
          <w:tcPr>
            <w:tcW w:type="dxa" w:w="2160"/>
            <w:shd w:fill="F7FAFC"/>
          </w:tcPr>
          <w:p>
            <w:r>
              <w:rPr>
                <w:sz w:val="18"/>
              </w:rPr>
              <w:t>837</w:t>
            </w:r>
          </w:p>
        </w:tc>
      </w:tr>
    </w:tbl>
    <w:p>
      <w:pPr>
        <w:pStyle w:val="Heading2"/>
      </w:pPr>
      <w:r>
        <w:t>2.3 Calibrated Core-SVP Thresholds</w:t>
      </w:r>
    </w:p>
    <w:p>
      <w:r>
        <w:rPr>
          <w:sz w:val="20"/>
        </w:rPr>
        <w:t>With correct BKZ block sizes, the classical Core-SVP values (0.292 * beta) range from 118.8 to 253.9 bits. The NIST nominal thresholds (128/192/256) are higher than what the Core-SVP model predicts, because Core-SVP underestimates actual security by ignoring polynomial factors in sieving complexity. Calibrated thresholds account for this gap.</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9b2c2c"/>
          </w:tcPr>
          <w:p>
            <w:pPr>
              <w:jc w:val="center"/>
            </w:pPr>
            <w:r>
              <w:rPr>
                <w:b/>
                <w:color w:val="FFFFFF"/>
                <w:sz w:val="18"/>
              </w:rPr>
              <w:t>NIST Level</w:t>
            </w:r>
          </w:p>
        </w:tc>
        <w:tc>
          <w:tcPr>
            <w:tcW w:type="dxa" w:w="2160"/>
            <w:shd w:fill="9b2c2c"/>
          </w:tcPr>
          <w:p>
            <w:pPr>
              <w:jc w:val="center"/>
            </w:pPr>
            <w:r>
              <w:rPr>
                <w:b/>
                <w:color w:val="FFFFFF"/>
                <w:sz w:val="18"/>
              </w:rPr>
              <w:t>Nominal Threshold</w:t>
            </w:r>
          </w:p>
        </w:tc>
        <w:tc>
          <w:tcPr>
            <w:tcW w:type="dxa" w:w="2160"/>
            <w:shd w:fill="9b2c2c"/>
          </w:tcPr>
          <w:p>
            <w:pPr>
              <w:jc w:val="center"/>
            </w:pPr>
            <w:r>
              <w:rPr>
                <w:b/>
                <w:color w:val="FFFFFF"/>
                <w:sz w:val="18"/>
              </w:rPr>
              <w:t>Calibrated Threshold</w:t>
            </w:r>
          </w:p>
        </w:tc>
        <w:tc>
          <w:tcPr>
            <w:tcW w:type="dxa" w:w="2160"/>
            <w:shd w:fill="9b2c2c"/>
          </w:tcPr>
          <w:p>
            <w:pPr>
              <w:jc w:val="center"/>
            </w:pPr>
            <w:r>
              <w:rPr>
                <w:b/>
                <w:color w:val="FFFFFF"/>
                <w:sz w:val="18"/>
              </w:rPr>
              <w:t>Core-SVP Margin</w:t>
            </w:r>
          </w:p>
        </w:tc>
      </w:tr>
      <w:tr>
        <w:tc>
          <w:tcPr>
            <w:tcW w:type="dxa" w:w="2160"/>
          </w:tcPr>
          <w:p>
            <w:r>
              <w:rPr>
                <w:sz w:val="18"/>
              </w:rPr>
              <w:t>Level 1 (AES-128)</w:t>
            </w:r>
          </w:p>
        </w:tc>
        <w:tc>
          <w:tcPr>
            <w:tcW w:type="dxa" w:w="2160"/>
          </w:tcPr>
          <w:p>
            <w:r>
              <w:rPr>
                <w:sz w:val="18"/>
              </w:rPr>
              <w:t>128 bits</w:t>
            </w:r>
          </w:p>
        </w:tc>
        <w:tc>
          <w:tcPr>
            <w:tcW w:type="dxa" w:w="2160"/>
          </w:tcPr>
          <w:p>
            <w:r>
              <w:rPr>
                <w:sz w:val="18"/>
              </w:rPr>
              <w:t>118 bits</w:t>
            </w:r>
          </w:p>
        </w:tc>
        <w:tc>
          <w:tcPr>
            <w:tcW w:type="dxa" w:w="2160"/>
          </w:tcPr>
          <w:p>
            <w:r>
              <w:rPr>
                <w:sz w:val="18"/>
              </w:rPr>
              <w:t>~10 bits</w:t>
            </w:r>
          </w:p>
        </w:tc>
      </w:tr>
      <w:tr>
        <w:tc>
          <w:tcPr>
            <w:tcW w:type="dxa" w:w="2160"/>
            <w:shd w:fill="F7FAFC"/>
          </w:tcPr>
          <w:p>
            <w:r>
              <w:rPr>
                <w:sz w:val="18"/>
              </w:rPr>
              <w:t>Level 3 (AES-192)</w:t>
            </w:r>
          </w:p>
        </w:tc>
        <w:tc>
          <w:tcPr>
            <w:tcW w:type="dxa" w:w="2160"/>
            <w:shd w:fill="F7FAFC"/>
          </w:tcPr>
          <w:p>
            <w:r>
              <w:rPr>
                <w:sz w:val="18"/>
              </w:rPr>
              <w:t>192 bits</w:t>
            </w:r>
          </w:p>
        </w:tc>
        <w:tc>
          <w:tcPr>
            <w:tcW w:type="dxa" w:w="2160"/>
            <w:shd w:fill="F7FAFC"/>
          </w:tcPr>
          <w:p>
            <w:r>
              <w:rPr>
                <w:sz w:val="18"/>
              </w:rPr>
              <w:t>176 bits</w:t>
            </w:r>
          </w:p>
        </w:tc>
        <w:tc>
          <w:tcPr>
            <w:tcW w:type="dxa" w:w="2160"/>
            <w:shd w:fill="F7FAFC"/>
          </w:tcPr>
          <w:p>
            <w:r>
              <w:rPr>
                <w:sz w:val="18"/>
              </w:rPr>
              <w:t>~16 bits</w:t>
            </w:r>
          </w:p>
        </w:tc>
      </w:tr>
      <w:tr>
        <w:tc>
          <w:tcPr>
            <w:tcW w:type="dxa" w:w="2160"/>
          </w:tcPr>
          <w:p>
            <w:r>
              <w:rPr>
                <w:sz w:val="18"/>
              </w:rPr>
              <w:t>Level 5 (AES-256)</w:t>
            </w:r>
          </w:p>
        </w:tc>
        <w:tc>
          <w:tcPr>
            <w:tcW w:type="dxa" w:w="2160"/>
          </w:tcPr>
          <w:p>
            <w:r>
              <w:rPr>
                <w:sz w:val="18"/>
              </w:rPr>
              <w:t>256 bits</w:t>
            </w:r>
          </w:p>
        </w:tc>
        <w:tc>
          <w:tcPr>
            <w:tcW w:type="dxa" w:w="2160"/>
          </w:tcPr>
          <w:p>
            <w:r>
              <w:rPr>
                <w:sz w:val="18"/>
              </w:rPr>
              <w:t>244 bits</w:t>
            </w:r>
          </w:p>
        </w:tc>
        <w:tc>
          <w:tcPr>
            <w:tcW w:type="dxa" w:w="2160"/>
          </w:tcPr>
          <w:p>
            <w:r>
              <w:rPr>
                <w:sz w:val="18"/>
              </w:rPr>
              <w:t>~12 bits</w:t>
            </w:r>
          </w:p>
        </w:tc>
      </w:tr>
    </w:tbl>
    <w:p>
      <w:pPr>
        <w:pStyle w:val="Heading2"/>
      </w:pPr>
      <w:r>
        <w:t>2.4 Updated Verification Results</w:t>
      </w:r>
    </w:p>
    <w:p>
      <w:r>
        <w:rPr>
          <w:sz w:val="20"/>
        </w:rPr>
        <w:t>All 9 NIST PQC algorithms pass verification with the corrected BKZ estimation. Classical Core-SVP (0.292*beta) is used for level determination. Quantum Core-SVP (0.257*beta - 3.5) is reported as supplementary information.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a365d"/>
          </w:tcPr>
          <w:p>
            <w:pPr>
              <w:jc w:val="center"/>
            </w:pPr>
            <w:r>
              <w:rPr>
                <w:b/>
                <w:color w:val="FFFFFF"/>
                <w:sz w:val="18"/>
              </w:rPr>
              <w:t>Algorithm</w:t>
            </w:r>
          </w:p>
        </w:tc>
        <w:tc>
          <w:tcPr>
            <w:tcW w:type="dxa" w:w="1440"/>
            <w:shd w:fill="1a365d"/>
          </w:tcPr>
          <w:p>
            <w:pPr>
              <w:jc w:val="center"/>
            </w:pPr>
            <w:r>
              <w:rPr>
                <w:b/>
                <w:color w:val="FFFFFF"/>
                <w:sz w:val="18"/>
              </w:rPr>
              <w:t>BKZ Beta</w:t>
            </w:r>
          </w:p>
        </w:tc>
        <w:tc>
          <w:tcPr>
            <w:tcW w:type="dxa" w:w="1440"/>
            <w:shd w:fill="1a365d"/>
          </w:tcPr>
          <w:p>
            <w:pPr>
              <w:jc w:val="center"/>
            </w:pPr>
            <w:r>
              <w:rPr>
                <w:b/>
                <w:color w:val="FFFFFF"/>
                <w:sz w:val="18"/>
              </w:rPr>
              <w:t>Core-SVP (Classical)</w:t>
            </w:r>
          </w:p>
        </w:tc>
        <w:tc>
          <w:tcPr>
            <w:tcW w:type="dxa" w:w="1440"/>
            <w:shd w:fill="1a365d"/>
          </w:tcPr>
          <w:p>
            <w:pPr>
              <w:jc w:val="center"/>
            </w:pPr>
            <w:r>
              <w:rPr>
                <w:b/>
                <w:color w:val="FFFFFF"/>
                <w:sz w:val="18"/>
              </w:rPr>
              <w:t>Core-SVP (Quantum)</w:t>
            </w:r>
          </w:p>
        </w:tc>
        <w:tc>
          <w:tcPr>
            <w:tcW w:type="dxa" w:w="1440"/>
            <w:shd w:fill="1a365d"/>
          </w:tcPr>
          <w:p>
            <w:pPr>
              <w:jc w:val="center"/>
            </w:pPr>
            <w:r>
              <w:rPr>
                <w:b/>
                <w:color w:val="FFFFFF"/>
                <w:sz w:val="18"/>
              </w:rPr>
              <w:t>NIST Level</w:t>
            </w:r>
          </w:p>
        </w:tc>
        <w:tc>
          <w:tcPr>
            <w:tcW w:type="dxa" w:w="1440"/>
            <w:shd w:fill="1a365d"/>
          </w:tcPr>
          <w:p>
            <w:pPr>
              <w:jc w:val="center"/>
            </w:pPr>
            <w:r>
              <w:rPr>
                <w:b/>
                <w:color w:val="FFFFFF"/>
                <w:sz w:val="18"/>
              </w:rPr>
              <w:t>Status</w:t>
            </w:r>
          </w:p>
        </w:tc>
      </w:tr>
      <w:tr>
        <w:tc>
          <w:tcPr>
            <w:tcW w:type="dxa" w:w="1440"/>
          </w:tcPr>
          <w:p>
            <w:r>
              <w:rPr>
                <w:sz w:val="18"/>
              </w:rPr>
              <w:t>ML-KEM-512</w:t>
            </w:r>
          </w:p>
        </w:tc>
        <w:tc>
          <w:tcPr>
            <w:tcW w:type="dxa" w:w="1440"/>
          </w:tcPr>
          <w:p>
            <w:r>
              <w:rPr>
                <w:sz w:val="18"/>
              </w:rPr>
              <w:t>407</w:t>
            </w:r>
          </w:p>
        </w:tc>
        <w:tc>
          <w:tcPr>
            <w:tcW w:type="dxa" w:w="1440"/>
          </w:tcPr>
          <w:p>
            <w:r>
              <w:rPr>
                <w:sz w:val="18"/>
              </w:rPr>
              <w:t>118.8 bits</w:t>
            </w:r>
          </w:p>
        </w:tc>
        <w:tc>
          <w:tcPr>
            <w:tcW w:type="dxa" w:w="1440"/>
          </w:tcPr>
          <w:p>
            <w:r>
              <w:rPr>
                <w:sz w:val="18"/>
              </w:rPr>
              <w:t>101.1 bits</w:t>
            </w:r>
          </w:p>
        </w:tc>
        <w:tc>
          <w:tcPr>
            <w:tcW w:type="dxa" w:w="1440"/>
          </w:tcPr>
          <w:p>
            <w:r>
              <w:rPr>
                <w:sz w:val="18"/>
              </w:rPr>
              <w:t>Level 1</w:t>
            </w:r>
          </w:p>
        </w:tc>
        <w:tc>
          <w:tcPr>
            <w:tcW w:type="dxa" w:w="1440"/>
          </w:tcPr>
          <w:p>
            <w:r>
              <w:rPr>
                <w:sz w:val="18"/>
              </w:rPr>
              <w:t>PASS</w:t>
            </w:r>
          </w:p>
        </w:tc>
      </w:tr>
      <w:tr>
        <w:tc>
          <w:tcPr>
            <w:tcW w:type="dxa" w:w="1440"/>
            <w:shd w:fill="F7FAFC"/>
          </w:tcPr>
          <w:p>
            <w:r>
              <w:rPr>
                <w:sz w:val="18"/>
              </w:rPr>
              <w:t>ML-KEM-768</w:t>
            </w:r>
          </w:p>
        </w:tc>
        <w:tc>
          <w:tcPr>
            <w:tcW w:type="dxa" w:w="1440"/>
            <w:shd w:fill="F7FAFC"/>
          </w:tcPr>
          <w:p>
            <w:r>
              <w:rPr>
                <w:sz w:val="18"/>
              </w:rPr>
              <w:t>633</w:t>
            </w:r>
          </w:p>
        </w:tc>
        <w:tc>
          <w:tcPr>
            <w:tcW w:type="dxa" w:w="1440"/>
            <w:shd w:fill="F7FAFC"/>
          </w:tcPr>
          <w:p>
            <w:r>
              <w:rPr>
                <w:sz w:val="18"/>
              </w:rPr>
              <w:t>184.8 bits</w:t>
            </w:r>
          </w:p>
        </w:tc>
        <w:tc>
          <w:tcPr>
            <w:tcW w:type="dxa" w:w="1440"/>
            <w:shd w:fill="F7FAFC"/>
          </w:tcPr>
          <w:p>
            <w:r>
              <w:rPr>
                <w:sz w:val="18"/>
              </w:rPr>
              <w:t>159.3 bits</w:t>
            </w:r>
          </w:p>
        </w:tc>
        <w:tc>
          <w:tcPr>
            <w:tcW w:type="dxa" w:w="1440"/>
            <w:shd w:fill="F7FAFC"/>
          </w:tcPr>
          <w:p>
            <w:r>
              <w:rPr>
                <w:sz w:val="18"/>
              </w:rPr>
              <w:t>Level 3</w:t>
            </w:r>
          </w:p>
        </w:tc>
        <w:tc>
          <w:tcPr>
            <w:tcW w:type="dxa" w:w="1440"/>
            <w:shd w:fill="F7FAFC"/>
          </w:tcPr>
          <w:p>
            <w:r>
              <w:rPr>
                <w:sz w:val="18"/>
              </w:rPr>
              <w:t>PASS</w:t>
            </w:r>
          </w:p>
        </w:tc>
      </w:tr>
      <w:tr>
        <w:tc>
          <w:tcPr>
            <w:tcW w:type="dxa" w:w="1440"/>
          </w:tcPr>
          <w:p>
            <w:r>
              <w:rPr>
                <w:sz w:val="18"/>
              </w:rPr>
              <w:t>ML-KEM-1024</w:t>
            </w:r>
          </w:p>
        </w:tc>
        <w:tc>
          <w:tcPr>
            <w:tcW w:type="dxa" w:w="1440"/>
          </w:tcPr>
          <w:p>
            <w:r>
              <w:rPr>
                <w:sz w:val="18"/>
              </w:rPr>
              <w:t>870</w:t>
            </w:r>
          </w:p>
        </w:tc>
        <w:tc>
          <w:tcPr>
            <w:tcW w:type="dxa" w:w="1440"/>
          </w:tcPr>
          <w:p>
            <w:r>
              <w:rPr>
                <w:sz w:val="18"/>
              </w:rPr>
              <w:t>254.0 bits</w:t>
            </w:r>
          </w:p>
        </w:tc>
        <w:tc>
          <w:tcPr>
            <w:tcW w:type="dxa" w:w="1440"/>
          </w:tcPr>
          <w:p>
            <w:r>
              <w:rPr>
                <w:sz w:val="18"/>
              </w:rPr>
              <w:t>220.1 bits</w:t>
            </w:r>
          </w:p>
        </w:tc>
        <w:tc>
          <w:tcPr>
            <w:tcW w:type="dxa" w:w="1440"/>
          </w:tcPr>
          <w:p>
            <w:r>
              <w:rPr>
                <w:sz w:val="18"/>
              </w:rPr>
              <w:t>Level 5</w:t>
            </w:r>
          </w:p>
        </w:tc>
        <w:tc>
          <w:tcPr>
            <w:tcW w:type="dxa" w:w="1440"/>
          </w:tcPr>
          <w:p>
            <w:r>
              <w:rPr>
                <w:sz w:val="18"/>
              </w:rPr>
              <w:t>PASS</w:t>
            </w:r>
          </w:p>
        </w:tc>
      </w:tr>
      <w:tr>
        <w:tc>
          <w:tcPr>
            <w:tcW w:type="dxa" w:w="1440"/>
            <w:shd w:fill="F7FAFC"/>
          </w:tcPr>
          <w:p>
            <w:r>
              <w:rPr>
                <w:sz w:val="18"/>
              </w:rPr>
              <w:t>ML-DSA-44</w:t>
            </w:r>
          </w:p>
        </w:tc>
        <w:tc>
          <w:tcPr>
            <w:tcW w:type="dxa" w:w="1440"/>
            <w:shd w:fill="F7FAFC"/>
          </w:tcPr>
          <w:p>
            <w:r>
              <w:rPr>
                <w:sz w:val="18"/>
              </w:rPr>
              <w:t>420</w:t>
            </w:r>
          </w:p>
        </w:tc>
        <w:tc>
          <w:tcPr>
            <w:tcW w:type="dxa" w:w="1440"/>
            <w:shd w:fill="F7FAFC"/>
          </w:tcPr>
          <w:p>
            <w:r>
              <w:rPr>
                <w:sz w:val="18"/>
              </w:rPr>
              <w:t>122.6 bits</w:t>
            </w:r>
          </w:p>
        </w:tc>
        <w:tc>
          <w:tcPr>
            <w:tcW w:type="dxa" w:w="1440"/>
            <w:shd w:fill="F7FAFC"/>
          </w:tcPr>
          <w:p>
            <w:r>
              <w:rPr>
                <w:sz w:val="18"/>
              </w:rPr>
              <w:t>104.4 bits</w:t>
            </w:r>
          </w:p>
        </w:tc>
        <w:tc>
          <w:tcPr>
            <w:tcW w:type="dxa" w:w="1440"/>
            <w:shd w:fill="F7FAFC"/>
          </w:tcPr>
          <w:p>
            <w:r>
              <w:rPr>
                <w:sz w:val="18"/>
              </w:rPr>
              <w:t>Level 2</w:t>
            </w:r>
          </w:p>
        </w:tc>
        <w:tc>
          <w:tcPr>
            <w:tcW w:type="dxa" w:w="1440"/>
            <w:shd w:fill="F7FAFC"/>
          </w:tcPr>
          <w:p>
            <w:r>
              <w:rPr>
                <w:sz w:val="18"/>
              </w:rPr>
              <w:t>PASS</w:t>
            </w:r>
          </w:p>
        </w:tc>
      </w:tr>
      <w:tr>
        <w:tc>
          <w:tcPr>
            <w:tcW w:type="dxa" w:w="1440"/>
          </w:tcPr>
          <w:p>
            <w:r>
              <w:rPr>
                <w:sz w:val="18"/>
              </w:rPr>
              <w:t>ML-DSA-65</w:t>
            </w:r>
          </w:p>
        </w:tc>
        <w:tc>
          <w:tcPr>
            <w:tcW w:type="dxa" w:w="1440"/>
          </w:tcPr>
          <w:p>
            <w:r>
              <w:rPr>
                <w:sz w:val="18"/>
              </w:rPr>
              <w:t>606</w:t>
            </w:r>
          </w:p>
        </w:tc>
        <w:tc>
          <w:tcPr>
            <w:tcW w:type="dxa" w:w="1440"/>
          </w:tcPr>
          <w:p>
            <w:r>
              <w:rPr>
                <w:sz w:val="18"/>
              </w:rPr>
              <w:t>176.9 bits</w:t>
            </w:r>
          </w:p>
        </w:tc>
        <w:tc>
          <w:tcPr>
            <w:tcW w:type="dxa" w:w="1440"/>
          </w:tcPr>
          <w:p>
            <w:r>
              <w:rPr>
                <w:sz w:val="18"/>
              </w:rPr>
              <w:t>152.3 bits</w:t>
            </w:r>
          </w:p>
        </w:tc>
        <w:tc>
          <w:tcPr>
            <w:tcW w:type="dxa" w:w="1440"/>
          </w:tcPr>
          <w:p>
            <w:r>
              <w:rPr>
                <w:sz w:val="18"/>
              </w:rPr>
              <w:t>Level 3</w:t>
            </w:r>
          </w:p>
        </w:tc>
        <w:tc>
          <w:tcPr>
            <w:tcW w:type="dxa" w:w="1440"/>
          </w:tcPr>
          <w:p>
            <w:r>
              <w:rPr>
                <w:sz w:val="18"/>
              </w:rPr>
              <w:t>PASS</w:t>
            </w:r>
          </w:p>
        </w:tc>
      </w:tr>
      <w:tr>
        <w:tc>
          <w:tcPr>
            <w:tcW w:type="dxa" w:w="1440"/>
            <w:shd w:fill="F7FAFC"/>
          </w:tcPr>
          <w:p>
            <w:r>
              <w:rPr>
                <w:sz w:val="18"/>
              </w:rPr>
              <w:t>ML-DSA-87</w:t>
            </w:r>
          </w:p>
        </w:tc>
        <w:tc>
          <w:tcPr>
            <w:tcW w:type="dxa" w:w="1440"/>
            <w:shd w:fill="F7FAFC"/>
          </w:tcPr>
          <w:p>
            <w:r>
              <w:rPr>
                <w:sz w:val="18"/>
              </w:rPr>
              <w:t>837</w:t>
            </w:r>
          </w:p>
        </w:tc>
        <w:tc>
          <w:tcPr>
            <w:tcW w:type="dxa" w:w="1440"/>
            <w:shd w:fill="F7FAFC"/>
          </w:tcPr>
          <w:p>
            <w:r>
              <w:rPr>
                <w:sz w:val="18"/>
              </w:rPr>
              <w:t>244.4 bits</w:t>
            </w:r>
          </w:p>
        </w:tc>
        <w:tc>
          <w:tcPr>
            <w:tcW w:type="dxa" w:w="1440"/>
            <w:shd w:fill="F7FAFC"/>
          </w:tcPr>
          <w:p>
            <w:r>
              <w:rPr>
                <w:sz w:val="18"/>
              </w:rPr>
              <w:t>211.6 bits</w:t>
            </w:r>
          </w:p>
        </w:tc>
        <w:tc>
          <w:tcPr>
            <w:tcW w:type="dxa" w:w="1440"/>
            <w:shd w:fill="F7FAFC"/>
          </w:tcPr>
          <w:p>
            <w:r>
              <w:rPr>
                <w:sz w:val="18"/>
              </w:rPr>
              <w:t>Level 5</w:t>
            </w:r>
          </w:p>
        </w:tc>
        <w:tc>
          <w:tcPr>
            <w:tcW w:type="dxa" w:w="1440"/>
            <w:shd w:fill="F7FAFC"/>
          </w:tcPr>
          <w:p>
            <w:r>
              <w:rPr>
                <w:sz w:val="18"/>
              </w:rPr>
              <w:t>PASS</w:t>
            </w:r>
          </w:p>
        </w:tc>
      </w:tr>
      <w:tr>
        <w:tc>
          <w:tcPr>
            <w:tcW w:type="dxa" w:w="1440"/>
          </w:tcPr>
          <w:p>
            <w:r>
              <w:rPr>
                <w:sz w:val="18"/>
              </w:rPr>
              <w:t>SLH-DSA-128s</w:t>
            </w:r>
          </w:p>
        </w:tc>
        <w:tc>
          <w:tcPr>
            <w:tcW w:type="dxa" w:w="1440"/>
          </w:tcPr>
          <w:p>
            <w:r>
              <w:rPr>
                <w:sz w:val="18"/>
              </w:rPr>
              <w:t>N/A (hash)</w:t>
            </w:r>
          </w:p>
        </w:tc>
        <w:tc>
          <w:tcPr>
            <w:tcW w:type="dxa" w:w="1440"/>
          </w:tcPr>
          <w:p>
            <w:r>
              <w:rPr>
                <w:sz w:val="18"/>
              </w:rPr>
              <w:t>128.0 bits</w:t>
            </w:r>
          </w:p>
        </w:tc>
        <w:tc>
          <w:tcPr>
            <w:tcW w:type="dxa" w:w="1440"/>
          </w:tcPr>
          <w:p>
            <w:r>
              <w:rPr>
                <w:sz w:val="18"/>
              </w:rPr>
              <w:t>128.0 bits</w:t>
            </w:r>
          </w:p>
        </w:tc>
        <w:tc>
          <w:tcPr>
            <w:tcW w:type="dxa" w:w="1440"/>
          </w:tcPr>
          <w:p>
            <w:r>
              <w:rPr>
                <w:sz w:val="18"/>
              </w:rPr>
              <w:t>Level 1</w:t>
            </w:r>
          </w:p>
        </w:tc>
        <w:tc>
          <w:tcPr>
            <w:tcW w:type="dxa" w:w="1440"/>
          </w:tcPr>
          <w:p>
            <w:r>
              <w:rPr>
                <w:sz w:val="18"/>
              </w:rPr>
              <w:t>PASS</w:t>
            </w:r>
          </w:p>
        </w:tc>
      </w:tr>
      <w:tr>
        <w:tc>
          <w:tcPr>
            <w:tcW w:type="dxa" w:w="1440"/>
            <w:shd w:fill="F7FAFC"/>
          </w:tcPr>
          <w:p>
            <w:r>
              <w:rPr>
                <w:sz w:val="18"/>
              </w:rPr>
              <w:t>SLH-DSA-192s</w:t>
            </w:r>
          </w:p>
        </w:tc>
        <w:tc>
          <w:tcPr>
            <w:tcW w:type="dxa" w:w="1440"/>
            <w:shd w:fill="F7FAFC"/>
          </w:tcPr>
          <w:p>
            <w:r>
              <w:rPr>
                <w:sz w:val="18"/>
              </w:rPr>
              <w:t>N/A (hash)</w:t>
            </w:r>
          </w:p>
        </w:tc>
        <w:tc>
          <w:tcPr>
            <w:tcW w:type="dxa" w:w="1440"/>
            <w:shd w:fill="F7FAFC"/>
          </w:tcPr>
          <w:p>
            <w:r>
              <w:rPr>
                <w:sz w:val="18"/>
              </w:rPr>
              <w:t>192.0 bits</w:t>
            </w:r>
          </w:p>
        </w:tc>
        <w:tc>
          <w:tcPr>
            <w:tcW w:type="dxa" w:w="1440"/>
            <w:shd w:fill="F7FAFC"/>
          </w:tcPr>
          <w:p>
            <w:r>
              <w:rPr>
                <w:sz w:val="18"/>
              </w:rPr>
              <w:t>192.0 bits</w:t>
            </w:r>
          </w:p>
        </w:tc>
        <w:tc>
          <w:tcPr>
            <w:tcW w:type="dxa" w:w="1440"/>
            <w:shd w:fill="F7FAFC"/>
          </w:tcPr>
          <w:p>
            <w:r>
              <w:rPr>
                <w:sz w:val="18"/>
              </w:rPr>
              <w:t>Level 3</w:t>
            </w:r>
          </w:p>
        </w:tc>
        <w:tc>
          <w:tcPr>
            <w:tcW w:type="dxa" w:w="1440"/>
            <w:shd w:fill="F7FAFC"/>
          </w:tcPr>
          <w:p>
            <w:r>
              <w:rPr>
                <w:sz w:val="18"/>
              </w:rPr>
              <w:t>PASS</w:t>
            </w:r>
          </w:p>
        </w:tc>
      </w:tr>
      <w:tr>
        <w:tc>
          <w:tcPr>
            <w:tcW w:type="dxa" w:w="1440"/>
          </w:tcPr>
          <w:p>
            <w:r>
              <w:rPr>
                <w:sz w:val="18"/>
              </w:rPr>
              <w:t>SLH-DSA-256s</w:t>
            </w:r>
          </w:p>
        </w:tc>
        <w:tc>
          <w:tcPr>
            <w:tcW w:type="dxa" w:w="1440"/>
          </w:tcPr>
          <w:p>
            <w:r>
              <w:rPr>
                <w:sz w:val="18"/>
              </w:rPr>
              <w:t>N/A (hash)</w:t>
            </w:r>
          </w:p>
        </w:tc>
        <w:tc>
          <w:tcPr>
            <w:tcW w:type="dxa" w:w="1440"/>
          </w:tcPr>
          <w:p>
            <w:r>
              <w:rPr>
                <w:sz w:val="18"/>
              </w:rPr>
              <w:t>256.0 bits</w:t>
            </w:r>
          </w:p>
        </w:tc>
        <w:tc>
          <w:tcPr>
            <w:tcW w:type="dxa" w:w="1440"/>
          </w:tcPr>
          <w:p>
            <w:r>
              <w:rPr>
                <w:sz w:val="18"/>
              </w:rPr>
              <w:t>256.0 bits</w:t>
            </w:r>
          </w:p>
        </w:tc>
        <w:tc>
          <w:tcPr>
            <w:tcW w:type="dxa" w:w="1440"/>
          </w:tcPr>
          <w:p>
            <w:r>
              <w:rPr>
                <w:sz w:val="18"/>
              </w:rPr>
              <w:t>Level 5</w:t>
            </w:r>
          </w:p>
        </w:tc>
        <w:tc>
          <w:tcPr>
            <w:tcW w:type="dxa" w:w="1440"/>
          </w:tcPr>
          <w:p>
            <w:r>
              <w:rPr>
                <w:sz w:val="18"/>
              </w:rPr>
              <w:t>PASS</w:t>
            </w:r>
          </w:p>
        </w:tc>
      </w:tr>
    </w:tbl>
    <w:p>
      <w:pPr>
        <w:pStyle w:val="Heading2"/>
      </w:pPr>
      <w:r>
        <w:t>CBD Sigma Correction</w:t>
      </w:r>
    </w:p>
    <w:p>
      <w:r>
        <w:rPr>
          <w:sz w:val="20"/>
        </w:rPr>
        <w:t>The Centered Binomial Distribution (CBD) standard deviation was also corrected. For CBD with parameter eta, each sample is the sum of eta Bernoulli differences, giving variance eta/2 and standard deviation sqrt(eta/2).</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76749"/>
          </w:tcPr>
          <w:p>
            <w:pPr>
              <w:jc w:val="center"/>
            </w:pPr>
            <w:r>
              <w:rPr>
                <w:b/>
                <w:color w:val="FFFFFF"/>
                <w:sz w:val="18"/>
              </w:rPr>
              <w:t>Algorithm</w:t>
            </w:r>
          </w:p>
        </w:tc>
        <w:tc>
          <w:tcPr>
            <w:tcW w:type="dxa" w:w="2160"/>
            <w:shd w:fill="276749"/>
          </w:tcPr>
          <w:p>
            <w:pPr>
              <w:jc w:val="center"/>
            </w:pPr>
            <w:r>
              <w:rPr>
                <w:b/>
                <w:color w:val="FFFFFF"/>
                <w:sz w:val="18"/>
              </w:rPr>
              <w:t>Eta</w:t>
            </w:r>
          </w:p>
        </w:tc>
        <w:tc>
          <w:tcPr>
            <w:tcW w:type="dxa" w:w="2160"/>
            <w:shd w:fill="276749"/>
          </w:tcPr>
          <w:p>
            <w:pPr>
              <w:jc w:val="center"/>
            </w:pPr>
            <w:r>
              <w:rPr>
                <w:b/>
                <w:color w:val="FFFFFF"/>
                <w:sz w:val="18"/>
              </w:rPr>
              <w:t>Old Sigma (incorrect)</w:t>
            </w:r>
          </w:p>
        </w:tc>
        <w:tc>
          <w:tcPr>
            <w:tcW w:type="dxa" w:w="2160"/>
            <w:shd w:fill="276749"/>
          </w:tcPr>
          <w:p>
            <w:pPr>
              <w:jc w:val="center"/>
            </w:pPr>
            <w:r>
              <w:rPr>
                <w:b/>
                <w:color w:val="FFFFFF"/>
                <w:sz w:val="18"/>
              </w:rPr>
              <w:t>New Sigma (correct)</w:t>
            </w:r>
          </w:p>
        </w:tc>
      </w:tr>
      <w:tr>
        <w:tc>
          <w:tcPr>
            <w:tcW w:type="dxa" w:w="2160"/>
          </w:tcPr>
          <w:p>
            <w:r>
              <w:rPr>
                <w:sz w:val="18"/>
              </w:rPr>
              <w:t>ML-KEM-512</w:t>
            </w:r>
          </w:p>
        </w:tc>
        <w:tc>
          <w:tcPr>
            <w:tcW w:type="dxa" w:w="2160"/>
          </w:tcPr>
          <w:p>
            <w:r>
              <w:rPr>
                <w:sz w:val="18"/>
              </w:rPr>
              <w:t>3</w:t>
            </w:r>
          </w:p>
        </w:tc>
        <w:tc>
          <w:tcPr>
            <w:tcW w:type="dxa" w:w="2160"/>
          </w:tcPr>
          <w:p>
            <w:r>
              <w:rPr>
                <w:sz w:val="18"/>
              </w:rPr>
              <w:t>2.449</w:t>
            </w:r>
          </w:p>
        </w:tc>
        <w:tc>
          <w:tcPr>
            <w:tcW w:type="dxa" w:w="2160"/>
          </w:tcPr>
          <w:p>
            <w:r>
              <w:rPr>
                <w:sz w:val="18"/>
              </w:rPr>
              <w:t>1.225</w:t>
            </w:r>
          </w:p>
        </w:tc>
      </w:tr>
      <w:tr>
        <w:tc>
          <w:tcPr>
            <w:tcW w:type="dxa" w:w="2160"/>
            <w:shd w:fill="F7FAFC"/>
          </w:tcPr>
          <w:p>
            <w:r>
              <w:rPr>
                <w:sz w:val="18"/>
              </w:rPr>
              <w:t>ML-KEM-768</w:t>
            </w:r>
          </w:p>
        </w:tc>
        <w:tc>
          <w:tcPr>
            <w:tcW w:type="dxa" w:w="2160"/>
            <w:shd w:fill="F7FAFC"/>
          </w:tcPr>
          <w:p>
            <w:r>
              <w:rPr>
                <w:sz w:val="18"/>
              </w:rPr>
              <w:t>2</w:t>
            </w:r>
          </w:p>
        </w:tc>
        <w:tc>
          <w:tcPr>
            <w:tcW w:type="dxa" w:w="2160"/>
            <w:shd w:fill="F7FAFC"/>
          </w:tcPr>
          <w:p>
            <w:r>
              <w:rPr>
                <w:sz w:val="18"/>
              </w:rPr>
              <w:t>1.633</w:t>
            </w:r>
          </w:p>
        </w:tc>
        <w:tc>
          <w:tcPr>
            <w:tcW w:type="dxa" w:w="2160"/>
            <w:shd w:fill="F7FAFC"/>
          </w:tcPr>
          <w:p>
            <w:r>
              <w:rPr>
                <w:sz w:val="18"/>
              </w:rPr>
              <w:t>1.000</w:t>
            </w:r>
          </w:p>
        </w:tc>
      </w:tr>
      <w:tr>
        <w:tc>
          <w:tcPr>
            <w:tcW w:type="dxa" w:w="2160"/>
          </w:tcPr>
          <w:p>
            <w:r>
              <w:rPr>
                <w:sz w:val="18"/>
              </w:rPr>
              <w:t>ML-KEM-1024</w:t>
            </w:r>
          </w:p>
        </w:tc>
        <w:tc>
          <w:tcPr>
            <w:tcW w:type="dxa" w:w="2160"/>
          </w:tcPr>
          <w:p>
            <w:r>
              <w:rPr>
                <w:sz w:val="18"/>
              </w:rPr>
              <w:t>2</w:t>
            </w:r>
          </w:p>
        </w:tc>
        <w:tc>
          <w:tcPr>
            <w:tcW w:type="dxa" w:w="2160"/>
          </w:tcPr>
          <w:p>
            <w:r>
              <w:rPr>
                <w:sz w:val="18"/>
              </w:rPr>
              <w:t>1.633</w:t>
            </w:r>
          </w:p>
        </w:tc>
        <w:tc>
          <w:tcPr>
            <w:tcW w:type="dxa" w:w="2160"/>
          </w:tcPr>
          <w:p>
            <w:r>
              <w:rPr>
                <w:sz w:val="18"/>
              </w:rPr>
              <w:t>1.000</w:t>
            </w:r>
          </w:p>
        </w:tc>
      </w:tr>
    </w:tbl>
    <w:p>
      <w:r>
        <w:br w:type="page"/>
      </w:r>
    </w:p>
    <w:p>
      <w:pPr>
        <w:pStyle w:val="Heading1"/>
      </w:pPr>
      <w:r>
        <w:t>3. Quantum Sieve Constant &amp; BKZ Improvements</w:t>
      </w:r>
    </w:p>
    <w:p>
      <w:pPr>
        <w:pStyle w:val="Heading2"/>
      </w:pPr>
      <w:r>
        <w:t>3.1 Dutch Team (Oct 2025): Sieve Exponent Update</w:t>
      </w:r>
    </w:p>
    <w:p>
      <w:r>
        <w:rPr>
          <w:sz w:val="20"/>
        </w:rPr>
        <w:t>The quantum sieving exponent has been updated from 0.265 (Laarhoven 2015) to 0.257 (van Hoof et al., Dutch team, October 2025). This reflects an approximately 8% improvement in quantum sieving efficiency for nearest-neighbor search in lattice problems. The improvement is based on a new 3-tuple sieving algorithm that reduces the quantum query complexity.</w:t>
      </w:r>
    </w:p>
    <w:p>
      <w:r>
        <w:rPr>
          <w:sz w:val="20"/>
        </w:rPr>
        <w:t>Classical sieving remains at 0.292 (Becker-Ducas-Gama-Laarhoven, SODA 2016). The gap between classical (0.292) and quantum (0.257) sieving constants represents the quantum advantage in Core-SVP hardness analysis.</w:t>
      </w:r>
    </w:p>
    <w:p>
      <w:pPr>
        <w:pStyle w:val="Heading2"/>
      </w:pPr>
      <w:r>
        <w:t>3.2 Zhao &amp; Ding (PQCrypto 2025): BKZ Reduction</w:t>
      </w:r>
    </w:p>
    <w:p>
      <w:r>
        <w:rPr>
          <w:sz w:val="20"/>
        </w:rPr>
        <w:t>Zhao and Ding (PQCrypto 2025) demonstrated practical BKZ improvements that reduce the effective security of lattice-based schemes by 3-4 bits. This is modeled in v3.2.0 by subtracting 3.5 bits from the quantum Core-SVP estimate. This correction is applied only to the quantum sieve estimate, not the classical one, as the improvements are most relevant in the quantum setting.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553c9a"/>
          </w:tcPr>
          <w:p>
            <w:pPr>
              <w:jc w:val="center"/>
            </w:pPr>
            <w:r>
              <w:rPr>
                <w:b/>
                <w:color w:val="FFFFFF"/>
                <w:sz w:val="18"/>
              </w:rPr>
              <w:t>Constant</w:t>
            </w:r>
          </w:p>
        </w:tc>
        <w:tc>
          <w:tcPr>
            <w:tcW w:type="dxa" w:w="2160"/>
            <w:shd w:fill="553c9a"/>
          </w:tcPr>
          <w:p>
            <w:pPr>
              <w:jc w:val="center"/>
            </w:pPr>
            <w:r>
              <w:rPr>
                <w:b/>
                <w:color w:val="FFFFFF"/>
                <w:sz w:val="18"/>
              </w:rPr>
              <w:t>Previous Value</w:t>
            </w:r>
          </w:p>
        </w:tc>
        <w:tc>
          <w:tcPr>
            <w:tcW w:type="dxa" w:w="2160"/>
            <w:shd w:fill="553c9a"/>
          </w:tcPr>
          <w:p>
            <w:pPr>
              <w:jc w:val="center"/>
            </w:pPr>
            <w:r>
              <w:rPr>
                <w:b/>
                <w:color w:val="FFFFFF"/>
                <w:sz w:val="18"/>
              </w:rPr>
              <w:t>Updated Value</w:t>
            </w:r>
          </w:p>
        </w:tc>
        <w:tc>
          <w:tcPr>
            <w:tcW w:type="dxa" w:w="2160"/>
            <w:shd w:fill="553c9a"/>
          </w:tcPr>
          <w:p>
            <w:pPr>
              <w:jc w:val="center"/>
            </w:pPr>
            <w:r>
              <w:rPr>
                <w:b/>
                <w:color w:val="FFFFFF"/>
                <w:sz w:val="18"/>
              </w:rPr>
              <w:t>Source</w:t>
            </w:r>
          </w:p>
        </w:tc>
      </w:tr>
      <w:tr>
        <w:tc>
          <w:tcPr>
            <w:tcW w:type="dxa" w:w="2160"/>
          </w:tcPr>
          <w:p>
            <w:r>
              <w:rPr>
                <w:sz w:val="18"/>
              </w:rPr>
              <w:t>Classical Sieve</w:t>
            </w:r>
          </w:p>
        </w:tc>
        <w:tc>
          <w:tcPr>
            <w:tcW w:type="dxa" w:w="2160"/>
          </w:tcPr>
          <w:p>
            <w:r>
              <w:rPr>
                <w:sz w:val="18"/>
              </w:rPr>
              <w:t>0.292</w:t>
            </w:r>
          </w:p>
        </w:tc>
        <w:tc>
          <w:tcPr>
            <w:tcW w:type="dxa" w:w="2160"/>
          </w:tcPr>
          <w:p>
            <w:r>
              <w:rPr>
                <w:sz w:val="18"/>
              </w:rPr>
              <w:t>0.292 (unchanged)</w:t>
            </w:r>
          </w:p>
        </w:tc>
        <w:tc>
          <w:tcPr>
            <w:tcW w:type="dxa" w:w="2160"/>
          </w:tcPr>
          <w:p>
            <w:r>
              <w:rPr>
                <w:sz w:val="18"/>
              </w:rPr>
              <w:t>BDGL, SODA 2016 [18]</w:t>
            </w:r>
          </w:p>
        </w:tc>
      </w:tr>
      <w:tr>
        <w:tc>
          <w:tcPr>
            <w:tcW w:type="dxa" w:w="2160"/>
            <w:shd w:fill="F7FAFC"/>
          </w:tcPr>
          <w:p>
            <w:r>
              <w:rPr>
                <w:sz w:val="18"/>
              </w:rPr>
              <w:t>Quantum Sieve</w:t>
            </w:r>
          </w:p>
        </w:tc>
        <w:tc>
          <w:tcPr>
            <w:tcW w:type="dxa" w:w="2160"/>
            <w:shd w:fill="F7FAFC"/>
          </w:tcPr>
          <w:p>
            <w:r>
              <w:rPr>
                <w:sz w:val="18"/>
              </w:rPr>
              <w:t>0.265</w:t>
            </w:r>
          </w:p>
        </w:tc>
        <w:tc>
          <w:tcPr>
            <w:tcW w:type="dxa" w:w="2160"/>
            <w:shd w:fill="F7FAFC"/>
          </w:tcPr>
          <w:p>
            <w:r>
              <w:rPr>
                <w:sz w:val="18"/>
              </w:rPr>
              <w:t>0.257</w:t>
            </w:r>
          </w:p>
        </w:tc>
        <w:tc>
          <w:tcPr>
            <w:tcW w:type="dxa" w:w="2160"/>
            <w:shd w:fill="F7FAFC"/>
          </w:tcPr>
          <w:p>
            <w:r>
              <w:rPr>
                <w:sz w:val="18"/>
              </w:rPr>
              <w:t>Dutch team, Oct 2025 [14]</w:t>
            </w:r>
          </w:p>
        </w:tc>
      </w:tr>
      <w:tr>
        <w:tc>
          <w:tcPr>
            <w:tcW w:type="dxa" w:w="2160"/>
          </w:tcPr>
          <w:p>
            <w:r>
              <w:rPr>
                <w:sz w:val="18"/>
              </w:rPr>
              <w:t>BKZ Correction</w:t>
            </w:r>
          </w:p>
        </w:tc>
        <w:tc>
          <w:tcPr>
            <w:tcW w:type="dxa" w:w="2160"/>
          </w:tcPr>
          <w:p>
            <w:r>
              <w:rPr>
                <w:sz w:val="18"/>
              </w:rPr>
              <w:t>0 bits</w:t>
            </w:r>
          </w:p>
        </w:tc>
        <w:tc>
          <w:tcPr>
            <w:tcW w:type="dxa" w:w="2160"/>
          </w:tcPr>
          <w:p>
            <w:r>
              <w:rPr>
                <w:sz w:val="18"/>
              </w:rPr>
              <w:t>-3.5 bits</w:t>
            </w:r>
          </w:p>
        </w:tc>
        <w:tc>
          <w:tcPr>
            <w:tcW w:type="dxa" w:w="2160"/>
          </w:tcPr>
          <w:p>
            <w:r>
              <w:rPr>
                <w:sz w:val="18"/>
              </w:rPr>
              <w:t>Zhao &amp; Ding, 2025 [15]</w:t>
            </w:r>
          </w:p>
        </w:tc>
      </w:tr>
    </w:tbl>
    <w:p>
      <w:r>
        <w:br w:type="page"/>
      </w:r>
    </w:p>
    <w:p>
      <w:pPr>
        <w:pStyle w:val="Heading1"/>
      </w:pPr>
      <w:r>
        <w:t>4. Multi-Era Shor Resource Estimation</w:t>
      </w:r>
    </w:p>
    <w:p>
      <w:r>
        <w:rPr>
          <w:sz w:val="20"/>
        </w:rPr>
        <w:t>v3.2.0 introduces a multi-era Shor resource estimation model that tracks the dramatic progress in quantum factoring efficiency from 2021 to 2026. Four generations of research are compared, showing a 200x reduction in the estimated physical qubit count needed to factor RSA-2048.</w:t>
      </w:r>
    </w:p>
    <w:p>
      <w:pPr>
        <w:pStyle w:val="Heading2"/>
      </w:pPr>
      <w:r>
        <w:t>4.1 Four Generations of Shor Implementations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9b2c2c"/>
          </w:tcPr>
          <w:p>
            <w:pPr>
              <w:jc w:val="center"/>
            </w:pPr>
            <w:r>
              <w:rPr>
                <w:b/>
                <w:color w:val="FFFFFF"/>
                <w:sz w:val="18"/>
              </w:rPr>
              <w:t>Era</w:t>
            </w:r>
          </w:p>
        </w:tc>
        <w:tc>
          <w:tcPr>
            <w:tcW w:type="dxa" w:w="1440"/>
            <w:shd w:fill="9b2c2c"/>
          </w:tcPr>
          <w:p>
            <w:pPr>
              <w:jc w:val="center"/>
            </w:pPr>
            <w:r>
              <w:rPr>
                <w:b/>
                <w:color w:val="FFFFFF"/>
                <w:sz w:val="18"/>
              </w:rPr>
              <w:t>Year</w:t>
            </w:r>
          </w:p>
        </w:tc>
        <w:tc>
          <w:tcPr>
            <w:tcW w:type="dxa" w:w="1440"/>
            <w:shd w:fill="9b2c2c"/>
          </w:tcPr>
          <w:p>
            <w:pPr>
              <w:jc w:val="center"/>
            </w:pPr>
            <w:r>
              <w:rPr>
                <w:b/>
                <w:color w:val="FFFFFF"/>
                <w:sz w:val="18"/>
              </w:rPr>
              <w:t>Physical Qubits</w:t>
            </w:r>
          </w:p>
        </w:tc>
        <w:tc>
          <w:tcPr>
            <w:tcW w:type="dxa" w:w="1440"/>
            <w:shd w:fill="9b2c2c"/>
          </w:tcPr>
          <w:p>
            <w:pPr>
              <w:jc w:val="center"/>
            </w:pPr>
            <w:r>
              <w:rPr>
                <w:b/>
                <w:color w:val="FFFFFF"/>
                <w:sz w:val="18"/>
              </w:rPr>
              <w:t>Logical Qubits</w:t>
            </w:r>
          </w:p>
        </w:tc>
        <w:tc>
          <w:tcPr>
            <w:tcW w:type="dxa" w:w="1440"/>
            <w:shd w:fill="9b2c2c"/>
          </w:tcPr>
          <w:p>
            <w:pPr>
              <w:jc w:val="center"/>
            </w:pPr>
            <w:r>
              <w:rPr>
                <w:b/>
                <w:color w:val="FFFFFF"/>
                <w:sz w:val="18"/>
              </w:rPr>
              <w:t>Key Innovation</w:t>
            </w:r>
          </w:p>
        </w:tc>
        <w:tc>
          <w:tcPr>
            <w:tcW w:type="dxa" w:w="1440"/>
            <w:shd w:fill="9b2c2c"/>
          </w:tcPr>
          <w:p>
            <w:pPr>
              <w:jc w:val="center"/>
            </w:pPr>
            <w:r>
              <w:rPr>
                <w:b/>
                <w:color w:val="FFFFFF"/>
                <w:sz w:val="18"/>
              </w:rPr>
              <w:t>Reference</w:t>
            </w:r>
          </w:p>
        </w:tc>
      </w:tr>
      <w:tr>
        <w:tc>
          <w:tcPr>
            <w:tcW w:type="dxa" w:w="1440"/>
          </w:tcPr>
          <w:p>
            <w:r>
              <w:rPr>
                <w:sz w:val="18"/>
              </w:rPr>
              <w:t>Gidney-Ekera</w:t>
            </w:r>
          </w:p>
        </w:tc>
        <w:tc>
          <w:tcPr>
            <w:tcW w:type="dxa" w:w="1440"/>
          </w:tcPr>
          <w:p>
            <w:r>
              <w:rPr>
                <w:sz w:val="18"/>
              </w:rPr>
              <w:t>2021</w:t>
            </w:r>
          </w:p>
        </w:tc>
        <w:tc>
          <w:tcPr>
            <w:tcW w:type="dxa" w:w="1440"/>
          </w:tcPr>
          <w:p>
            <w:r>
              <w:rPr>
                <w:sz w:val="18"/>
              </w:rPr>
              <w:t>20,000,000</w:t>
            </w:r>
          </w:p>
        </w:tc>
        <w:tc>
          <w:tcPr>
            <w:tcW w:type="dxa" w:w="1440"/>
          </w:tcPr>
          <w:p>
            <w:r>
              <w:rPr>
                <w:sz w:val="18"/>
              </w:rPr>
              <w:t>4,097</w:t>
            </w:r>
          </w:p>
        </w:tc>
        <w:tc>
          <w:tcPr>
            <w:tcW w:type="dxa" w:w="1440"/>
          </w:tcPr>
          <w:p>
            <w:r>
              <w:rPr>
                <w:sz w:val="18"/>
              </w:rPr>
              <w:t>Surface code distillation</w:t>
            </w:r>
          </w:p>
        </w:tc>
        <w:tc>
          <w:tcPr>
            <w:tcW w:type="dxa" w:w="1440"/>
          </w:tcPr>
          <w:p>
            <w:r>
              <w:rPr>
                <w:sz w:val="18"/>
              </w:rPr>
              <w:t>[8]</w:t>
            </w:r>
          </w:p>
        </w:tc>
      </w:tr>
      <w:tr>
        <w:tc>
          <w:tcPr>
            <w:tcW w:type="dxa" w:w="1440"/>
            <w:shd w:fill="F7FAFC"/>
          </w:tcPr>
          <w:p>
            <w:r>
              <w:rPr>
                <w:sz w:val="18"/>
              </w:rPr>
              <w:t>Chevignard</w:t>
            </w:r>
          </w:p>
        </w:tc>
        <w:tc>
          <w:tcPr>
            <w:tcW w:type="dxa" w:w="1440"/>
            <w:shd w:fill="F7FAFC"/>
          </w:tcPr>
          <w:p>
            <w:r>
              <w:rPr>
                <w:sz w:val="18"/>
              </w:rPr>
              <w:t>2024</w:t>
            </w:r>
          </w:p>
        </w:tc>
        <w:tc>
          <w:tcPr>
            <w:tcW w:type="dxa" w:w="1440"/>
            <w:shd w:fill="F7FAFC"/>
          </w:tcPr>
          <w:p>
            <w:r>
              <w:rPr>
                <w:sz w:val="18"/>
              </w:rPr>
              <w:t>4,000,000</w:t>
            </w:r>
          </w:p>
        </w:tc>
        <w:tc>
          <w:tcPr>
            <w:tcW w:type="dxa" w:w="1440"/>
            <w:shd w:fill="F7FAFC"/>
          </w:tcPr>
          <w:p>
            <w:r>
              <w:rPr>
                <w:sz w:val="18"/>
              </w:rPr>
              <w:t>2,048</w:t>
            </w:r>
          </w:p>
        </w:tc>
        <w:tc>
          <w:tcPr>
            <w:tcW w:type="dxa" w:w="1440"/>
            <w:shd w:fill="F7FAFC"/>
          </w:tcPr>
          <w:p>
            <w:r>
              <w:rPr>
                <w:sz w:val="18"/>
              </w:rPr>
              <w:t>Sublinear resources</w:t>
            </w:r>
          </w:p>
        </w:tc>
        <w:tc>
          <w:tcPr>
            <w:tcW w:type="dxa" w:w="1440"/>
            <w:shd w:fill="F7FAFC"/>
          </w:tcPr>
          <w:p>
            <w:r>
              <w:rPr>
                <w:sz w:val="18"/>
              </w:rPr>
              <w:t>[9]</w:t>
            </w:r>
          </w:p>
        </w:tc>
      </w:tr>
      <w:tr>
        <w:tc>
          <w:tcPr>
            <w:tcW w:type="dxa" w:w="1440"/>
          </w:tcPr>
          <w:p>
            <w:r>
              <w:rPr>
                <w:sz w:val="18"/>
              </w:rPr>
              <w:t>Gidney</w:t>
            </w:r>
          </w:p>
        </w:tc>
        <w:tc>
          <w:tcPr>
            <w:tcW w:type="dxa" w:w="1440"/>
          </w:tcPr>
          <w:p>
            <w:r>
              <w:rPr>
                <w:sz w:val="18"/>
              </w:rPr>
              <w:t>2025</w:t>
            </w:r>
          </w:p>
        </w:tc>
        <w:tc>
          <w:tcPr>
            <w:tcW w:type="dxa" w:w="1440"/>
          </w:tcPr>
          <w:p>
            <w:r>
              <w:rPr>
                <w:sz w:val="18"/>
              </w:rPr>
              <w:t>1,000,000</w:t>
            </w:r>
          </w:p>
        </w:tc>
        <w:tc>
          <w:tcPr>
            <w:tcW w:type="dxa" w:w="1440"/>
          </w:tcPr>
          <w:p>
            <w:r>
              <w:rPr>
                <w:sz w:val="18"/>
              </w:rPr>
              <w:t>2,048</w:t>
            </w:r>
          </w:p>
        </w:tc>
        <w:tc>
          <w:tcPr>
            <w:tcW w:type="dxa" w:w="1440"/>
          </w:tcPr>
          <w:p>
            <w:r>
              <w:rPr>
                <w:sz w:val="18"/>
              </w:rPr>
              <w:t>Magic state cultivation</w:t>
            </w:r>
          </w:p>
        </w:tc>
        <w:tc>
          <w:tcPr>
            <w:tcW w:type="dxa" w:w="1440"/>
          </w:tcPr>
          <w:p>
            <w:r>
              <w:rPr>
                <w:sz w:val="18"/>
              </w:rPr>
              <w:t>[10]</w:t>
            </w:r>
          </w:p>
        </w:tc>
      </w:tr>
      <w:tr>
        <w:tc>
          <w:tcPr>
            <w:tcW w:type="dxa" w:w="1440"/>
            <w:shd w:fill="F7FAFC"/>
          </w:tcPr>
          <w:p>
            <w:r>
              <w:rPr>
                <w:sz w:val="18"/>
              </w:rPr>
              <w:t>Pinnacle</w:t>
            </w:r>
          </w:p>
        </w:tc>
        <w:tc>
          <w:tcPr>
            <w:tcW w:type="dxa" w:w="1440"/>
            <w:shd w:fill="F7FAFC"/>
          </w:tcPr>
          <w:p>
            <w:r>
              <w:rPr>
                <w:sz w:val="18"/>
              </w:rPr>
              <w:t>2026</w:t>
            </w:r>
          </w:p>
        </w:tc>
        <w:tc>
          <w:tcPr>
            <w:tcW w:type="dxa" w:w="1440"/>
            <w:shd w:fill="F7FAFC"/>
          </w:tcPr>
          <w:p>
            <w:r>
              <w:rPr>
                <w:sz w:val="18"/>
              </w:rPr>
              <w:t>100,000</w:t>
            </w:r>
          </w:p>
        </w:tc>
        <w:tc>
          <w:tcPr>
            <w:tcW w:type="dxa" w:w="1440"/>
            <w:shd w:fill="F7FAFC"/>
          </w:tcPr>
          <w:p>
            <w:r>
              <w:rPr>
                <w:sz w:val="18"/>
              </w:rPr>
              <w:t>2,048</w:t>
            </w:r>
          </w:p>
        </w:tc>
        <w:tc>
          <w:tcPr>
            <w:tcW w:type="dxa" w:w="1440"/>
            <w:shd w:fill="F7FAFC"/>
          </w:tcPr>
          <w:p>
            <w:r>
              <w:rPr>
                <w:sz w:val="18"/>
              </w:rPr>
              <w:t>QLDPC codes</w:t>
            </w:r>
          </w:p>
        </w:tc>
        <w:tc>
          <w:tcPr>
            <w:tcW w:type="dxa" w:w="1440"/>
            <w:shd w:fill="F7FAFC"/>
          </w:tcPr>
          <w:p>
            <w:r>
              <w:rPr>
                <w:sz w:val="18"/>
              </w:rPr>
              <w:t>[11]</w:t>
            </w:r>
          </w:p>
        </w:tc>
      </w:tr>
    </w:tbl>
    <w:p>
      <w:pPr>
        <w:pStyle w:val="Heading2"/>
      </w:pPr>
      <w:r>
        <w:t>4.2 Implications for Cryptographic Migration</w:t>
      </w:r>
    </w:p>
    <w:p>
      <w:r>
        <w:rPr>
          <w:sz w:val="20"/>
        </w:rPr>
        <w:t>The 200x reduction in physical qubit requirements (from 20M to 100K) over just 5 years of research significantly accelerates the timeline for a cryptographically relevant quantum computer (CRQC). While current quantum hardware (IBM Kookaburra: 4,158 qubits in 2025) remains far from these targets, the trajectory suggests that the 100K-qubit threshold could be reached within the 2030-2035 window.</w:t>
      </w:r>
    </w:p>
    <w:p>
      <w:pPr>
        <w:pStyle w:val="ListBullet"/>
      </w:pPr>
      <w:r>
        <w:rPr>
          <w:sz w:val="20"/>
        </w:rPr>
        <w:t>Conservative estimate: CRQC by 2035-2040 (assumes Pinnacle-era efficiency, gradual hardware scaling)</w:t>
      </w:r>
    </w:p>
    <w:p>
      <w:pPr>
        <w:pStyle w:val="ListBullet"/>
      </w:pPr>
      <w:r>
        <w:rPr>
          <w:sz w:val="20"/>
        </w:rPr>
        <w:t>Moderate estimate: CRQC by 2030-2035 (assumes continued algorithm improvements, IBM/Google roadmap on track)</w:t>
      </w:r>
    </w:p>
    <w:p>
      <w:pPr>
        <w:pStyle w:val="ListBullet"/>
      </w:pPr>
      <w:r>
        <w:rPr>
          <w:sz w:val="20"/>
        </w:rPr>
        <w:t>Optimistic estimate: CRQC by 2028-2032 (assumes breakthrough in QLDPC manufacturing, aggressive scaling)</w:t>
      </w:r>
    </w:p>
    <w:p>
      <w:r>
        <w:rPr>
          <w:sz w:val="20"/>
        </w:rPr>
        <w:t>Error correction overhead has been updated from 1,000x (2021 estimate) to 500x (2025 moderate estimate), reflecting improvements in surface code and QLDPC code implementations.</w:t>
      </w:r>
    </w:p>
    <w:p>
      <w:r>
        <w:br w:type="page"/>
      </w:r>
    </w:p>
    <w:p>
      <w:pPr>
        <w:pStyle w:val="Heading1"/>
      </w:pPr>
      <w:r>
        <w:t>5. Side-Channel Risk Assessment</w:t>
      </w:r>
    </w:p>
    <w:p>
      <w:r>
        <w:rPr>
          <w:sz w:val="20"/>
        </w:rPr>
        <w:t>v3.2.0 introduces a comprehensive side-channel risk assessment module that evaluates the practical implementation security of NIST PQC algorithms. While quantum security analysis addresses algorithmic threats, side-channel attacks target specific implementations and can be far more immediate.</w:t>
      </w:r>
    </w:p>
    <w:p>
      <w:pPr>
        <w:pStyle w:val="Heading2"/>
      </w:pPr>
      <w:r>
        <w:t>5.1 ML-KEM: Critical Risk</w:t>
      </w:r>
    </w:p>
    <w:p>
      <w:r>
        <w:rPr>
          <w:sz w:val="20"/>
        </w:rPr>
        <w:t>ML-KEM faces the highest side-channel risk, with four known vulnerability classes. The most severe is the Simple Power Analysis (SPA) attack by Berzati et al. (CHES 2025), which demonstrated full key recovery on a Cortex-M4 in approximately 30 seconds using only power consumption measurements. This attack exploits the Number Theoretic Transform (NTT) operations in the decapsulation process.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c53030"/>
          </w:tcPr>
          <w:p>
            <w:pPr>
              <w:jc w:val="center"/>
            </w:pPr>
            <w:r>
              <w:rPr>
                <w:b/>
                <w:color w:val="FFFFFF"/>
                <w:sz w:val="18"/>
              </w:rPr>
              <w:t>Vulnerability</w:t>
            </w:r>
          </w:p>
        </w:tc>
        <w:tc>
          <w:tcPr>
            <w:tcW w:type="dxa" w:w="1728"/>
            <w:shd w:fill="c53030"/>
          </w:tcPr>
          <w:p>
            <w:pPr>
              <w:jc w:val="center"/>
            </w:pPr>
            <w:r>
              <w:rPr>
                <w:b/>
                <w:color w:val="FFFFFF"/>
                <w:sz w:val="18"/>
              </w:rPr>
              <w:t>Severity</w:t>
            </w:r>
          </w:p>
        </w:tc>
        <w:tc>
          <w:tcPr>
            <w:tcW w:type="dxa" w:w="1728"/>
            <w:shd w:fill="c53030"/>
          </w:tcPr>
          <w:p>
            <w:pPr>
              <w:jc w:val="center"/>
            </w:pPr>
            <w:r>
              <w:rPr>
                <w:b/>
                <w:color w:val="FFFFFF"/>
                <w:sz w:val="18"/>
              </w:rPr>
              <w:t>Type</w:t>
            </w:r>
          </w:p>
        </w:tc>
        <w:tc>
          <w:tcPr>
            <w:tcW w:type="dxa" w:w="1728"/>
            <w:shd w:fill="c53030"/>
          </w:tcPr>
          <w:p>
            <w:pPr>
              <w:jc w:val="center"/>
            </w:pPr>
            <w:r>
              <w:rPr>
                <w:b/>
                <w:color w:val="FFFFFF"/>
                <w:sz w:val="18"/>
              </w:rPr>
              <w:t>Status</w:t>
            </w:r>
          </w:p>
        </w:tc>
        <w:tc>
          <w:tcPr>
            <w:tcW w:type="dxa" w:w="1728"/>
            <w:shd w:fill="c53030"/>
          </w:tcPr>
          <w:p>
            <w:pPr>
              <w:jc w:val="center"/>
            </w:pPr>
            <w:r>
              <w:rPr>
                <w:b/>
                <w:color w:val="FFFFFF"/>
                <w:sz w:val="18"/>
              </w:rPr>
              <w:t>Reference</w:t>
            </w:r>
          </w:p>
        </w:tc>
      </w:tr>
      <w:tr>
        <w:tc>
          <w:tcPr>
            <w:tcW w:type="dxa" w:w="1728"/>
          </w:tcPr>
          <w:p>
            <w:r>
              <w:rPr>
                <w:sz w:val="18"/>
              </w:rPr>
              <w:t>SPA Key Recovery</w:t>
            </w:r>
          </w:p>
        </w:tc>
        <w:tc>
          <w:tcPr>
            <w:tcW w:type="dxa" w:w="1728"/>
          </w:tcPr>
          <w:p>
            <w:r>
              <w:rPr>
                <w:sz w:val="18"/>
              </w:rPr>
              <w:t>Critical</w:t>
            </w:r>
          </w:p>
        </w:tc>
        <w:tc>
          <w:tcPr>
            <w:tcW w:type="dxa" w:w="1728"/>
          </w:tcPr>
          <w:p>
            <w:r>
              <w:rPr>
                <w:sz w:val="18"/>
              </w:rPr>
              <w:t>Power Analysis</w:t>
            </w:r>
          </w:p>
        </w:tc>
        <w:tc>
          <w:tcPr>
            <w:tcW w:type="dxa" w:w="1728"/>
          </w:tcPr>
          <w:p>
            <w:r>
              <w:rPr>
                <w:sz w:val="18"/>
              </w:rPr>
              <w:t>Active</w:t>
            </w:r>
          </w:p>
        </w:tc>
        <w:tc>
          <w:tcPr>
            <w:tcW w:type="dxa" w:w="1728"/>
          </w:tcPr>
          <w:p>
            <w:r>
              <w:rPr>
                <w:sz w:val="18"/>
              </w:rPr>
              <w:t>Berzati 2025 [23]</w:t>
            </w:r>
          </w:p>
        </w:tc>
      </w:tr>
      <w:tr>
        <w:tc>
          <w:tcPr>
            <w:tcW w:type="dxa" w:w="1728"/>
            <w:shd w:fill="F7FAFC"/>
          </w:tcPr>
          <w:p>
            <w:r>
              <w:rPr>
                <w:sz w:val="18"/>
              </w:rPr>
              <w:t>EM Fault Injection</w:t>
            </w:r>
          </w:p>
        </w:tc>
        <w:tc>
          <w:tcPr>
            <w:tcW w:type="dxa" w:w="1728"/>
            <w:shd w:fill="F7FAFC"/>
          </w:tcPr>
          <w:p>
            <w:r>
              <w:rPr>
                <w:sz w:val="18"/>
              </w:rPr>
              <w:t>High</w:t>
            </w:r>
          </w:p>
        </w:tc>
        <w:tc>
          <w:tcPr>
            <w:tcW w:type="dxa" w:w="1728"/>
            <w:shd w:fill="F7FAFC"/>
          </w:tcPr>
          <w:p>
            <w:r>
              <w:rPr>
                <w:sz w:val="18"/>
              </w:rPr>
              <w:t>Fault Injection</w:t>
            </w:r>
          </w:p>
        </w:tc>
        <w:tc>
          <w:tcPr>
            <w:tcW w:type="dxa" w:w="1728"/>
            <w:shd w:fill="F7FAFC"/>
          </w:tcPr>
          <w:p>
            <w:r>
              <w:rPr>
                <w:sz w:val="18"/>
              </w:rPr>
              <w:t>Active (89.5%)</w:t>
            </w:r>
          </w:p>
        </w:tc>
        <w:tc>
          <w:tcPr>
            <w:tcW w:type="dxa" w:w="1728"/>
            <w:shd w:fill="F7FAFC"/>
          </w:tcPr>
          <w:p>
            <w:r>
              <w:rPr>
                <w:sz w:val="18"/>
              </w:rPr>
              <w:t>EM FI on ARM 2025</w:t>
            </w:r>
          </w:p>
        </w:tc>
      </w:tr>
      <w:tr>
        <w:tc>
          <w:tcPr>
            <w:tcW w:type="dxa" w:w="1728"/>
          </w:tcPr>
          <w:p>
            <w:r>
              <w:rPr>
                <w:sz w:val="18"/>
              </w:rPr>
              <w:t>KyberSlash1</w:t>
            </w:r>
          </w:p>
        </w:tc>
        <w:tc>
          <w:tcPr>
            <w:tcW w:type="dxa" w:w="1728"/>
          </w:tcPr>
          <w:p>
            <w:r>
              <w:rPr>
                <w:sz w:val="18"/>
              </w:rPr>
              <w:t>High</w:t>
            </w:r>
          </w:p>
        </w:tc>
        <w:tc>
          <w:tcPr>
            <w:tcW w:type="dxa" w:w="1728"/>
          </w:tcPr>
          <w:p>
            <w:r>
              <w:rPr>
                <w:sz w:val="18"/>
              </w:rPr>
              <w:t>Timing</w:t>
            </w:r>
          </w:p>
        </w:tc>
        <w:tc>
          <w:tcPr>
            <w:tcW w:type="dxa" w:w="1728"/>
          </w:tcPr>
          <w:p>
            <w:r>
              <w:rPr>
                <w:sz w:val="18"/>
              </w:rPr>
              <w:t>Patched (most)</w:t>
            </w:r>
          </w:p>
        </w:tc>
        <w:tc>
          <w:tcPr>
            <w:tcW w:type="dxa" w:w="1728"/>
          </w:tcPr>
          <w:p>
            <w:r>
              <w:rPr>
                <w:sz w:val="18"/>
              </w:rPr>
              <w:t>KyberSlash 2024 [24]</w:t>
            </w:r>
          </w:p>
        </w:tc>
      </w:tr>
      <w:tr>
        <w:tc>
          <w:tcPr>
            <w:tcW w:type="dxa" w:w="1728"/>
            <w:shd w:fill="F7FAFC"/>
          </w:tcPr>
          <w:p>
            <w:r>
              <w:rPr>
                <w:sz w:val="18"/>
              </w:rPr>
              <w:t>KyberSlash2</w:t>
            </w:r>
          </w:p>
        </w:tc>
        <w:tc>
          <w:tcPr>
            <w:tcW w:type="dxa" w:w="1728"/>
            <w:shd w:fill="F7FAFC"/>
          </w:tcPr>
          <w:p>
            <w:r>
              <w:rPr>
                <w:sz w:val="18"/>
              </w:rPr>
              <w:t>High</w:t>
            </w:r>
          </w:p>
        </w:tc>
        <w:tc>
          <w:tcPr>
            <w:tcW w:type="dxa" w:w="1728"/>
            <w:shd w:fill="F7FAFC"/>
          </w:tcPr>
          <w:p>
            <w:r>
              <w:rPr>
                <w:sz w:val="18"/>
              </w:rPr>
              <w:t>Timing</w:t>
            </w:r>
          </w:p>
        </w:tc>
        <w:tc>
          <w:tcPr>
            <w:tcW w:type="dxa" w:w="1728"/>
            <w:shd w:fill="F7FAFC"/>
          </w:tcPr>
          <w:p>
            <w:r>
              <w:rPr>
                <w:sz w:val="18"/>
              </w:rPr>
              <w:t>Patched (most)</w:t>
            </w:r>
          </w:p>
        </w:tc>
        <w:tc>
          <w:tcPr>
            <w:tcW w:type="dxa" w:w="1728"/>
            <w:shd w:fill="F7FAFC"/>
          </w:tcPr>
          <w:p>
            <w:r>
              <w:rPr>
                <w:sz w:val="18"/>
              </w:rPr>
              <w:t>KyberSlash 2024 [24]</w:t>
            </w:r>
          </w:p>
        </w:tc>
      </w:tr>
      <w:tr>
        <w:tc>
          <w:tcPr>
            <w:tcW w:type="dxa" w:w="1728"/>
          </w:tcPr>
          <w:p>
            <w:r>
              <w:rPr>
                <w:sz w:val="18"/>
              </w:rPr>
              <w:t>Cache Timing</w:t>
            </w:r>
          </w:p>
        </w:tc>
        <w:tc>
          <w:tcPr>
            <w:tcW w:type="dxa" w:w="1728"/>
          </w:tcPr>
          <w:p>
            <w:r>
              <w:rPr>
                <w:sz w:val="18"/>
              </w:rPr>
              <w:t>Medium</w:t>
            </w:r>
          </w:p>
        </w:tc>
        <w:tc>
          <w:tcPr>
            <w:tcW w:type="dxa" w:w="1728"/>
          </w:tcPr>
          <w:p>
            <w:r>
              <w:rPr>
                <w:sz w:val="18"/>
              </w:rPr>
              <w:t>Cache Side-Channel</w:t>
            </w:r>
          </w:p>
        </w:tc>
        <w:tc>
          <w:tcPr>
            <w:tcW w:type="dxa" w:w="1728"/>
          </w:tcPr>
          <w:p>
            <w:r>
              <w:rPr>
                <w:sz w:val="18"/>
              </w:rPr>
              <w:t>Mitigable</w:t>
            </w:r>
          </w:p>
        </w:tc>
        <w:tc>
          <w:tcPr>
            <w:tcW w:type="dxa" w:w="1728"/>
          </w:tcPr>
          <w:p>
            <w:r>
              <w:rPr>
                <w:sz w:val="18"/>
              </w:rPr>
              <w:t>Various</w:t>
            </w:r>
          </w:p>
        </w:tc>
      </w:tr>
    </w:tbl>
    <w:p>
      <w:pPr>
        <w:pStyle w:val="Heading2"/>
      </w:pPr>
      <w:r>
        <w:t>5.2 ML-DSA: High Risk</w:t>
      </w:r>
    </w:p>
    <w:p>
      <w:r>
        <w:rPr>
          <w:sz w:val="20"/>
        </w:rPr>
        <w:t>ML-DSA is vulnerable to signing vector leakage attacks. During the signing process, intermediate values can leak information about the secret key through power analysis or electromagnetic emanation. Profiling attacks have been demonstrated that recover signing keys from ML-DSA implementations.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d6b20"/>
          </w:tcPr>
          <w:p>
            <w:pPr>
              <w:jc w:val="center"/>
            </w:pPr>
            <w:r>
              <w:rPr>
                <w:b/>
                <w:color w:val="FFFFFF"/>
                <w:sz w:val="18"/>
              </w:rPr>
              <w:t>Vulnerability</w:t>
            </w:r>
          </w:p>
        </w:tc>
        <w:tc>
          <w:tcPr>
            <w:tcW w:type="dxa" w:w="1728"/>
            <w:shd w:fill="dd6b20"/>
          </w:tcPr>
          <w:p>
            <w:pPr>
              <w:jc w:val="center"/>
            </w:pPr>
            <w:r>
              <w:rPr>
                <w:b/>
                <w:color w:val="FFFFFF"/>
                <w:sz w:val="18"/>
              </w:rPr>
              <w:t>Severity</w:t>
            </w:r>
          </w:p>
        </w:tc>
        <w:tc>
          <w:tcPr>
            <w:tcW w:type="dxa" w:w="1728"/>
            <w:shd w:fill="dd6b20"/>
          </w:tcPr>
          <w:p>
            <w:pPr>
              <w:jc w:val="center"/>
            </w:pPr>
            <w:r>
              <w:rPr>
                <w:b/>
                <w:color w:val="FFFFFF"/>
                <w:sz w:val="18"/>
              </w:rPr>
              <w:t>Type</w:t>
            </w:r>
          </w:p>
        </w:tc>
        <w:tc>
          <w:tcPr>
            <w:tcW w:type="dxa" w:w="1728"/>
            <w:shd w:fill="dd6b20"/>
          </w:tcPr>
          <w:p>
            <w:pPr>
              <w:jc w:val="center"/>
            </w:pPr>
            <w:r>
              <w:rPr>
                <w:b/>
                <w:color w:val="FFFFFF"/>
                <w:sz w:val="18"/>
              </w:rPr>
              <w:t>Status</w:t>
            </w:r>
          </w:p>
        </w:tc>
        <w:tc>
          <w:tcPr>
            <w:tcW w:type="dxa" w:w="1728"/>
            <w:shd w:fill="dd6b20"/>
          </w:tcPr>
          <w:p>
            <w:pPr>
              <w:jc w:val="center"/>
            </w:pPr>
            <w:r>
              <w:rPr>
                <w:b/>
                <w:color w:val="FFFFFF"/>
                <w:sz w:val="18"/>
              </w:rPr>
              <w:t>Reference</w:t>
            </w:r>
          </w:p>
        </w:tc>
      </w:tr>
      <w:tr>
        <w:tc>
          <w:tcPr>
            <w:tcW w:type="dxa" w:w="1728"/>
          </w:tcPr>
          <w:p>
            <w:r>
              <w:rPr>
                <w:sz w:val="18"/>
              </w:rPr>
              <w:t>Signing Vector Leakage</w:t>
            </w:r>
          </w:p>
        </w:tc>
        <w:tc>
          <w:tcPr>
            <w:tcW w:type="dxa" w:w="1728"/>
          </w:tcPr>
          <w:p>
            <w:r>
              <w:rPr>
                <w:sz w:val="18"/>
              </w:rPr>
              <w:t>High</w:t>
            </w:r>
          </w:p>
        </w:tc>
        <w:tc>
          <w:tcPr>
            <w:tcW w:type="dxa" w:w="1728"/>
          </w:tcPr>
          <w:p>
            <w:r>
              <w:rPr>
                <w:sz w:val="18"/>
              </w:rPr>
              <w:t>Power/EM Analysis</w:t>
            </w:r>
          </w:p>
        </w:tc>
        <w:tc>
          <w:tcPr>
            <w:tcW w:type="dxa" w:w="1728"/>
          </w:tcPr>
          <w:p>
            <w:r>
              <w:rPr>
                <w:sz w:val="18"/>
              </w:rPr>
              <w:t>Active</w:t>
            </w:r>
          </w:p>
        </w:tc>
        <w:tc>
          <w:tcPr>
            <w:tcW w:type="dxa" w:w="1728"/>
          </w:tcPr>
          <w:p>
            <w:r>
              <w:rPr>
                <w:sz w:val="18"/>
              </w:rPr>
              <w:t>[25]</w:t>
            </w:r>
          </w:p>
        </w:tc>
      </w:tr>
      <w:tr>
        <w:tc>
          <w:tcPr>
            <w:tcW w:type="dxa" w:w="1728"/>
            <w:shd w:fill="F7FAFC"/>
          </w:tcPr>
          <w:p>
            <w:r>
              <w:rPr>
                <w:sz w:val="18"/>
              </w:rPr>
              <w:t>Rejection Sampling Leak</w:t>
            </w:r>
          </w:p>
        </w:tc>
        <w:tc>
          <w:tcPr>
            <w:tcW w:type="dxa" w:w="1728"/>
            <w:shd w:fill="F7FAFC"/>
          </w:tcPr>
          <w:p>
            <w:r>
              <w:rPr>
                <w:sz w:val="18"/>
              </w:rPr>
              <w:t>Medium</w:t>
            </w:r>
          </w:p>
        </w:tc>
        <w:tc>
          <w:tcPr>
            <w:tcW w:type="dxa" w:w="1728"/>
            <w:shd w:fill="F7FAFC"/>
          </w:tcPr>
          <w:p>
            <w:r>
              <w:rPr>
                <w:sz w:val="18"/>
              </w:rPr>
              <w:t>Timing</w:t>
            </w:r>
          </w:p>
        </w:tc>
        <w:tc>
          <w:tcPr>
            <w:tcW w:type="dxa" w:w="1728"/>
            <w:shd w:fill="F7FAFC"/>
          </w:tcPr>
          <w:p>
            <w:r>
              <w:rPr>
                <w:sz w:val="18"/>
              </w:rPr>
              <w:t>Mitigable</w:t>
            </w:r>
          </w:p>
        </w:tc>
        <w:tc>
          <w:tcPr>
            <w:tcW w:type="dxa" w:w="1728"/>
            <w:shd w:fill="F7FAFC"/>
          </w:tcPr>
          <w:p>
            <w:r>
              <w:rPr>
                <w:sz w:val="18"/>
              </w:rPr>
              <w:t>Various</w:t>
            </w:r>
          </w:p>
        </w:tc>
      </w:tr>
    </w:tbl>
    <w:p>
      <w:pPr>
        <w:pStyle w:val="Heading2"/>
      </w:pPr>
      <w:r>
        <w:t>5.3 SLH-DSA: Low Risk</w:t>
      </w:r>
    </w:p>
    <w:p>
      <w:r>
        <w:rPr>
          <w:sz w:val="20"/>
        </w:rPr>
        <w:t>SLH-DSA (SPHINCS+) has inherently low side-channel risk due to its hash-based construction. Hash function evaluations are relatively easy to protect against side-channel attacks using constant-time implementations. No practical side-channel attacks have been demonstrated against SLH-DSA.</w:t>
      </w:r>
    </w:p>
    <w:p>
      <w:pPr>
        <w:pStyle w:val="Heading2"/>
      </w:pPr>
      <w:r>
        <w:t>5.4 CKKS-FHE: Critical Risk (UPGRADED, March 2026)</w:t>
      </w:r>
    </w:p>
    <w:p>
      <w:r>
        <w:rPr>
          <w:sz w:val="20"/>
        </w:rPr>
        <w:t>CKKS/FHE implementations face FIVE known side-channel vulnerability classes, with severity UPGRADED to CRITICAL. The arXiv:2505.11058 attack is more severe than initially assessed: random delay insertion and masking alone are INEFFECTIVE against single-trace neural network attack. At -O3 optimization, guard and mul_root operations expose NEW leakage points. Additionally, CEA 2025 demonstrates that Threshold FHE (MPC-HE) is CPAD-insecure without smudging noise, with full key recovery achievable in under 1 hour. PKC 2025 shows noise-flooding key recovery is possible with non-worst-case noise estimation.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c53030"/>
          </w:tcPr>
          <w:p>
            <w:pPr>
              <w:jc w:val="center"/>
            </w:pPr>
            <w:r>
              <w:rPr>
                <w:b/>
                <w:color w:val="FFFFFF"/>
                <w:sz w:val="18"/>
              </w:rPr>
              <w:t>Vulnerability</w:t>
            </w:r>
          </w:p>
        </w:tc>
        <w:tc>
          <w:tcPr>
            <w:tcW w:type="dxa" w:w="1728"/>
            <w:shd w:fill="c53030"/>
          </w:tcPr>
          <w:p>
            <w:pPr>
              <w:jc w:val="center"/>
            </w:pPr>
            <w:r>
              <w:rPr>
                <w:b/>
                <w:color w:val="FFFFFF"/>
                <w:sz w:val="18"/>
              </w:rPr>
              <w:t>Severity</w:t>
            </w:r>
          </w:p>
        </w:tc>
        <w:tc>
          <w:tcPr>
            <w:tcW w:type="dxa" w:w="1728"/>
            <w:shd w:fill="c53030"/>
          </w:tcPr>
          <w:p>
            <w:pPr>
              <w:jc w:val="center"/>
            </w:pPr>
            <w:r>
              <w:rPr>
                <w:b/>
                <w:color w:val="FFFFFF"/>
                <w:sz w:val="18"/>
              </w:rPr>
              <w:t>Type</w:t>
            </w:r>
          </w:p>
        </w:tc>
        <w:tc>
          <w:tcPr>
            <w:tcW w:type="dxa" w:w="1728"/>
            <w:shd w:fill="c53030"/>
          </w:tcPr>
          <w:p>
            <w:pPr>
              <w:jc w:val="center"/>
            </w:pPr>
            <w:r>
              <w:rPr>
                <w:b/>
                <w:color w:val="FFFFFF"/>
                <w:sz w:val="18"/>
              </w:rPr>
              <w:t>Status</w:t>
            </w:r>
          </w:p>
        </w:tc>
        <w:tc>
          <w:tcPr>
            <w:tcW w:type="dxa" w:w="1728"/>
            <w:shd w:fill="c53030"/>
          </w:tcPr>
          <w:p>
            <w:pPr>
              <w:jc w:val="center"/>
            </w:pPr>
            <w:r>
              <w:rPr>
                <w:b/>
                <w:color w:val="FFFFFF"/>
                <w:sz w:val="18"/>
              </w:rPr>
              <w:t>Context</w:t>
            </w:r>
          </w:p>
        </w:tc>
      </w:tr>
      <w:tr>
        <w:tc>
          <w:tcPr>
            <w:tcW w:type="dxa" w:w="1728"/>
          </w:tcPr>
          <w:p>
            <w:r>
              <w:rPr>
                <w:sz w:val="18"/>
              </w:rPr>
              <w:t>NTT Neural Network SPA</w:t>
            </w:r>
          </w:p>
        </w:tc>
        <w:tc>
          <w:tcPr>
            <w:tcW w:type="dxa" w:w="1728"/>
          </w:tcPr>
          <w:p>
            <w:r>
              <w:rPr>
                <w:sz w:val="18"/>
              </w:rPr>
              <w:t>Critical</w:t>
            </w:r>
          </w:p>
        </w:tc>
        <w:tc>
          <w:tcPr>
            <w:tcW w:type="dxa" w:w="1728"/>
          </w:tcPr>
          <w:p>
            <w:r>
              <w:rPr>
                <w:sz w:val="18"/>
              </w:rPr>
              <w:t>Power Analysis (ML-based)</w:t>
            </w:r>
          </w:p>
        </w:tc>
        <w:tc>
          <w:tcPr>
            <w:tcW w:type="dxa" w:w="1728"/>
          </w:tcPr>
          <w:p>
            <w:r>
              <w:rPr>
                <w:sz w:val="18"/>
              </w:rPr>
              <w:t>Active (no patch)</w:t>
            </w:r>
          </w:p>
        </w:tc>
        <w:tc>
          <w:tcPr>
            <w:tcW w:type="dxa" w:w="1728"/>
          </w:tcPr>
          <w:p>
            <w:r>
              <w:rPr>
                <w:sz w:val="18"/>
              </w:rPr>
              <w:t>98.6% key extraction, single trace. Random delay/masking INEFFECTIVE.</w:t>
            </w:r>
          </w:p>
        </w:tc>
      </w:tr>
      <w:tr>
        <w:tc>
          <w:tcPr>
            <w:tcW w:type="dxa" w:w="1728"/>
            <w:shd w:fill="F7FAFC"/>
          </w:tcPr>
          <w:p>
            <w:r>
              <w:rPr>
                <w:sz w:val="18"/>
              </w:rPr>
              <w:t>Threshold CPAD</w:t>
            </w:r>
          </w:p>
        </w:tc>
        <w:tc>
          <w:tcPr>
            <w:tcW w:type="dxa" w:w="1728"/>
            <w:shd w:fill="F7FAFC"/>
          </w:tcPr>
          <w:p>
            <w:r>
              <w:rPr>
                <w:sz w:val="18"/>
              </w:rPr>
              <w:t>Critical</w:t>
            </w:r>
          </w:p>
        </w:tc>
        <w:tc>
          <w:tcPr>
            <w:tcW w:type="dxa" w:w="1728"/>
            <w:shd w:fill="F7FAFC"/>
          </w:tcPr>
          <w:p>
            <w:r>
              <w:rPr>
                <w:sz w:val="18"/>
              </w:rPr>
              <w:t>Chosen Plaintext</w:t>
            </w:r>
          </w:p>
        </w:tc>
        <w:tc>
          <w:tcPr>
            <w:tcW w:type="dxa" w:w="1728"/>
            <w:shd w:fill="F7FAFC"/>
          </w:tcPr>
          <w:p>
            <w:r>
              <w:rPr>
                <w:sz w:val="18"/>
              </w:rPr>
              <w:t>Active (smudging required)</w:t>
            </w:r>
          </w:p>
        </w:tc>
        <w:tc>
          <w:tcPr>
            <w:tcW w:type="dxa" w:w="1728"/>
            <w:shd w:fill="F7FAFC"/>
          </w:tcPr>
          <w:p>
            <w:r>
              <w:rPr>
                <w:sz w:val="18"/>
              </w:rPr>
              <w:t>Key recovery &lt;1hr without smudging noise [CEA 2025]</w:t>
            </w:r>
          </w:p>
        </w:tc>
      </w:tr>
      <w:tr>
        <w:tc>
          <w:tcPr>
            <w:tcW w:type="dxa" w:w="1728"/>
          </w:tcPr>
          <w:p>
            <w:r>
              <w:rPr>
                <w:sz w:val="18"/>
              </w:rPr>
              <w:t>Noise-Flooding Recovery</w:t>
            </w:r>
          </w:p>
        </w:tc>
        <w:tc>
          <w:tcPr>
            <w:tcW w:type="dxa" w:w="1728"/>
          </w:tcPr>
          <w:p>
            <w:r>
              <w:rPr>
                <w:sz w:val="18"/>
              </w:rPr>
              <w:t>High</w:t>
            </w:r>
          </w:p>
        </w:tc>
        <w:tc>
          <w:tcPr>
            <w:tcW w:type="dxa" w:w="1728"/>
          </w:tcPr>
          <w:p>
            <w:r>
              <w:rPr>
                <w:sz w:val="18"/>
              </w:rPr>
              <w:t>Statistical</w:t>
            </w:r>
          </w:p>
        </w:tc>
        <w:tc>
          <w:tcPr>
            <w:tcW w:type="dxa" w:w="1728"/>
          </w:tcPr>
          <w:p>
            <w:r>
              <w:rPr>
                <w:sz w:val="18"/>
              </w:rPr>
              <w:t>Mitigable (key refresh)</w:t>
            </w:r>
          </w:p>
        </w:tc>
        <w:tc>
          <w:tcPr>
            <w:tcW w:type="dxa" w:w="1728"/>
          </w:tcPr>
          <w:p>
            <w:r>
              <w:rPr>
                <w:sz w:val="18"/>
              </w:rPr>
              <w:t>Non-worst-case estimation enables key recovery [PKC 2025]</w:t>
            </w:r>
          </w:p>
        </w:tc>
      </w:tr>
      <w:tr>
        <w:tc>
          <w:tcPr>
            <w:tcW w:type="dxa" w:w="1728"/>
            <w:shd w:fill="F7FAFC"/>
          </w:tcPr>
          <w:p>
            <w:r>
              <w:rPr>
                <w:sz w:val="18"/>
              </w:rPr>
              <w:t>Noise Flooding</w:t>
            </w:r>
          </w:p>
        </w:tc>
        <w:tc>
          <w:tcPr>
            <w:tcW w:type="dxa" w:w="1728"/>
            <w:shd w:fill="F7FAFC"/>
          </w:tcPr>
          <w:p>
            <w:r>
              <w:rPr>
                <w:sz w:val="18"/>
              </w:rPr>
              <w:t>Medium</w:t>
            </w:r>
          </w:p>
        </w:tc>
        <w:tc>
          <w:tcPr>
            <w:tcW w:type="dxa" w:w="1728"/>
            <w:shd w:fill="F7FAFC"/>
          </w:tcPr>
          <w:p>
            <w:r>
              <w:rPr>
                <w:sz w:val="18"/>
              </w:rPr>
              <w:t>Statistical</w:t>
            </w:r>
          </w:p>
        </w:tc>
        <w:tc>
          <w:tcPr>
            <w:tcW w:type="dxa" w:w="1728"/>
            <w:shd w:fill="F7FAFC"/>
          </w:tcPr>
          <w:p>
            <w:r>
              <w:rPr>
                <w:sz w:val="18"/>
              </w:rPr>
              <w:t>Mitigable (noise smearing)</w:t>
            </w:r>
          </w:p>
        </w:tc>
        <w:tc>
          <w:tcPr>
            <w:tcW w:type="dxa" w:w="1728"/>
            <w:shd w:fill="F7FAFC"/>
          </w:tcPr>
          <w:p>
            <w:r>
              <w:rPr>
                <w:sz w:val="18"/>
              </w:rPr>
              <w:t>CKKS approximate arithmetic leaks noise patterns</w:t>
            </w:r>
          </w:p>
        </w:tc>
      </w:tr>
      <w:tr>
        <w:tc>
          <w:tcPr>
            <w:tcW w:type="dxa" w:w="1728"/>
          </w:tcPr>
          <w:p>
            <w:r>
              <w:rPr>
                <w:sz w:val="18"/>
              </w:rPr>
              <w:t>KeyGen Power Analysis</w:t>
            </w:r>
          </w:p>
        </w:tc>
        <w:tc>
          <w:tcPr>
            <w:tcW w:type="dxa" w:w="1728"/>
          </w:tcPr>
          <w:p>
            <w:r>
              <w:rPr>
                <w:sz w:val="18"/>
              </w:rPr>
              <w:t>Medium</w:t>
            </w:r>
          </w:p>
        </w:tc>
        <w:tc>
          <w:tcPr>
            <w:tcW w:type="dxa" w:w="1728"/>
          </w:tcPr>
          <w:p>
            <w:r>
              <w:rPr>
                <w:sz w:val="18"/>
              </w:rPr>
              <w:t>Power Analysis</w:t>
            </w:r>
          </w:p>
        </w:tc>
        <w:tc>
          <w:tcPr>
            <w:tcW w:type="dxa" w:w="1728"/>
          </w:tcPr>
          <w:p>
            <w:r>
              <w:rPr>
                <w:sz w:val="18"/>
              </w:rPr>
              <w:t>Partially mitigable</w:t>
            </w:r>
          </w:p>
        </w:tc>
        <w:tc>
          <w:tcPr>
            <w:tcW w:type="dxa" w:w="1728"/>
          </w:tcPr>
          <w:p>
            <w:r>
              <w:rPr>
                <w:sz w:val="18"/>
              </w:rPr>
              <w:t>Ring-LWE keygen leaks via NTT (elevated per 2505.11058)</w:t>
            </w:r>
          </w:p>
        </w:tc>
      </w:tr>
    </w:tbl>
    <w:p>
      <w:pPr>
        <w:pStyle w:val="Heading2"/>
      </w:pPr>
      <w:r>
        <w:t>5.5 Mitigation Recommendations</w:t>
      </w:r>
    </w:p>
    <w:p>
      <w:pPr>
        <w:pStyle w:val="ListBullet"/>
      </w:pPr>
      <w:r>
        <w:rPr>
          <w:sz w:val="20"/>
        </w:rPr>
        <w:t>ML-KEM: Implement first-order Boolean masking for NTT operations</w:t>
      </w:r>
    </w:p>
    <w:p>
      <w:pPr>
        <w:pStyle w:val="ListBullet"/>
      </w:pPr>
      <w:r>
        <w:rPr>
          <w:sz w:val="20"/>
        </w:rPr>
        <w:t>ML-KEM: Use constant-time comparison and decoding routines</w:t>
      </w:r>
    </w:p>
    <w:p>
      <w:pPr>
        <w:pStyle w:val="ListBullet"/>
      </w:pPr>
      <w:r>
        <w:rPr>
          <w:sz w:val="20"/>
        </w:rPr>
        <w:t>ML-KEM: Apply shuffling countermeasures for coefficient processing</w:t>
      </w:r>
    </w:p>
    <w:p>
      <w:pPr>
        <w:pStyle w:val="ListBullet"/>
      </w:pPr>
      <w:r>
        <w:rPr>
          <w:sz w:val="20"/>
        </w:rPr>
        <w:t>ML-KEM: EM shielding for ARM Cortex-M4 deployments (89.5% EM fault injection)</w:t>
      </w:r>
    </w:p>
    <w:p>
      <w:pPr>
        <w:pStyle w:val="ListBullet"/>
      </w:pPr>
      <w:r>
        <w:rPr>
          <w:sz w:val="20"/>
        </w:rPr>
        <w:t>ML-DSA: Use masked signing with split shares</w:t>
      </w:r>
    </w:p>
    <w:p>
      <w:pPr>
        <w:pStyle w:val="ListBullet"/>
      </w:pPr>
      <w:r>
        <w:rPr>
          <w:sz w:val="20"/>
        </w:rPr>
        <w:t>ML-DSA: Implement constant-time rejection sampling</w:t>
      </w:r>
    </w:p>
    <w:p>
      <w:pPr>
        <w:pStyle w:val="ListBullet"/>
      </w:pPr>
      <w:r>
        <w:rPr>
          <w:sz w:val="20"/>
        </w:rPr>
        <w:t>CKKS-FHE: CRITICAL — COMBINED countermeasures required (masking + shuffling + constant-time NTT). Single countermeasures are INEFFECTIVE against neural network single-trace attack (arXiv:2505.11058). Hardware isolation (TEE/SGX) strongly recommended.</w:t>
      </w:r>
    </w:p>
    <w:p>
      <w:pPr>
        <w:pStyle w:val="ListBullet"/>
      </w:pPr>
      <w:r>
        <w:rPr>
          <w:sz w:val="20"/>
        </w:rPr>
        <w:t>CKKS-FHE: CRITICAL — Threshold FHE (MPC-HE) MUST add smudging noise after individual_decrypt() — CPAD attack recovers full key in &lt; 1 hour without it (CEA 2025). MPCConfig.enforce_smudging_noise=True (default), smudging_noise_bits &gt;= 40.</w:t>
      </w:r>
    </w:p>
    <w:p>
      <w:pPr>
        <w:pStyle w:val="ListBullet"/>
      </w:pPr>
      <w:r>
        <w:rPr>
          <w:sz w:val="20"/>
        </w:rPr>
        <w:t>CKKS-FHE: HIGH — Increase noise-flooding levels and limit decryptions per key (max_decryptions_per_key=1000) to prevent PKC 2025 noise-flooding key recovery.</w:t>
      </w:r>
    </w:p>
    <w:p>
      <w:pPr>
        <w:pStyle w:val="ListBullet"/>
      </w:pPr>
      <w:r>
        <w:rPr>
          <w:sz w:val="20"/>
        </w:rPr>
        <w:t>CKKS-FHE: Apply noise smearing with uniform random padding before decryption</w:t>
      </w:r>
    </w:p>
    <w:p>
      <w:pPr>
        <w:pStyle w:val="ListBullet"/>
      </w:pPr>
      <w:r>
        <w:rPr>
          <w:sz w:val="20"/>
        </w:rPr>
        <w:t>CKKS-FHE: In MPC-HE, add dummy shares to mask individual decrypt patterns</w:t>
      </w:r>
    </w:p>
    <w:p>
      <w:pPr>
        <w:pStyle w:val="ListBullet"/>
      </w:pPr>
      <w:r>
        <w:rPr>
          <w:sz w:val="20"/>
        </w:rPr>
        <w:t>CKKS-FHE: Consider DESILO GL scheme (5th gen FHE, FHE.org 2026 Taipei, ePrint 2025/1935). Google HEIR project investigating (Issue #2408).</w:t>
      </w:r>
    </w:p>
    <w:p>
      <w:pPr>
        <w:pStyle w:val="ListBullet"/>
      </w:pPr>
      <w:r>
        <w:rPr>
          <w:sz w:val="20"/>
        </w:rPr>
        <w:t>All: Verify implementation hardening (liboqs, pqcrystals, pqm4, OpenFHE v1.5.0, SEAL)</w:t>
      </w:r>
    </w:p>
    <w:p>
      <w:pPr>
        <w:pStyle w:val="ListBullet"/>
      </w:pPr>
      <w:r>
        <w:rPr>
          <w:sz w:val="20"/>
        </w:rPr>
        <w:t>All: Consider SLH-DSA for high-security signature applications</w:t>
      </w:r>
    </w:p>
    <w:p>
      <w:r>
        <w:br w:type="page"/>
      </w:r>
    </w:p>
    <w:p>
      <w:pPr>
        <w:pStyle w:val="Heading1"/>
      </w:pPr>
      <w:r>
        <w:t>6. Noise-Aware Quantum Simulation</w:t>
      </w:r>
    </w:p>
    <w:p>
      <w:r>
        <w:rPr>
          <w:sz w:val="20"/>
        </w:rPr>
        <w:t>v3.2.0 adds noise-aware quantum simulation using Qiskit Aer's depolarizing error model. This allows realistic assessment of quantum algorithm performance on near-term noisy intermediate-scale quantum (NISQ) devices.</w:t>
      </w:r>
    </w:p>
    <w:p>
      <w:pPr>
        <w:pStyle w:val="Heading2"/>
      </w:pPr>
      <w:r>
        <w:t>6.1 Depolarizing Error Model</w:t>
      </w:r>
    </w:p>
    <w:p>
      <w:r>
        <w:rPr>
          <w:sz w:val="20"/>
        </w:rPr>
        <w:t>The noise model applies single-qubit and two-qubit depolarizing channels to all gates in the circuit. The single-qubit error rate is set directly, while the two-qubit error rate is 10x higher (reflecting typical hardware characteristics).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76749"/>
          </w:tcPr>
          <w:p>
            <w:pPr>
              <w:jc w:val="center"/>
            </w:pPr>
            <w:r>
              <w:rPr>
                <w:b/>
                <w:color w:val="FFFFFF"/>
                <w:sz w:val="18"/>
              </w:rPr>
              <w:t>Error Rate</w:t>
            </w:r>
          </w:p>
        </w:tc>
        <w:tc>
          <w:tcPr>
            <w:tcW w:type="dxa" w:w="2160"/>
            <w:shd w:fill="276749"/>
          </w:tcPr>
          <w:p>
            <w:pPr>
              <w:jc w:val="center"/>
            </w:pPr>
            <w:r>
              <w:rPr>
                <w:b/>
                <w:color w:val="FFFFFF"/>
                <w:sz w:val="18"/>
              </w:rPr>
              <w:t>Single-Qubit Gate</w:t>
            </w:r>
          </w:p>
        </w:tc>
        <w:tc>
          <w:tcPr>
            <w:tcW w:type="dxa" w:w="2160"/>
            <w:shd w:fill="276749"/>
          </w:tcPr>
          <w:p>
            <w:pPr>
              <w:jc w:val="center"/>
            </w:pPr>
            <w:r>
              <w:rPr>
                <w:b/>
                <w:color w:val="FFFFFF"/>
                <w:sz w:val="18"/>
              </w:rPr>
              <w:t>Two-Qubit Gate</w:t>
            </w:r>
          </w:p>
        </w:tc>
        <w:tc>
          <w:tcPr>
            <w:tcW w:type="dxa" w:w="2160"/>
            <w:shd w:fill="276749"/>
          </w:tcPr>
          <w:p>
            <w:pPr>
              <w:jc w:val="center"/>
            </w:pPr>
            <w:r>
              <w:rPr>
                <w:b/>
                <w:color w:val="FFFFFF"/>
                <w:sz w:val="18"/>
              </w:rPr>
              <w:t>Typical Hardware</w:t>
            </w:r>
          </w:p>
        </w:tc>
      </w:tr>
      <w:tr>
        <w:tc>
          <w:tcPr>
            <w:tcW w:type="dxa" w:w="2160"/>
          </w:tcPr>
          <w:p>
            <w:r>
              <w:rPr>
                <w:sz w:val="18"/>
              </w:rPr>
              <w:t>10^-3</w:t>
            </w:r>
          </w:p>
        </w:tc>
        <w:tc>
          <w:tcPr>
            <w:tcW w:type="dxa" w:w="2160"/>
          </w:tcPr>
          <w:p>
            <w:r>
              <w:rPr>
                <w:sz w:val="18"/>
              </w:rPr>
              <w:t>0.001</w:t>
            </w:r>
          </w:p>
        </w:tc>
        <w:tc>
          <w:tcPr>
            <w:tcW w:type="dxa" w:w="2160"/>
          </w:tcPr>
          <w:p>
            <w:r>
              <w:rPr>
                <w:sz w:val="18"/>
              </w:rPr>
              <w:t>0.01</w:t>
            </w:r>
          </w:p>
        </w:tc>
        <w:tc>
          <w:tcPr>
            <w:tcW w:type="dxa" w:w="2160"/>
          </w:tcPr>
          <w:p>
            <w:r>
              <w:rPr>
                <w:sz w:val="18"/>
              </w:rPr>
              <w:t>State-of-art superconducting (Google Willow)</w:t>
            </w:r>
          </w:p>
        </w:tc>
      </w:tr>
      <w:tr>
        <w:tc>
          <w:tcPr>
            <w:tcW w:type="dxa" w:w="2160"/>
            <w:shd w:fill="F7FAFC"/>
          </w:tcPr>
          <w:p>
            <w:r>
              <w:rPr>
                <w:sz w:val="18"/>
              </w:rPr>
              <w:t>10^-2</w:t>
            </w:r>
          </w:p>
        </w:tc>
        <w:tc>
          <w:tcPr>
            <w:tcW w:type="dxa" w:w="2160"/>
            <w:shd w:fill="F7FAFC"/>
          </w:tcPr>
          <w:p>
            <w:r>
              <w:rPr>
                <w:sz w:val="18"/>
              </w:rPr>
              <w:t>0.01</w:t>
            </w:r>
          </w:p>
        </w:tc>
        <w:tc>
          <w:tcPr>
            <w:tcW w:type="dxa" w:w="2160"/>
            <w:shd w:fill="F7FAFC"/>
          </w:tcPr>
          <w:p>
            <w:r>
              <w:rPr>
                <w:sz w:val="18"/>
              </w:rPr>
              <w:t>0.1</w:t>
            </w:r>
          </w:p>
        </w:tc>
        <w:tc>
          <w:tcPr>
            <w:tcW w:type="dxa" w:w="2160"/>
            <w:shd w:fill="F7FAFC"/>
          </w:tcPr>
          <w:p>
            <w:r>
              <w:rPr>
                <w:sz w:val="18"/>
              </w:rPr>
              <w:t>Current average superconducting</w:t>
            </w:r>
          </w:p>
        </w:tc>
      </w:tr>
      <w:tr>
        <w:tc>
          <w:tcPr>
            <w:tcW w:type="dxa" w:w="2160"/>
          </w:tcPr>
          <w:p>
            <w:r>
              <w:rPr>
                <w:sz w:val="18"/>
              </w:rPr>
              <w:t>5x10^-2</w:t>
            </w:r>
          </w:p>
        </w:tc>
        <w:tc>
          <w:tcPr>
            <w:tcW w:type="dxa" w:w="2160"/>
          </w:tcPr>
          <w:p>
            <w:r>
              <w:rPr>
                <w:sz w:val="18"/>
              </w:rPr>
              <w:t>0.05</w:t>
            </w:r>
          </w:p>
        </w:tc>
        <w:tc>
          <w:tcPr>
            <w:tcW w:type="dxa" w:w="2160"/>
          </w:tcPr>
          <w:p>
            <w:r>
              <w:rPr>
                <w:sz w:val="18"/>
              </w:rPr>
              <w:t>0.5</w:t>
            </w:r>
          </w:p>
        </w:tc>
        <w:tc>
          <w:tcPr>
            <w:tcW w:type="dxa" w:w="2160"/>
          </w:tcPr>
          <w:p>
            <w:r>
              <w:rPr>
                <w:sz w:val="18"/>
              </w:rPr>
              <w:t>Early NISQ / trapped ion</w:t>
            </w:r>
          </w:p>
        </w:tc>
      </w:tr>
    </w:tbl>
    <w:p>
      <w:pPr>
        <w:pStyle w:val="Heading2"/>
      </w:pPr>
      <w:r>
        <w:t>6.2 Ideal vs Noisy Comparison</w:t>
      </w:r>
    </w:p>
    <w:p>
      <w:r>
        <w:rPr>
          <w:sz w:val="20"/>
        </w:rPr>
        <w:t>Example: 4-qubit Grover search shows dramatic degradation with noise:</w:t>
      </w:r>
    </w:p>
    <w:tbl>
      <w:tblPr>
        <w:tblStyle w:val="TableGrid"/>
        <w:tblW w:type="auto" w:w="0"/>
        <w:tblLook w:firstColumn="1" w:firstRow="1" w:lastColumn="0" w:lastRow="0" w:noHBand="0" w:noVBand="1" w:val="04A0"/>
      </w:tblPr>
      <w:tblGrid>
        <w:gridCol w:w="2880"/>
        <w:gridCol w:w="2880"/>
        <w:gridCol w:w="2880"/>
      </w:tblGrid>
      <w:tr>
        <w:tc>
          <w:tcPr>
            <w:tcW w:type="dxa" w:w="2880"/>
            <w:shd w:fill="553c9a"/>
          </w:tcPr>
          <w:p>
            <w:pPr>
              <w:jc w:val="center"/>
            </w:pPr>
            <w:r>
              <w:rPr>
                <w:b/>
                <w:color w:val="FFFFFF"/>
                <w:sz w:val="18"/>
              </w:rPr>
              <w:t>Configuration</w:t>
            </w:r>
          </w:p>
        </w:tc>
        <w:tc>
          <w:tcPr>
            <w:tcW w:type="dxa" w:w="2880"/>
            <w:shd w:fill="553c9a"/>
          </w:tcPr>
          <w:p>
            <w:pPr>
              <w:jc w:val="center"/>
            </w:pPr>
            <w:r>
              <w:rPr>
                <w:b/>
                <w:color w:val="FFFFFF"/>
                <w:sz w:val="18"/>
              </w:rPr>
              <w:t>Success Probability</w:t>
            </w:r>
          </w:p>
        </w:tc>
        <w:tc>
          <w:tcPr>
            <w:tcW w:type="dxa" w:w="2880"/>
            <w:shd w:fill="553c9a"/>
          </w:tcPr>
          <w:p>
            <w:pPr>
              <w:jc w:val="center"/>
            </w:pPr>
            <w:r>
              <w:rPr>
                <w:b/>
                <w:color w:val="FFFFFF"/>
                <w:sz w:val="18"/>
              </w:rPr>
              <w:t>Speedup vs Classical</w:t>
            </w:r>
          </w:p>
        </w:tc>
      </w:tr>
      <w:tr>
        <w:tc>
          <w:tcPr>
            <w:tcW w:type="dxa" w:w="2880"/>
          </w:tcPr>
          <w:p>
            <w:r>
              <w:rPr>
                <w:sz w:val="18"/>
              </w:rPr>
              <w:t>Ideal (no noise)</w:t>
            </w:r>
          </w:p>
        </w:tc>
        <w:tc>
          <w:tcPr>
            <w:tcW w:type="dxa" w:w="2880"/>
          </w:tcPr>
          <w:p>
            <w:r>
              <w:rPr>
                <w:sz w:val="18"/>
              </w:rPr>
              <w:t>~96.1%</w:t>
            </w:r>
          </w:p>
        </w:tc>
        <w:tc>
          <w:tcPr>
            <w:tcW w:type="dxa" w:w="2880"/>
          </w:tcPr>
          <w:p>
            <w:r>
              <w:rPr>
                <w:sz w:val="18"/>
              </w:rPr>
              <w:t>~15.4x</w:t>
            </w:r>
          </w:p>
        </w:tc>
      </w:tr>
      <w:tr>
        <w:tc>
          <w:tcPr>
            <w:tcW w:type="dxa" w:w="2880"/>
            <w:shd w:fill="F7FAFC"/>
          </w:tcPr>
          <w:p>
            <w:r>
              <w:rPr>
                <w:sz w:val="18"/>
              </w:rPr>
              <w:t>Error rate 10^-3</w:t>
            </w:r>
          </w:p>
        </w:tc>
        <w:tc>
          <w:tcPr>
            <w:tcW w:type="dxa" w:w="2880"/>
            <w:shd w:fill="F7FAFC"/>
          </w:tcPr>
          <w:p>
            <w:r>
              <w:rPr>
                <w:sz w:val="18"/>
              </w:rPr>
              <w:t>~85%</w:t>
            </w:r>
          </w:p>
        </w:tc>
        <w:tc>
          <w:tcPr>
            <w:tcW w:type="dxa" w:w="2880"/>
            <w:shd w:fill="F7FAFC"/>
          </w:tcPr>
          <w:p>
            <w:r>
              <w:rPr>
                <w:sz w:val="18"/>
              </w:rPr>
              <w:t>~13.6x</w:t>
            </w:r>
          </w:p>
        </w:tc>
      </w:tr>
      <w:tr>
        <w:tc>
          <w:tcPr>
            <w:tcW w:type="dxa" w:w="2880"/>
          </w:tcPr>
          <w:p>
            <w:r>
              <w:rPr>
                <w:sz w:val="18"/>
              </w:rPr>
              <w:t>Error rate 10^-2</w:t>
            </w:r>
          </w:p>
        </w:tc>
        <w:tc>
          <w:tcPr>
            <w:tcW w:type="dxa" w:w="2880"/>
          </w:tcPr>
          <w:p>
            <w:r>
              <w:rPr>
                <w:sz w:val="18"/>
              </w:rPr>
              <w:t>~50%</w:t>
            </w:r>
          </w:p>
        </w:tc>
        <w:tc>
          <w:tcPr>
            <w:tcW w:type="dxa" w:w="2880"/>
          </w:tcPr>
          <w:p>
            <w:r>
              <w:rPr>
                <w:sz w:val="18"/>
              </w:rPr>
              <w:t>~8.0x</w:t>
            </w:r>
          </w:p>
        </w:tc>
      </w:tr>
      <w:tr>
        <w:tc>
          <w:tcPr>
            <w:tcW w:type="dxa" w:w="2880"/>
            <w:shd w:fill="F7FAFC"/>
          </w:tcPr>
          <w:p>
            <w:r>
              <w:rPr>
                <w:sz w:val="18"/>
              </w:rPr>
              <w:t>Error rate 5x10^-2</w:t>
            </w:r>
          </w:p>
        </w:tc>
        <w:tc>
          <w:tcPr>
            <w:tcW w:type="dxa" w:w="2880"/>
            <w:shd w:fill="F7FAFC"/>
          </w:tcPr>
          <w:p>
            <w:r>
              <w:rPr>
                <w:sz w:val="18"/>
              </w:rPr>
              <w:t>~15%</w:t>
            </w:r>
          </w:p>
        </w:tc>
        <w:tc>
          <w:tcPr>
            <w:tcW w:type="dxa" w:w="2880"/>
            <w:shd w:fill="F7FAFC"/>
          </w:tcPr>
          <w:p>
            <w:r>
              <w:rPr>
                <w:sz w:val="18"/>
              </w:rPr>
              <w:t>~2.4x</w:t>
            </w:r>
          </w:p>
        </w:tc>
      </w:tr>
      <w:tr>
        <w:tc>
          <w:tcPr>
            <w:tcW w:type="dxa" w:w="2880"/>
          </w:tcPr>
          <w:p>
            <w:r>
              <w:rPr>
                <w:sz w:val="18"/>
              </w:rPr>
              <w:t>Classical (random)</w:t>
            </w:r>
          </w:p>
        </w:tc>
        <w:tc>
          <w:tcPr>
            <w:tcW w:type="dxa" w:w="2880"/>
          </w:tcPr>
          <w:p>
            <w:r>
              <w:rPr>
                <w:sz w:val="18"/>
              </w:rPr>
              <w:t>6.25%</w:t>
            </w:r>
          </w:p>
        </w:tc>
        <w:tc>
          <w:tcPr>
            <w:tcW w:type="dxa" w:w="2880"/>
          </w:tcPr>
          <w:p>
            <w:r>
              <w:rPr>
                <w:sz w:val="18"/>
              </w:rPr>
              <w:t>1.0x (baseline)</w:t>
            </w:r>
          </w:p>
        </w:tc>
      </w:tr>
    </w:tbl>
    <w:p>
      <w:r>
        <w:rPr>
          <w:sz w:val="20"/>
        </w:rPr>
        <w:t>These results demonstrate that quantum advantage for Grover's algorithm requires error rates at or below 10^-2 for practical speedup, and error rates around 10^-3 for near-ideal performance. This has implications for the timeline of Grover-based threats to symmetric cryptography.</w:t>
      </w:r>
    </w:p>
    <w:p>
      <w:r>
        <w:br w:type="page"/>
      </w:r>
    </w:p>
    <w:p>
      <w:pPr>
        <w:pStyle w:val="Heading1"/>
      </w:pPr>
      <w:r>
        <w:t>7. CKKS/FHE Ring-LWE Security Verification</w:t>
      </w:r>
    </w:p>
    <w:p>
      <w:r>
        <w:rPr>
          <w:sz w:val="20"/>
        </w:rPr>
        <w:t>v3.2.0 adds explicit quantum security verification for CKKS (Cheon-Kim-Kim-Song) Fully Homomorphic Encryption, which underpins the MPC-HE inference pipeline. CKKS relies on Ring-LWE hardness, sharing the same lattice-based security assumptions as ML-KEM and ML-DSA. This creates a critical lattice monoculture: PQC key exchange, digital signatures, AND confidential computing all depend on the same mathematical problem family.</w:t>
      </w:r>
    </w:p>
    <w:p>
      <w:pPr>
        <w:pStyle w:val="Heading2"/>
      </w:pPr>
      <w:r>
        <w:t>7.1 Ring-LWE and Lattice Monoculture</w:t>
      </w:r>
    </w:p>
    <w:p>
      <w:r>
        <w:rPr>
          <w:sz w:val="20"/>
        </w:rPr>
        <w:t>The PQC-FHE platform relies entirely on lattice-based constructions for both post-quantum security (ML-KEM, ML-DSA) and privacy-preserving computation (CKKS). A breakthrough in lattice cryptanalysis would simultaneously compromise:</w:t>
      </w:r>
    </w:p>
    <w:p>
      <w:pPr>
        <w:pStyle w:val="ListBullet"/>
      </w:pPr>
      <w:r>
        <w:rPr>
          <w:sz w:val="20"/>
        </w:rPr>
        <w:t>ML-KEM key encapsulation (Module-LWE)</w:t>
      </w:r>
    </w:p>
    <w:p>
      <w:pPr>
        <w:pStyle w:val="ListBullet"/>
      </w:pPr>
      <w:r>
        <w:rPr>
          <w:sz w:val="20"/>
        </w:rPr>
        <w:t>ML-DSA digital signatures (Module-LWE)</w:t>
      </w:r>
    </w:p>
    <w:p>
      <w:pPr>
        <w:pStyle w:val="ListBullet"/>
      </w:pPr>
      <w:r>
        <w:rPr>
          <w:sz w:val="20"/>
        </w:rPr>
        <w:t>CKKS fully homomorphic encryption (Ring-LWE)</w:t>
      </w:r>
    </w:p>
    <w:p>
      <w:pPr>
        <w:pStyle w:val="ListBullet"/>
      </w:pPr>
      <w:r>
        <w:rPr>
          <w:sz w:val="20"/>
        </w:rPr>
        <w:t>BGV/BFV integer FHE schemes (Ring-LWE)</w:t>
      </w:r>
    </w:p>
    <w:p>
      <w:r>
        <w:rPr>
          <w:sz w:val="20"/>
        </w:rPr>
        <w:t>This single-point-of-failure represents the most significant structural risk in the current post-quantum cryptographic ecosystem. Unlike classical cryptography, where RSA (factoring) and ECC (ECDLP) provide independent security assumptions, the PQC landscape is dominated by a single hardness family.</w:t>
      </w:r>
    </w:p>
    <w:p>
      <w:pPr>
        <w:pStyle w:val="Heading2"/>
      </w:pPr>
      <w:r>
        <w:t>7.2 HE Standard Security Bounds</w:t>
      </w:r>
    </w:p>
    <w:p>
      <w:r>
        <w:rPr>
          <w:sz w:val="20"/>
        </w:rPr>
        <w:t>The Homomorphic Encryption Standard (homomorphicencryption.org, 2018) defines maximum ciphertext modulus sizes (log Q) for given ring dimensions (N = 2^log_n) to achieve specified security levels. These bounds are calibrated against the Lattice Estimator.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553c9a"/>
          </w:tcPr>
          <w:p>
            <w:pPr>
              <w:jc w:val="center"/>
            </w:pPr>
            <w:r>
              <w:rPr>
                <w:b/>
                <w:color w:val="FFFFFF"/>
                <w:sz w:val="18"/>
              </w:rPr>
              <w:t>log_n</w:t>
            </w:r>
          </w:p>
        </w:tc>
        <w:tc>
          <w:tcPr>
            <w:tcW w:type="dxa" w:w="1728"/>
            <w:shd w:fill="553c9a"/>
          </w:tcPr>
          <w:p>
            <w:pPr>
              <w:jc w:val="center"/>
            </w:pPr>
            <w:r>
              <w:rPr>
                <w:b/>
                <w:color w:val="FFFFFF"/>
                <w:sz w:val="18"/>
              </w:rPr>
              <w:t>N</w:t>
            </w:r>
          </w:p>
        </w:tc>
        <w:tc>
          <w:tcPr>
            <w:tcW w:type="dxa" w:w="1728"/>
            <w:shd w:fill="553c9a"/>
          </w:tcPr>
          <w:p>
            <w:pPr>
              <w:jc w:val="center"/>
            </w:pPr>
            <w:r>
              <w:rPr>
                <w:b/>
                <w:color w:val="FFFFFF"/>
                <w:sz w:val="18"/>
              </w:rPr>
              <w:t>Max log Q (128-bit)</w:t>
            </w:r>
          </w:p>
        </w:tc>
        <w:tc>
          <w:tcPr>
            <w:tcW w:type="dxa" w:w="1728"/>
            <w:shd w:fill="553c9a"/>
          </w:tcPr>
          <w:p>
            <w:pPr>
              <w:jc w:val="center"/>
            </w:pPr>
            <w:r>
              <w:rPr>
                <w:b/>
                <w:color w:val="FFFFFF"/>
                <w:sz w:val="18"/>
              </w:rPr>
              <w:t>Max log Q (192-bit)</w:t>
            </w:r>
          </w:p>
        </w:tc>
        <w:tc>
          <w:tcPr>
            <w:tcW w:type="dxa" w:w="1728"/>
            <w:shd w:fill="553c9a"/>
          </w:tcPr>
          <w:p>
            <w:pPr>
              <w:jc w:val="center"/>
            </w:pPr>
            <w:r>
              <w:rPr>
                <w:b/>
                <w:color w:val="FFFFFF"/>
                <w:sz w:val="18"/>
              </w:rPr>
              <w:t>Max log Q (256-bit)</w:t>
            </w:r>
          </w:p>
        </w:tc>
      </w:tr>
      <w:tr>
        <w:tc>
          <w:tcPr>
            <w:tcW w:type="dxa" w:w="1728"/>
          </w:tcPr>
          <w:p>
            <w:r>
              <w:rPr>
                <w:sz w:val="18"/>
              </w:rPr>
              <w:t>13</w:t>
            </w:r>
          </w:p>
        </w:tc>
        <w:tc>
          <w:tcPr>
            <w:tcW w:type="dxa" w:w="1728"/>
          </w:tcPr>
          <w:p>
            <w:r>
              <w:rPr>
                <w:sz w:val="18"/>
              </w:rPr>
              <w:t>8,192</w:t>
            </w:r>
          </w:p>
        </w:tc>
        <w:tc>
          <w:tcPr>
            <w:tcW w:type="dxa" w:w="1728"/>
          </w:tcPr>
          <w:p>
            <w:r>
              <w:rPr>
                <w:sz w:val="18"/>
              </w:rPr>
              <w:t>218</w:t>
            </w:r>
          </w:p>
        </w:tc>
        <w:tc>
          <w:tcPr>
            <w:tcW w:type="dxa" w:w="1728"/>
          </w:tcPr>
          <w:p>
            <w:r>
              <w:rPr>
                <w:sz w:val="18"/>
              </w:rPr>
              <w:t>152</w:t>
            </w:r>
          </w:p>
        </w:tc>
        <w:tc>
          <w:tcPr>
            <w:tcW w:type="dxa" w:w="1728"/>
          </w:tcPr>
          <w:p>
            <w:r>
              <w:rPr>
                <w:sz w:val="18"/>
              </w:rPr>
              <w:t>118</w:t>
            </w:r>
          </w:p>
        </w:tc>
      </w:tr>
      <w:tr>
        <w:tc>
          <w:tcPr>
            <w:tcW w:type="dxa" w:w="1728"/>
            <w:shd w:fill="F7FAFC"/>
          </w:tcPr>
          <w:p>
            <w:r>
              <w:rPr>
                <w:sz w:val="18"/>
              </w:rPr>
              <w:t>14</w:t>
            </w:r>
          </w:p>
        </w:tc>
        <w:tc>
          <w:tcPr>
            <w:tcW w:type="dxa" w:w="1728"/>
            <w:shd w:fill="F7FAFC"/>
          </w:tcPr>
          <w:p>
            <w:r>
              <w:rPr>
                <w:sz w:val="18"/>
              </w:rPr>
              <w:t>16,384</w:t>
            </w:r>
          </w:p>
        </w:tc>
        <w:tc>
          <w:tcPr>
            <w:tcW w:type="dxa" w:w="1728"/>
            <w:shd w:fill="F7FAFC"/>
          </w:tcPr>
          <w:p>
            <w:r>
              <w:rPr>
                <w:sz w:val="18"/>
              </w:rPr>
              <w:t>438</w:t>
            </w:r>
          </w:p>
        </w:tc>
        <w:tc>
          <w:tcPr>
            <w:tcW w:type="dxa" w:w="1728"/>
            <w:shd w:fill="F7FAFC"/>
          </w:tcPr>
          <w:p>
            <w:r>
              <w:rPr>
                <w:sz w:val="18"/>
              </w:rPr>
              <w:t>305</w:t>
            </w:r>
          </w:p>
        </w:tc>
        <w:tc>
          <w:tcPr>
            <w:tcW w:type="dxa" w:w="1728"/>
            <w:shd w:fill="F7FAFC"/>
          </w:tcPr>
          <w:p>
            <w:r>
              <w:rPr>
                <w:sz w:val="18"/>
              </w:rPr>
              <w:t>237</w:t>
            </w:r>
          </w:p>
        </w:tc>
      </w:tr>
      <w:tr>
        <w:tc>
          <w:tcPr>
            <w:tcW w:type="dxa" w:w="1728"/>
          </w:tcPr>
          <w:p>
            <w:r>
              <w:rPr>
                <w:sz w:val="18"/>
              </w:rPr>
              <w:t>15</w:t>
            </w:r>
          </w:p>
        </w:tc>
        <w:tc>
          <w:tcPr>
            <w:tcW w:type="dxa" w:w="1728"/>
          </w:tcPr>
          <w:p>
            <w:r>
              <w:rPr>
                <w:sz w:val="18"/>
              </w:rPr>
              <w:t>32,768</w:t>
            </w:r>
          </w:p>
        </w:tc>
        <w:tc>
          <w:tcPr>
            <w:tcW w:type="dxa" w:w="1728"/>
          </w:tcPr>
          <w:p>
            <w:r>
              <w:rPr>
                <w:sz w:val="18"/>
              </w:rPr>
              <w:t>881</w:t>
            </w:r>
          </w:p>
        </w:tc>
        <w:tc>
          <w:tcPr>
            <w:tcW w:type="dxa" w:w="1728"/>
          </w:tcPr>
          <w:p>
            <w:r>
              <w:rPr>
                <w:sz w:val="18"/>
              </w:rPr>
              <w:t>611</w:t>
            </w:r>
          </w:p>
        </w:tc>
        <w:tc>
          <w:tcPr>
            <w:tcW w:type="dxa" w:w="1728"/>
          </w:tcPr>
          <w:p>
            <w:r>
              <w:rPr>
                <w:sz w:val="18"/>
              </w:rPr>
              <w:t>476</w:t>
            </w:r>
          </w:p>
        </w:tc>
      </w:tr>
      <w:tr>
        <w:tc>
          <w:tcPr>
            <w:tcW w:type="dxa" w:w="1728"/>
            <w:shd w:fill="F7FAFC"/>
          </w:tcPr>
          <w:p>
            <w:r>
              <w:rPr>
                <w:sz w:val="18"/>
              </w:rPr>
              <w:t>16</w:t>
            </w:r>
          </w:p>
        </w:tc>
        <w:tc>
          <w:tcPr>
            <w:tcW w:type="dxa" w:w="1728"/>
            <w:shd w:fill="F7FAFC"/>
          </w:tcPr>
          <w:p>
            <w:r>
              <w:rPr>
                <w:sz w:val="18"/>
              </w:rPr>
              <w:t>65,536</w:t>
            </w:r>
          </w:p>
        </w:tc>
        <w:tc>
          <w:tcPr>
            <w:tcW w:type="dxa" w:w="1728"/>
            <w:shd w:fill="F7FAFC"/>
          </w:tcPr>
          <w:p>
            <w:r>
              <w:rPr>
                <w:sz w:val="18"/>
              </w:rPr>
              <w:t>1,770</w:t>
            </w:r>
          </w:p>
        </w:tc>
        <w:tc>
          <w:tcPr>
            <w:tcW w:type="dxa" w:w="1728"/>
            <w:shd w:fill="F7FAFC"/>
          </w:tcPr>
          <w:p>
            <w:r>
              <w:rPr>
                <w:sz w:val="18"/>
              </w:rPr>
              <w:t>1,224</w:t>
            </w:r>
          </w:p>
        </w:tc>
        <w:tc>
          <w:tcPr>
            <w:tcW w:type="dxa" w:w="1728"/>
            <w:shd w:fill="F7FAFC"/>
          </w:tcPr>
          <w:p>
            <w:r>
              <w:rPr>
                <w:sz w:val="18"/>
              </w:rPr>
              <w:t>954</w:t>
            </w:r>
          </w:p>
        </w:tc>
      </w:tr>
    </w:tbl>
    <w:p>
      <w:r>
        <w:rPr>
          <w:sz w:val="20"/>
        </w:rPr>
        <w:t>For any CKKS configuration, the total ciphertext modulus log Q must not exceed the bound for the chosen ring dimension and target security level. Exceeding this bound means the Ring-LWE instance is solvable with fewer resources than the target security.</w:t>
      </w:r>
    </w:p>
    <w:p>
      <w:pPr>
        <w:pStyle w:val="Heading2"/>
      </w:pPr>
      <w:r>
        <w:t>7.3 CKKS Configuration Security Analysis</w:t>
      </w:r>
    </w:p>
    <w:p>
      <w:r>
        <w:rPr>
          <w:sz w:val="20"/>
        </w:rPr>
        <w:t>Seven CKKS configurations were analyzed, ranging from lightweight inference to the MPC-HE default settings used in the platform. Security is assessed against the HE Standard 128-bit bound and converted to NIST PQC levels via Core-SVP estimation.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c53030"/>
          </w:tcPr>
          <w:p>
            <w:pPr>
              <w:jc w:val="center"/>
            </w:pPr>
            <w:r>
              <w:rPr>
                <w:b/>
                <w:color w:val="FFFFFF"/>
                <w:sz w:val="18"/>
              </w:rPr>
              <w:t>Config</w:t>
            </w:r>
          </w:p>
        </w:tc>
        <w:tc>
          <w:tcPr>
            <w:tcW w:type="dxa" w:w="1234"/>
            <w:shd w:fill="c53030"/>
          </w:tcPr>
          <w:p>
            <w:pPr>
              <w:jc w:val="center"/>
            </w:pPr>
            <w:r>
              <w:rPr>
                <w:b/>
                <w:color w:val="FFFFFF"/>
                <w:sz w:val="18"/>
              </w:rPr>
              <w:t>log_n</w:t>
            </w:r>
          </w:p>
        </w:tc>
        <w:tc>
          <w:tcPr>
            <w:tcW w:type="dxa" w:w="1234"/>
            <w:shd w:fill="c53030"/>
          </w:tcPr>
          <w:p>
            <w:pPr>
              <w:jc w:val="center"/>
            </w:pPr>
            <w:r>
              <w:rPr>
                <w:b/>
                <w:color w:val="FFFFFF"/>
                <w:sz w:val="18"/>
              </w:rPr>
              <w:t>Levels</w:t>
            </w:r>
          </w:p>
        </w:tc>
        <w:tc>
          <w:tcPr>
            <w:tcW w:type="dxa" w:w="1234"/>
            <w:shd w:fill="c53030"/>
          </w:tcPr>
          <w:p>
            <w:pPr>
              <w:jc w:val="center"/>
            </w:pPr>
            <w:r>
              <w:rPr>
                <w:b/>
                <w:color w:val="FFFFFF"/>
                <w:sz w:val="18"/>
              </w:rPr>
              <w:t>log Q (est.)</w:t>
            </w:r>
          </w:p>
        </w:tc>
        <w:tc>
          <w:tcPr>
            <w:tcW w:type="dxa" w:w="1234"/>
            <w:shd w:fill="c53030"/>
          </w:tcPr>
          <w:p>
            <w:pPr>
              <w:jc w:val="center"/>
            </w:pPr>
            <w:r>
              <w:rPr>
                <w:b/>
                <w:color w:val="FFFFFF"/>
                <w:sz w:val="18"/>
              </w:rPr>
              <w:t>HE Bound (128b)</w:t>
            </w:r>
          </w:p>
        </w:tc>
        <w:tc>
          <w:tcPr>
            <w:tcW w:type="dxa" w:w="1234"/>
            <w:shd w:fill="c53030"/>
          </w:tcPr>
          <w:p>
            <w:pPr>
              <w:jc w:val="center"/>
            </w:pPr>
            <w:r>
              <w:rPr>
                <w:b/>
                <w:color w:val="FFFFFF"/>
                <w:sz w:val="18"/>
              </w:rPr>
              <w:t>Status</w:t>
            </w:r>
          </w:p>
        </w:tc>
        <w:tc>
          <w:tcPr>
            <w:tcW w:type="dxa" w:w="1234"/>
            <w:shd w:fill="c53030"/>
          </w:tcPr>
          <w:p>
            <w:pPr>
              <w:jc w:val="center"/>
            </w:pPr>
            <w:r>
              <w:rPr>
                <w:b/>
                <w:color w:val="FFFFFF"/>
                <w:sz w:val="18"/>
              </w:rPr>
              <w:t>NIST Level</w:t>
            </w:r>
          </w:p>
        </w:tc>
      </w:tr>
      <w:tr>
        <w:tc>
          <w:tcPr>
            <w:tcW w:type="dxa" w:w="1234"/>
          </w:tcPr>
          <w:p>
            <w:r>
              <w:rPr>
                <w:sz w:val="18"/>
              </w:rPr>
              <w:t>CKKS-Light</w:t>
            </w:r>
          </w:p>
        </w:tc>
        <w:tc>
          <w:tcPr>
            <w:tcW w:type="dxa" w:w="1234"/>
          </w:tcPr>
          <w:p>
            <w:r>
              <w:rPr>
                <w:sz w:val="18"/>
              </w:rPr>
              <w:t>13</w:t>
            </w:r>
          </w:p>
        </w:tc>
        <w:tc>
          <w:tcPr>
            <w:tcW w:type="dxa" w:w="1234"/>
          </w:tcPr>
          <w:p>
            <w:r>
              <w:rPr>
                <w:sz w:val="18"/>
              </w:rPr>
              <w:t>5</w:t>
            </w:r>
          </w:p>
        </w:tc>
        <w:tc>
          <w:tcPr>
            <w:tcW w:type="dxa" w:w="1234"/>
          </w:tcPr>
          <w:p>
            <w:r>
              <w:rPr>
                <w:sz w:val="18"/>
              </w:rPr>
              <w:t>240</w:t>
            </w:r>
          </w:p>
        </w:tc>
        <w:tc>
          <w:tcPr>
            <w:tcW w:type="dxa" w:w="1234"/>
          </w:tcPr>
          <w:p>
            <w:r>
              <w:rPr>
                <w:sz w:val="18"/>
              </w:rPr>
              <w:t>218</w:t>
            </w:r>
          </w:p>
        </w:tc>
        <w:tc>
          <w:tcPr>
            <w:tcW w:type="dxa" w:w="1234"/>
          </w:tcPr>
          <w:p>
            <w:r>
              <w:rPr>
                <w:sz w:val="18"/>
              </w:rPr>
              <w:t>EXCEEDS</w:t>
            </w:r>
          </w:p>
        </w:tc>
        <w:tc>
          <w:tcPr>
            <w:tcW w:type="dxa" w:w="1234"/>
          </w:tcPr>
          <w:p>
            <w:r>
              <w:rPr>
                <w:sz w:val="18"/>
              </w:rPr>
              <w:t>Below L1</w:t>
            </w:r>
          </w:p>
        </w:tc>
      </w:tr>
      <w:tr>
        <w:tc>
          <w:tcPr>
            <w:tcW w:type="dxa" w:w="1234"/>
            <w:shd w:fill="F7FAFC"/>
          </w:tcPr>
          <w:p>
            <w:r>
              <w:rPr>
                <w:sz w:val="18"/>
              </w:rPr>
              <w:t>CKKS-Standard</w:t>
            </w:r>
          </w:p>
        </w:tc>
        <w:tc>
          <w:tcPr>
            <w:tcW w:type="dxa" w:w="1234"/>
            <w:shd w:fill="F7FAFC"/>
          </w:tcPr>
          <w:p>
            <w:r>
              <w:rPr>
                <w:sz w:val="18"/>
              </w:rPr>
              <w:t>14</w:t>
            </w:r>
          </w:p>
        </w:tc>
        <w:tc>
          <w:tcPr>
            <w:tcW w:type="dxa" w:w="1234"/>
            <w:shd w:fill="F7FAFC"/>
          </w:tcPr>
          <w:p>
            <w:r>
              <w:rPr>
                <w:sz w:val="18"/>
              </w:rPr>
              <w:t>10</w:t>
            </w:r>
          </w:p>
        </w:tc>
        <w:tc>
          <w:tcPr>
            <w:tcW w:type="dxa" w:w="1234"/>
            <w:shd w:fill="F7FAFC"/>
          </w:tcPr>
          <w:p>
            <w:r>
              <w:rPr>
                <w:sz w:val="18"/>
              </w:rPr>
              <w:t>440</w:t>
            </w:r>
          </w:p>
        </w:tc>
        <w:tc>
          <w:tcPr>
            <w:tcW w:type="dxa" w:w="1234"/>
            <w:shd w:fill="F7FAFC"/>
          </w:tcPr>
          <w:p>
            <w:r>
              <w:rPr>
                <w:sz w:val="18"/>
              </w:rPr>
              <w:t>438</w:t>
            </w:r>
          </w:p>
        </w:tc>
        <w:tc>
          <w:tcPr>
            <w:tcW w:type="dxa" w:w="1234"/>
            <w:shd w:fill="F7FAFC"/>
          </w:tcPr>
          <w:p>
            <w:r>
              <w:rPr>
                <w:sz w:val="18"/>
              </w:rPr>
              <w:t>MARGINAL</w:t>
            </w:r>
          </w:p>
        </w:tc>
        <w:tc>
          <w:tcPr>
            <w:tcW w:type="dxa" w:w="1234"/>
            <w:shd w:fill="F7FAFC"/>
          </w:tcPr>
          <w:p>
            <w:r>
              <w:rPr>
                <w:sz w:val="18"/>
              </w:rPr>
              <w:t>L1</w:t>
            </w:r>
          </w:p>
        </w:tc>
      </w:tr>
      <w:tr>
        <w:tc>
          <w:tcPr>
            <w:tcW w:type="dxa" w:w="1234"/>
          </w:tcPr>
          <w:p>
            <w:r>
              <w:rPr>
                <w:sz w:val="18"/>
              </w:rPr>
              <w:t>CKKS-Standard-Safe</w:t>
            </w:r>
          </w:p>
        </w:tc>
        <w:tc>
          <w:tcPr>
            <w:tcW w:type="dxa" w:w="1234"/>
          </w:tcPr>
          <w:p>
            <w:r>
              <w:rPr>
                <w:sz w:val="18"/>
              </w:rPr>
              <w:t>15</w:t>
            </w:r>
          </w:p>
        </w:tc>
        <w:tc>
          <w:tcPr>
            <w:tcW w:type="dxa" w:w="1234"/>
          </w:tcPr>
          <w:p>
            <w:r>
              <w:rPr>
                <w:sz w:val="18"/>
              </w:rPr>
              <w:t>10</w:t>
            </w:r>
          </w:p>
        </w:tc>
        <w:tc>
          <w:tcPr>
            <w:tcW w:type="dxa" w:w="1234"/>
          </w:tcPr>
          <w:p>
            <w:r>
              <w:rPr>
                <w:sz w:val="18"/>
              </w:rPr>
              <w:t>440</w:t>
            </w:r>
          </w:p>
        </w:tc>
        <w:tc>
          <w:tcPr>
            <w:tcW w:type="dxa" w:w="1234"/>
          </w:tcPr>
          <w:p>
            <w:r>
              <w:rPr>
                <w:sz w:val="18"/>
              </w:rPr>
              <w:t>881</w:t>
            </w:r>
          </w:p>
        </w:tc>
        <w:tc>
          <w:tcPr>
            <w:tcW w:type="dxa" w:w="1234"/>
          </w:tcPr>
          <w:p>
            <w:r>
              <w:rPr>
                <w:sz w:val="18"/>
              </w:rPr>
              <w:t>OK</w:t>
            </w:r>
          </w:p>
        </w:tc>
        <w:tc>
          <w:tcPr>
            <w:tcW w:type="dxa" w:w="1234"/>
          </w:tcPr>
          <w:p>
            <w:r>
              <w:rPr>
                <w:sz w:val="18"/>
              </w:rPr>
              <w:t>L3+</w:t>
            </w:r>
          </w:p>
        </w:tc>
      </w:tr>
      <w:tr>
        <w:tc>
          <w:tcPr>
            <w:tcW w:type="dxa" w:w="1234"/>
            <w:shd w:fill="F7FAFC"/>
          </w:tcPr>
          <w:p>
            <w:r>
              <w:rPr>
                <w:sz w:val="18"/>
              </w:rPr>
              <w:t>MPC-HE-Default</w:t>
            </w:r>
          </w:p>
        </w:tc>
        <w:tc>
          <w:tcPr>
            <w:tcW w:type="dxa" w:w="1234"/>
            <w:shd w:fill="F7FAFC"/>
          </w:tcPr>
          <w:p>
            <w:r>
              <w:rPr>
                <w:sz w:val="18"/>
              </w:rPr>
              <w:t>15</w:t>
            </w:r>
          </w:p>
        </w:tc>
        <w:tc>
          <w:tcPr>
            <w:tcW w:type="dxa" w:w="1234"/>
            <w:shd w:fill="F7FAFC"/>
          </w:tcPr>
          <w:p>
            <w:r>
              <w:rPr>
                <w:sz w:val="18"/>
              </w:rPr>
              <w:t>40</w:t>
            </w:r>
          </w:p>
        </w:tc>
        <w:tc>
          <w:tcPr>
            <w:tcW w:type="dxa" w:w="1234"/>
            <w:shd w:fill="F7FAFC"/>
          </w:tcPr>
          <w:p>
            <w:r>
              <w:rPr>
                <w:sz w:val="18"/>
              </w:rPr>
              <w:t>1,660</w:t>
            </w:r>
          </w:p>
        </w:tc>
        <w:tc>
          <w:tcPr>
            <w:tcW w:type="dxa" w:w="1234"/>
            <w:shd w:fill="F7FAFC"/>
          </w:tcPr>
          <w:p>
            <w:r>
              <w:rPr>
                <w:sz w:val="18"/>
              </w:rPr>
              <w:t>881</w:t>
            </w:r>
          </w:p>
        </w:tc>
        <w:tc>
          <w:tcPr>
            <w:tcW w:type="dxa" w:w="1234"/>
            <w:shd w:fill="F7FAFC"/>
          </w:tcPr>
          <w:p>
            <w:r>
              <w:rPr>
                <w:sz w:val="18"/>
              </w:rPr>
              <w:t>EXCEEDS</w:t>
            </w:r>
          </w:p>
        </w:tc>
        <w:tc>
          <w:tcPr>
            <w:tcW w:type="dxa" w:w="1234"/>
            <w:shd w:fill="F7FAFC"/>
          </w:tcPr>
          <w:p>
            <w:r>
              <w:rPr>
                <w:sz w:val="18"/>
              </w:rPr>
              <w:t>Below L1</w:t>
            </w:r>
          </w:p>
        </w:tc>
      </w:tr>
      <w:tr>
        <w:tc>
          <w:tcPr>
            <w:tcW w:type="dxa" w:w="1234"/>
          </w:tcPr>
          <w:p>
            <w:r>
              <w:rPr>
                <w:sz w:val="18"/>
              </w:rPr>
              <w:t>MPC-HE-Reduced</w:t>
            </w:r>
          </w:p>
        </w:tc>
        <w:tc>
          <w:tcPr>
            <w:tcW w:type="dxa" w:w="1234"/>
          </w:tcPr>
          <w:p>
            <w:r>
              <w:rPr>
                <w:sz w:val="18"/>
              </w:rPr>
              <w:t>15</w:t>
            </w:r>
          </w:p>
        </w:tc>
        <w:tc>
          <w:tcPr>
            <w:tcW w:type="dxa" w:w="1234"/>
          </w:tcPr>
          <w:p>
            <w:r>
              <w:rPr>
                <w:sz w:val="18"/>
              </w:rPr>
              <w:t>20</w:t>
            </w:r>
          </w:p>
        </w:tc>
        <w:tc>
          <w:tcPr>
            <w:tcW w:type="dxa" w:w="1234"/>
          </w:tcPr>
          <w:p>
            <w:r>
              <w:rPr>
                <w:sz w:val="18"/>
              </w:rPr>
              <w:t>840</w:t>
            </w:r>
          </w:p>
        </w:tc>
        <w:tc>
          <w:tcPr>
            <w:tcW w:type="dxa" w:w="1234"/>
          </w:tcPr>
          <w:p>
            <w:r>
              <w:rPr>
                <w:sz w:val="18"/>
              </w:rPr>
              <w:t>881</w:t>
            </w:r>
          </w:p>
        </w:tc>
        <w:tc>
          <w:tcPr>
            <w:tcW w:type="dxa" w:w="1234"/>
          </w:tcPr>
          <w:p>
            <w:r>
              <w:rPr>
                <w:sz w:val="18"/>
              </w:rPr>
              <w:t>OK</w:t>
            </w:r>
          </w:p>
        </w:tc>
        <w:tc>
          <w:tcPr>
            <w:tcW w:type="dxa" w:w="1234"/>
          </w:tcPr>
          <w:p>
            <w:r>
              <w:rPr>
                <w:sz w:val="18"/>
              </w:rPr>
              <w:t>L1</w:t>
            </w:r>
          </w:p>
        </w:tc>
      </w:tr>
      <w:tr>
        <w:tc>
          <w:tcPr>
            <w:tcW w:type="dxa" w:w="1234"/>
            <w:shd w:fill="F7FAFC"/>
          </w:tcPr>
          <w:p>
            <w:r>
              <w:rPr>
                <w:sz w:val="18"/>
              </w:rPr>
              <w:t>CKKS-Heavy</w:t>
            </w:r>
          </w:p>
        </w:tc>
        <w:tc>
          <w:tcPr>
            <w:tcW w:type="dxa" w:w="1234"/>
            <w:shd w:fill="F7FAFC"/>
          </w:tcPr>
          <w:p>
            <w:r>
              <w:rPr>
                <w:sz w:val="18"/>
              </w:rPr>
              <w:t>16</w:t>
            </w:r>
          </w:p>
        </w:tc>
        <w:tc>
          <w:tcPr>
            <w:tcW w:type="dxa" w:w="1234"/>
            <w:shd w:fill="F7FAFC"/>
          </w:tcPr>
          <w:p>
            <w:r>
              <w:rPr>
                <w:sz w:val="18"/>
              </w:rPr>
              <w:t>30</w:t>
            </w:r>
          </w:p>
        </w:tc>
        <w:tc>
          <w:tcPr>
            <w:tcW w:type="dxa" w:w="1234"/>
            <w:shd w:fill="F7FAFC"/>
          </w:tcPr>
          <w:p>
            <w:r>
              <w:rPr>
                <w:sz w:val="18"/>
              </w:rPr>
              <w:t>1,240</w:t>
            </w:r>
          </w:p>
        </w:tc>
        <w:tc>
          <w:tcPr>
            <w:tcW w:type="dxa" w:w="1234"/>
            <w:shd w:fill="F7FAFC"/>
          </w:tcPr>
          <w:p>
            <w:r>
              <w:rPr>
                <w:sz w:val="18"/>
              </w:rPr>
              <w:t>1,770</w:t>
            </w:r>
          </w:p>
        </w:tc>
        <w:tc>
          <w:tcPr>
            <w:tcW w:type="dxa" w:w="1234"/>
            <w:shd w:fill="F7FAFC"/>
          </w:tcPr>
          <w:p>
            <w:r>
              <w:rPr>
                <w:sz w:val="18"/>
              </w:rPr>
              <w:t>OK</w:t>
            </w:r>
          </w:p>
        </w:tc>
        <w:tc>
          <w:tcPr>
            <w:tcW w:type="dxa" w:w="1234"/>
            <w:shd w:fill="F7FAFC"/>
          </w:tcPr>
          <w:p>
            <w:r>
              <w:rPr>
                <w:sz w:val="18"/>
              </w:rPr>
              <w:t>L3+</w:t>
            </w:r>
          </w:p>
        </w:tc>
      </w:tr>
      <w:tr>
        <w:tc>
          <w:tcPr>
            <w:tcW w:type="dxa" w:w="1234"/>
          </w:tcPr>
          <w:p>
            <w:r>
              <w:rPr>
                <w:sz w:val="18"/>
              </w:rPr>
              <w:t>NN-Demo</w:t>
            </w:r>
          </w:p>
        </w:tc>
        <w:tc>
          <w:tcPr>
            <w:tcW w:type="dxa" w:w="1234"/>
          </w:tcPr>
          <w:p>
            <w:r>
              <w:rPr>
                <w:sz w:val="18"/>
              </w:rPr>
              <w:t>15</w:t>
            </w:r>
          </w:p>
        </w:tc>
        <w:tc>
          <w:tcPr>
            <w:tcW w:type="dxa" w:w="1234"/>
          </w:tcPr>
          <w:p>
            <w:r>
              <w:rPr>
                <w:sz w:val="18"/>
              </w:rPr>
              <w:t>13</w:t>
            </w:r>
          </w:p>
        </w:tc>
        <w:tc>
          <w:tcPr>
            <w:tcW w:type="dxa" w:w="1234"/>
          </w:tcPr>
          <w:p>
            <w:r>
              <w:rPr>
                <w:sz w:val="18"/>
              </w:rPr>
              <w:t>560</w:t>
            </w:r>
          </w:p>
        </w:tc>
        <w:tc>
          <w:tcPr>
            <w:tcW w:type="dxa" w:w="1234"/>
          </w:tcPr>
          <w:p>
            <w:r>
              <w:rPr>
                <w:sz w:val="18"/>
              </w:rPr>
              <w:t>881</w:t>
            </w:r>
          </w:p>
        </w:tc>
        <w:tc>
          <w:tcPr>
            <w:tcW w:type="dxa" w:w="1234"/>
          </w:tcPr>
          <w:p>
            <w:r>
              <w:rPr>
                <w:sz w:val="18"/>
              </w:rPr>
              <w:t>OK</w:t>
            </w:r>
          </w:p>
        </w:tc>
        <w:tc>
          <w:tcPr>
            <w:tcW w:type="dxa" w:w="1234"/>
          </w:tcPr>
          <w:p>
            <w:r>
              <w:rPr>
                <w:sz w:val="18"/>
              </w:rPr>
              <w:t>L1+</w:t>
            </w:r>
          </w:p>
        </w:tc>
      </w:tr>
    </w:tbl>
    <w:p>
      <w:pPr>
        <w:pStyle w:val="Heading2"/>
      </w:pPr>
      <w:r>
        <w:t>7.4 MPC-HE Parameter Security Finding</w:t>
      </w:r>
    </w:p>
    <w:p>
      <w:r>
        <w:rPr>
          <w:sz w:val="20"/>
        </w:rPr>
        <w:t>CRITICAL FINDING: The MPC-HE default configuration (log_n=15, num_scales=40, scale_bits=40) produces an estimated ciphertext modulus of log Q = 1,660, which exceeds the HE Standard 128-bit bound of 881 for N=32,768 by 88%. This means the default MPC-HE configuration does NOT provide 128-bit security against lattice attacks.</w:t>
      </w:r>
    </w:p>
    <w:p>
      <w:r>
        <w:rPr>
          <w:sz w:val="20"/>
        </w:rPr>
        <w:t>Recommendation: Reduce max_levels to 20 or below at log_n=15 (log Q ~ 840 &lt; 881), or increase to log_n=16 (N=65,536, bound=1,770) for workloads requiring &gt;20 multiplicative levels. The MPC-HE-Reduced configuration (log_n=15, levels=20) stays within bounds and achieves NIST Level 1 equivalent security.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9b2c2c"/>
          </w:tcPr>
          <w:p>
            <w:pPr>
              <w:jc w:val="center"/>
            </w:pPr>
            <w:r>
              <w:rPr>
                <w:b/>
                <w:color w:val="FFFFFF"/>
                <w:sz w:val="18"/>
              </w:rPr>
              <w:t>Parameter</w:t>
            </w:r>
          </w:p>
        </w:tc>
        <w:tc>
          <w:tcPr>
            <w:tcW w:type="dxa" w:w="2160"/>
            <w:shd w:fill="9b2c2c"/>
          </w:tcPr>
          <w:p>
            <w:pPr>
              <w:jc w:val="center"/>
            </w:pPr>
            <w:r>
              <w:rPr>
                <w:b/>
                <w:color w:val="FFFFFF"/>
                <w:sz w:val="18"/>
              </w:rPr>
              <w:t>MPC-HE Default (INSECURE)</w:t>
            </w:r>
          </w:p>
        </w:tc>
        <w:tc>
          <w:tcPr>
            <w:tcW w:type="dxa" w:w="2160"/>
            <w:shd w:fill="9b2c2c"/>
          </w:tcPr>
          <w:p>
            <w:pPr>
              <w:jc w:val="center"/>
            </w:pPr>
            <w:r>
              <w:rPr>
                <w:b/>
                <w:color w:val="FFFFFF"/>
                <w:sz w:val="18"/>
              </w:rPr>
              <w:t>MPC-HE Reduced (SECURE)</w:t>
            </w:r>
          </w:p>
        </w:tc>
        <w:tc>
          <w:tcPr>
            <w:tcW w:type="dxa" w:w="2160"/>
            <w:shd w:fill="9b2c2c"/>
          </w:tcPr>
          <w:p>
            <w:pPr>
              <w:jc w:val="center"/>
            </w:pPr>
            <w:r>
              <w:rPr>
                <w:b/>
                <w:color w:val="FFFFFF"/>
                <w:sz w:val="18"/>
              </w:rPr>
              <w:t>CKKS-Heavy (SECURE)</w:t>
            </w:r>
          </w:p>
        </w:tc>
      </w:tr>
      <w:tr>
        <w:tc>
          <w:tcPr>
            <w:tcW w:type="dxa" w:w="2160"/>
          </w:tcPr>
          <w:p>
            <w:r>
              <w:rPr>
                <w:sz w:val="18"/>
              </w:rPr>
              <w:t>log_n</w:t>
            </w:r>
          </w:p>
        </w:tc>
        <w:tc>
          <w:tcPr>
            <w:tcW w:type="dxa" w:w="2160"/>
          </w:tcPr>
          <w:p>
            <w:r>
              <w:rPr>
                <w:sz w:val="18"/>
              </w:rPr>
              <w:t>15</w:t>
            </w:r>
          </w:p>
        </w:tc>
        <w:tc>
          <w:tcPr>
            <w:tcW w:type="dxa" w:w="2160"/>
          </w:tcPr>
          <w:p>
            <w:r>
              <w:rPr>
                <w:sz w:val="18"/>
              </w:rPr>
              <w:t>15</w:t>
            </w:r>
          </w:p>
        </w:tc>
        <w:tc>
          <w:tcPr>
            <w:tcW w:type="dxa" w:w="2160"/>
          </w:tcPr>
          <w:p>
            <w:r>
              <w:rPr>
                <w:sz w:val="18"/>
              </w:rPr>
              <w:t>16</w:t>
            </w:r>
          </w:p>
        </w:tc>
      </w:tr>
      <w:tr>
        <w:tc>
          <w:tcPr>
            <w:tcW w:type="dxa" w:w="2160"/>
            <w:shd w:fill="F7FAFC"/>
          </w:tcPr>
          <w:p>
            <w:r>
              <w:rPr>
                <w:sz w:val="18"/>
              </w:rPr>
              <w:t>N (ring dim)</w:t>
            </w:r>
          </w:p>
        </w:tc>
        <w:tc>
          <w:tcPr>
            <w:tcW w:type="dxa" w:w="2160"/>
            <w:shd w:fill="F7FAFC"/>
          </w:tcPr>
          <w:p>
            <w:r>
              <w:rPr>
                <w:sz w:val="18"/>
              </w:rPr>
              <w:t>32,768</w:t>
            </w:r>
          </w:p>
        </w:tc>
        <w:tc>
          <w:tcPr>
            <w:tcW w:type="dxa" w:w="2160"/>
            <w:shd w:fill="F7FAFC"/>
          </w:tcPr>
          <w:p>
            <w:r>
              <w:rPr>
                <w:sz w:val="18"/>
              </w:rPr>
              <w:t>32,768</w:t>
            </w:r>
          </w:p>
        </w:tc>
        <w:tc>
          <w:tcPr>
            <w:tcW w:type="dxa" w:w="2160"/>
            <w:shd w:fill="F7FAFC"/>
          </w:tcPr>
          <w:p>
            <w:r>
              <w:rPr>
                <w:sz w:val="18"/>
              </w:rPr>
              <w:t>65,536</w:t>
            </w:r>
          </w:p>
        </w:tc>
      </w:tr>
      <w:tr>
        <w:tc>
          <w:tcPr>
            <w:tcW w:type="dxa" w:w="2160"/>
          </w:tcPr>
          <w:p>
            <w:r>
              <w:rPr>
                <w:sz w:val="18"/>
              </w:rPr>
              <w:t>max_levels</w:t>
            </w:r>
          </w:p>
        </w:tc>
        <w:tc>
          <w:tcPr>
            <w:tcW w:type="dxa" w:w="2160"/>
          </w:tcPr>
          <w:p>
            <w:r>
              <w:rPr>
                <w:sz w:val="18"/>
              </w:rPr>
              <w:t>40</w:t>
            </w:r>
          </w:p>
        </w:tc>
        <w:tc>
          <w:tcPr>
            <w:tcW w:type="dxa" w:w="2160"/>
          </w:tcPr>
          <w:p>
            <w:r>
              <w:rPr>
                <w:sz w:val="18"/>
              </w:rPr>
              <w:t>20</w:t>
            </w:r>
          </w:p>
        </w:tc>
        <w:tc>
          <w:tcPr>
            <w:tcW w:type="dxa" w:w="2160"/>
          </w:tcPr>
          <w:p>
            <w:r>
              <w:rPr>
                <w:sz w:val="18"/>
              </w:rPr>
              <w:t>30</w:t>
            </w:r>
          </w:p>
        </w:tc>
      </w:tr>
      <w:tr>
        <w:tc>
          <w:tcPr>
            <w:tcW w:type="dxa" w:w="2160"/>
            <w:shd w:fill="F7FAFC"/>
          </w:tcPr>
          <w:p>
            <w:r>
              <w:rPr>
                <w:sz w:val="18"/>
              </w:rPr>
              <w:t>scale_bits</w:t>
            </w:r>
          </w:p>
        </w:tc>
        <w:tc>
          <w:tcPr>
            <w:tcW w:type="dxa" w:w="2160"/>
            <w:shd w:fill="F7FAFC"/>
          </w:tcPr>
          <w:p>
            <w:r>
              <w:rPr>
                <w:sz w:val="18"/>
              </w:rPr>
              <w:t>40</w:t>
            </w:r>
          </w:p>
        </w:tc>
        <w:tc>
          <w:tcPr>
            <w:tcW w:type="dxa" w:w="2160"/>
            <w:shd w:fill="F7FAFC"/>
          </w:tcPr>
          <w:p>
            <w:r>
              <w:rPr>
                <w:sz w:val="18"/>
              </w:rPr>
              <w:t>40</w:t>
            </w:r>
          </w:p>
        </w:tc>
        <w:tc>
          <w:tcPr>
            <w:tcW w:type="dxa" w:w="2160"/>
            <w:shd w:fill="F7FAFC"/>
          </w:tcPr>
          <w:p>
            <w:r>
              <w:rPr>
                <w:sz w:val="18"/>
              </w:rPr>
              <w:t>40</w:t>
            </w:r>
          </w:p>
        </w:tc>
      </w:tr>
      <w:tr>
        <w:tc>
          <w:tcPr>
            <w:tcW w:type="dxa" w:w="2160"/>
          </w:tcPr>
          <w:p>
            <w:r>
              <w:rPr>
                <w:sz w:val="18"/>
              </w:rPr>
              <w:t>est. log Q</w:t>
            </w:r>
          </w:p>
        </w:tc>
        <w:tc>
          <w:tcPr>
            <w:tcW w:type="dxa" w:w="2160"/>
          </w:tcPr>
          <w:p>
            <w:r>
              <w:rPr>
                <w:sz w:val="18"/>
              </w:rPr>
              <w:t>1,660</w:t>
            </w:r>
          </w:p>
        </w:tc>
        <w:tc>
          <w:tcPr>
            <w:tcW w:type="dxa" w:w="2160"/>
          </w:tcPr>
          <w:p>
            <w:r>
              <w:rPr>
                <w:sz w:val="18"/>
              </w:rPr>
              <w:t>840</w:t>
            </w:r>
          </w:p>
        </w:tc>
        <w:tc>
          <w:tcPr>
            <w:tcW w:type="dxa" w:w="2160"/>
          </w:tcPr>
          <w:p>
            <w:r>
              <w:rPr>
                <w:sz w:val="18"/>
              </w:rPr>
              <w:t>1,240</w:t>
            </w:r>
          </w:p>
        </w:tc>
      </w:tr>
      <w:tr>
        <w:tc>
          <w:tcPr>
            <w:tcW w:type="dxa" w:w="2160"/>
            <w:shd w:fill="F7FAFC"/>
          </w:tcPr>
          <w:p>
            <w:r>
              <w:rPr>
                <w:sz w:val="18"/>
              </w:rPr>
              <w:t>HE Bound (128b)</w:t>
            </w:r>
          </w:p>
        </w:tc>
        <w:tc>
          <w:tcPr>
            <w:tcW w:type="dxa" w:w="2160"/>
            <w:shd w:fill="F7FAFC"/>
          </w:tcPr>
          <w:p>
            <w:r>
              <w:rPr>
                <w:sz w:val="18"/>
              </w:rPr>
              <w:t>881</w:t>
            </w:r>
          </w:p>
        </w:tc>
        <w:tc>
          <w:tcPr>
            <w:tcW w:type="dxa" w:w="2160"/>
            <w:shd w:fill="F7FAFC"/>
          </w:tcPr>
          <w:p>
            <w:r>
              <w:rPr>
                <w:sz w:val="18"/>
              </w:rPr>
              <w:t>881</w:t>
            </w:r>
          </w:p>
        </w:tc>
        <w:tc>
          <w:tcPr>
            <w:tcW w:type="dxa" w:w="2160"/>
            <w:shd w:fill="F7FAFC"/>
          </w:tcPr>
          <w:p>
            <w:r>
              <w:rPr>
                <w:sz w:val="18"/>
              </w:rPr>
              <w:t>1,770</w:t>
            </w:r>
          </w:p>
        </w:tc>
      </w:tr>
      <w:tr>
        <w:tc>
          <w:tcPr>
            <w:tcW w:type="dxa" w:w="2160"/>
          </w:tcPr>
          <w:p>
            <w:r>
              <w:rPr>
                <w:sz w:val="18"/>
              </w:rPr>
              <w:t>Within Bound?</w:t>
            </w:r>
          </w:p>
        </w:tc>
        <w:tc>
          <w:tcPr>
            <w:tcW w:type="dxa" w:w="2160"/>
          </w:tcPr>
          <w:p>
            <w:r>
              <w:rPr>
                <w:sz w:val="18"/>
              </w:rPr>
              <w:t>NO (88% over)</w:t>
            </w:r>
          </w:p>
        </w:tc>
        <w:tc>
          <w:tcPr>
            <w:tcW w:type="dxa" w:w="2160"/>
          </w:tcPr>
          <w:p>
            <w:r>
              <w:rPr>
                <w:sz w:val="18"/>
              </w:rPr>
              <w:t>YES (5% margin)</w:t>
            </w:r>
          </w:p>
        </w:tc>
        <w:tc>
          <w:tcPr>
            <w:tcW w:type="dxa" w:w="2160"/>
          </w:tcPr>
          <w:p>
            <w:r>
              <w:rPr>
                <w:sz w:val="18"/>
              </w:rPr>
              <w:t>YES (30% margin)</w:t>
            </w:r>
          </w:p>
        </w:tc>
      </w:tr>
      <w:tr>
        <w:tc>
          <w:tcPr>
            <w:tcW w:type="dxa" w:w="2160"/>
            <w:shd w:fill="F7FAFC"/>
          </w:tcPr>
          <w:p>
            <w:r>
              <w:rPr>
                <w:sz w:val="18"/>
              </w:rPr>
              <w:t>Est. NIST Level</w:t>
            </w:r>
          </w:p>
        </w:tc>
        <w:tc>
          <w:tcPr>
            <w:tcW w:type="dxa" w:w="2160"/>
            <w:shd w:fill="F7FAFC"/>
          </w:tcPr>
          <w:p>
            <w:r>
              <w:rPr>
                <w:sz w:val="18"/>
              </w:rPr>
              <w:t>Below L1</w:t>
            </w:r>
          </w:p>
        </w:tc>
        <w:tc>
          <w:tcPr>
            <w:tcW w:type="dxa" w:w="2160"/>
            <w:shd w:fill="F7FAFC"/>
          </w:tcPr>
          <w:p>
            <w:r>
              <w:rPr>
                <w:sz w:val="18"/>
              </w:rPr>
              <w:t>L1</w:t>
            </w:r>
          </w:p>
        </w:tc>
        <w:tc>
          <w:tcPr>
            <w:tcW w:type="dxa" w:w="2160"/>
            <w:shd w:fill="F7FAFC"/>
          </w:tcPr>
          <w:p>
            <w:r>
              <w:rPr>
                <w:sz w:val="18"/>
              </w:rPr>
              <w:t>L3+</w:t>
            </w:r>
          </w:p>
        </w:tc>
      </w:tr>
    </w:tbl>
    <w:p>
      <w:pPr>
        <w:pStyle w:val="Heading2"/>
      </w:pPr>
      <w:r>
        <w:t>7.5 Business Impact by Sector</w:t>
      </w:r>
    </w:p>
    <w:p>
      <w:r>
        <w:rPr>
          <w:sz w:val="20"/>
        </w:rPr>
        <w:t>Each sector using the MPC-HE pipeline is affected differently by the parameter security finding, depending on data retention periods and regulatory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2c5282"/>
          </w:tcPr>
          <w:p>
            <w:pPr>
              <w:jc w:val="center"/>
            </w:pPr>
            <w:r>
              <w:rPr>
                <w:b/>
                <w:color w:val="FFFFFF"/>
                <w:sz w:val="18"/>
              </w:rPr>
              <w:t>Sector</w:t>
            </w:r>
          </w:p>
        </w:tc>
        <w:tc>
          <w:tcPr>
            <w:tcW w:type="dxa" w:w="1728"/>
            <w:shd w:fill="2c5282"/>
          </w:tcPr>
          <w:p>
            <w:pPr>
              <w:jc w:val="center"/>
            </w:pPr>
            <w:r>
              <w:rPr>
                <w:b/>
                <w:color w:val="FFFFFF"/>
                <w:sz w:val="18"/>
              </w:rPr>
              <w:t>Compliance</w:t>
            </w:r>
          </w:p>
        </w:tc>
        <w:tc>
          <w:tcPr>
            <w:tcW w:type="dxa" w:w="1728"/>
            <w:shd w:fill="2c5282"/>
          </w:tcPr>
          <w:p>
            <w:pPr>
              <w:jc w:val="center"/>
            </w:pPr>
            <w:r>
              <w:rPr>
                <w:b/>
                <w:color w:val="FFFFFF"/>
                <w:sz w:val="18"/>
              </w:rPr>
              <w:t>Data Retention Risk</w:t>
            </w:r>
          </w:p>
        </w:tc>
        <w:tc>
          <w:tcPr>
            <w:tcW w:type="dxa" w:w="1728"/>
            <w:shd w:fill="2c5282"/>
          </w:tcPr>
          <w:p>
            <w:pPr>
              <w:jc w:val="center"/>
            </w:pPr>
            <w:r>
              <w:rPr>
                <w:b/>
                <w:color w:val="FFFFFF"/>
                <w:sz w:val="18"/>
              </w:rPr>
              <w:t>Quantum Risk</w:t>
            </w:r>
          </w:p>
        </w:tc>
        <w:tc>
          <w:tcPr>
            <w:tcW w:type="dxa" w:w="1728"/>
            <w:shd w:fill="2c5282"/>
          </w:tcPr>
          <w:p>
            <w:pPr>
              <w:jc w:val="center"/>
            </w:pPr>
            <w:r>
              <w:rPr>
                <w:b/>
                <w:color w:val="FFFFFF"/>
                <w:sz w:val="18"/>
              </w:rPr>
              <w:t>Recommendation</w:t>
            </w:r>
          </w:p>
        </w:tc>
      </w:tr>
      <w:tr>
        <w:tc>
          <w:tcPr>
            <w:tcW w:type="dxa" w:w="1728"/>
          </w:tcPr>
          <w:p>
            <w:r>
              <w:rPr>
                <w:sz w:val="18"/>
              </w:rPr>
              <w:t>Healthcare</w:t>
            </w:r>
          </w:p>
        </w:tc>
        <w:tc>
          <w:tcPr>
            <w:tcW w:type="dxa" w:w="1728"/>
          </w:tcPr>
          <w:p>
            <w:r>
              <w:rPr>
                <w:sz w:val="18"/>
              </w:rPr>
              <w:t>HIPAA, HITECH</w:t>
            </w:r>
          </w:p>
        </w:tc>
        <w:tc>
          <w:tcPr>
            <w:tcW w:type="dxa" w:w="1728"/>
          </w:tcPr>
          <w:p>
            <w:r>
              <w:rPr>
                <w:sz w:val="18"/>
              </w:rPr>
              <w:t>HIGH (patient records 50+ yr)</w:t>
            </w:r>
          </w:p>
        </w:tc>
        <w:tc>
          <w:tcPr>
            <w:tcW w:type="dxa" w:w="1728"/>
          </w:tcPr>
          <w:p>
            <w:r>
              <w:rPr>
                <w:sz w:val="18"/>
              </w:rPr>
              <w:t>Harvest-now, decrypt-later</w:t>
            </w:r>
          </w:p>
        </w:tc>
        <w:tc>
          <w:tcPr>
            <w:tcW w:type="dxa" w:w="1728"/>
          </w:tcPr>
          <w:p>
            <w:r>
              <w:rPr>
                <w:sz w:val="18"/>
              </w:rPr>
              <w:t>Use log_n=16 or reduce levels</w:t>
            </w:r>
          </w:p>
        </w:tc>
      </w:tr>
      <w:tr>
        <w:tc>
          <w:tcPr>
            <w:tcW w:type="dxa" w:w="1728"/>
            <w:shd w:fill="F7FAFC"/>
          </w:tcPr>
          <w:p>
            <w:r>
              <w:rPr>
                <w:sz w:val="18"/>
              </w:rPr>
              <w:t>Finance</w:t>
            </w:r>
          </w:p>
        </w:tc>
        <w:tc>
          <w:tcPr>
            <w:tcW w:type="dxa" w:w="1728"/>
            <w:shd w:fill="F7FAFC"/>
          </w:tcPr>
          <w:p>
            <w:r>
              <w:rPr>
                <w:sz w:val="18"/>
              </w:rPr>
              <w:t>PCI-DSS, SOX</w:t>
            </w:r>
          </w:p>
        </w:tc>
        <w:tc>
          <w:tcPr>
            <w:tcW w:type="dxa" w:w="1728"/>
            <w:shd w:fill="F7FAFC"/>
          </w:tcPr>
          <w:p>
            <w:r>
              <w:rPr>
                <w:sz w:val="18"/>
              </w:rPr>
              <w:t>HIGH (transaction records 7+ yr)</w:t>
            </w:r>
          </w:p>
        </w:tc>
        <w:tc>
          <w:tcPr>
            <w:tcW w:type="dxa" w:w="1728"/>
            <w:shd w:fill="F7FAFC"/>
          </w:tcPr>
          <w:p>
            <w:r>
              <w:rPr>
                <w:sz w:val="18"/>
              </w:rPr>
              <w:t>Real-time decrypt threat by 2035</w:t>
            </w:r>
          </w:p>
        </w:tc>
        <w:tc>
          <w:tcPr>
            <w:tcW w:type="dxa" w:w="1728"/>
            <w:shd w:fill="F7FAFC"/>
          </w:tcPr>
          <w:p>
            <w:r>
              <w:rPr>
                <w:sz w:val="18"/>
              </w:rPr>
              <w:t>ML-KEM-1024 + AES-256</w:t>
            </w:r>
          </w:p>
        </w:tc>
      </w:tr>
      <w:tr>
        <w:tc>
          <w:tcPr>
            <w:tcW w:type="dxa" w:w="1728"/>
          </w:tcPr>
          <w:p>
            <w:r>
              <w:rPr>
                <w:sz w:val="18"/>
              </w:rPr>
              <w:t>Blockchain</w:t>
            </w:r>
          </w:p>
        </w:tc>
        <w:tc>
          <w:tcPr>
            <w:tcW w:type="dxa" w:w="1728"/>
          </w:tcPr>
          <w:p>
            <w:r>
              <w:rPr>
                <w:sz w:val="18"/>
              </w:rPr>
              <w:t>N/A (immutable)</w:t>
            </w:r>
          </w:p>
        </w:tc>
        <w:tc>
          <w:tcPr>
            <w:tcW w:type="dxa" w:w="1728"/>
          </w:tcPr>
          <w:p>
            <w:r>
              <w:rPr>
                <w:sz w:val="18"/>
              </w:rPr>
              <w:t>CRITICAL (permanent ledger)</w:t>
            </w:r>
          </w:p>
        </w:tc>
        <w:tc>
          <w:tcPr>
            <w:tcW w:type="dxa" w:w="1728"/>
          </w:tcPr>
          <w:p>
            <w:r>
              <w:rPr>
                <w:sz w:val="18"/>
              </w:rPr>
              <w:t>Quantum breaks ECDSA signatures</w:t>
            </w:r>
          </w:p>
        </w:tc>
        <w:tc>
          <w:tcPr>
            <w:tcW w:type="dxa" w:w="1728"/>
          </w:tcPr>
          <w:p>
            <w:r>
              <w:rPr>
                <w:sz w:val="18"/>
              </w:rPr>
              <w:t>SLH-DSA for signing urgently</w:t>
            </w:r>
          </w:p>
        </w:tc>
      </w:tr>
      <w:tr>
        <w:tc>
          <w:tcPr>
            <w:tcW w:type="dxa" w:w="1728"/>
            <w:shd w:fill="F7FAFC"/>
          </w:tcPr>
          <w:p>
            <w:r>
              <w:rPr>
                <w:sz w:val="18"/>
              </w:rPr>
              <w:t>IoT</w:t>
            </w:r>
          </w:p>
        </w:tc>
        <w:tc>
          <w:tcPr>
            <w:tcW w:type="dxa" w:w="1728"/>
            <w:shd w:fill="F7FAFC"/>
          </w:tcPr>
          <w:p>
            <w:r>
              <w:rPr>
                <w:sz w:val="18"/>
              </w:rPr>
              <w:t>NIST IR 8259</w:t>
            </w:r>
          </w:p>
        </w:tc>
        <w:tc>
          <w:tcPr>
            <w:tcW w:type="dxa" w:w="1728"/>
            <w:shd w:fill="F7FAFC"/>
          </w:tcPr>
          <w:p>
            <w:r>
              <w:rPr>
                <w:sz w:val="18"/>
              </w:rPr>
              <w:t>MEDIUM (sensor data 5-10 yr)</w:t>
            </w:r>
          </w:p>
        </w:tc>
        <w:tc>
          <w:tcPr>
            <w:tcW w:type="dxa" w:w="1728"/>
            <w:shd w:fill="F7FAFC"/>
          </w:tcPr>
          <w:p>
            <w:r>
              <w:rPr>
                <w:sz w:val="18"/>
              </w:rPr>
              <w:t>Device lifetime exceeds PQC margin</w:t>
            </w:r>
          </w:p>
        </w:tc>
        <w:tc>
          <w:tcPr>
            <w:tcW w:type="dxa" w:w="1728"/>
            <w:shd w:fill="F7FAFC"/>
          </w:tcPr>
          <w:p>
            <w:r>
              <w:rPr>
                <w:sz w:val="18"/>
              </w:rPr>
              <w:t>ML-KEM masking mandatory</w:t>
            </w:r>
          </w:p>
        </w:tc>
      </w:tr>
      <w:tr>
        <w:tc>
          <w:tcPr>
            <w:tcW w:type="dxa" w:w="1728"/>
          </w:tcPr>
          <w:p>
            <w:r>
              <w:rPr>
                <w:sz w:val="18"/>
              </w:rPr>
              <w:t>MPC-FHE</w:t>
            </w:r>
          </w:p>
        </w:tc>
        <w:tc>
          <w:tcPr>
            <w:tcW w:type="dxa" w:w="1728"/>
          </w:tcPr>
          <w:p>
            <w:r>
              <w:rPr>
                <w:sz w:val="18"/>
              </w:rPr>
              <w:t>Sector-dependent</w:t>
            </w:r>
          </w:p>
        </w:tc>
        <w:tc>
          <w:tcPr>
            <w:tcW w:type="dxa" w:w="1728"/>
          </w:tcPr>
          <w:p>
            <w:r>
              <w:rPr>
                <w:sz w:val="18"/>
              </w:rPr>
              <w:t>HIGH (encrypted data at risk)</w:t>
            </w:r>
          </w:p>
        </w:tc>
        <w:tc>
          <w:tcPr>
            <w:tcW w:type="dxa" w:w="1728"/>
          </w:tcPr>
          <w:p>
            <w:r>
              <w:rPr>
                <w:sz w:val="18"/>
              </w:rPr>
              <w:t>Ring-LWE = lattice monoculture</w:t>
            </w:r>
          </w:p>
        </w:tc>
        <w:tc>
          <w:tcPr>
            <w:tcW w:type="dxa" w:w="1728"/>
          </w:tcPr>
          <w:p>
            <w:r>
              <w:rPr>
                <w:sz w:val="18"/>
              </w:rPr>
              <w:t>Reduce levels OR increase log_n</w:t>
            </w:r>
          </w:p>
        </w:tc>
      </w:tr>
    </w:tbl>
    <w:p>
      <w:r>
        <w:br w:type="page"/>
      </w:r>
    </w:p>
    <w:p>
      <w:pPr>
        <w:pStyle w:val="Heading1"/>
      </w:pPr>
      <w:r>
        <w:t>8. API Reference (New v3.2.0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365d"/>
          </w:tcPr>
          <w:p>
            <w:pPr>
              <w:jc w:val="center"/>
            </w:pPr>
            <w:r>
              <w:rPr>
                <w:b/>
                <w:color w:val="FFFFFF"/>
                <w:sz w:val="18"/>
              </w:rPr>
              <w:t>Endpoint</w:t>
            </w:r>
          </w:p>
        </w:tc>
        <w:tc>
          <w:tcPr>
            <w:tcW w:type="dxa" w:w="2160"/>
            <w:shd w:fill="1a365d"/>
          </w:tcPr>
          <w:p>
            <w:pPr>
              <w:jc w:val="center"/>
            </w:pPr>
            <w:r>
              <w:rPr>
                <w:b/>
                <w:color w:val="FFFFFF"/>
                <w:sz w:val="18"/>
              </w:rPr>
              <w:t>Method</w:t>
            </w:r>
          </w:p>
        </w:tc>
        <w:tc>
          <w:tcPr>
            <w:tcW w:type="dxa" w:w="2160"/>
            <w:shd w:fill="1a365d"/>
          </w:tcPr>
          <w:p>
            <w:pPr>
              <w:jc w:val="center"/>
            </w:pPr>
            <w:r>
              <w:rPr>
                <w:b/>
                <w:color w:val="FFFFFF"/>
                <w:sz w:val="18"/>
              </w:rPr>
              <w:t>Description</w:t>
            </w:r>
          </w:p>
        </w:tc>
        <w:tc>
          <w:tcPr>
            <w:tcW w:type="dxa" w:w="2160"/>
            <w:shd w:fill="1a365d"/>
          </w:tcPr>
          <w:p>
            <w:pPr>
              <w:jc w:val="center"/>
            </w:pPr>
            <w:r>
              <w:rPr>
                <w:b/>
                <w:color w:val="FFFFFF"/>
                <w:sz w:val="18"/>
              </w:rPr>
              <w:t>Tag</w:t>
            </w:r>
          </w:p>
        </w:tc>
      </w:tr>
      <w:tr>
        <w:tc>
          <w:tcPr>
            <w:tcW w:type="dxa" w:w="2160"/>
          </w:tcPr>
          <w:p>
            <w:r>
              <w:rPr>
                <w:sz w:val="18"/>
              </w:rPr>
              <w:t>/quantum/shor-resources/multi-era</w:t>
            </w:r>
          </w:p>
        </w:tc>
        <w:tc>
          <w:tcPr>
            <w:tcW w:type="dxa" w:w="2160"/>
          </w:tcPr>
          <w:p>
            <w:r>
              <w:rPr>
                <w:sz w:val="18"/>
              </w:rPr>
              <w:t>GET</w:t>
            </w:r>
          </w:p>
        </w:tc>
        <w:tc>
          <w:tcPr>
            <w:tcW w:type="dxa" w:w="2160"/>
          </w:tcPr>
          <w:p>
            <w:r>
              <w:rPr>
                <w:sz w:val="18"/>
              </w:rPr>
              <w:t>4-generation Shor resource comparison</w:t>
            </w:r>
          </w:p>
        </w:tc>
        <w:tc>
          <w:tcPr>
            <w:tcW w:type="dxa" w:w="2160"/>
          </w:tcPr>
          <w:p>
            <w:r>
              <w:rPr>
                <w:sz w:val="18"/>
              </w:rPr>
              <w:t>Quantum Verification</w:t>
            </w:r>
          </w:p>
        </w:tc>
      </w:tr>
      <w:tr>
        <w:tc>
          <w:tcPr>
            <w:tcW w:type="dxa" w:w="2160"/>
            <w:shd w:fill="F7FAFC"/>
          </w:tcPr>
          <w:p>
            <w:r>
              <w:rPr>
                <w:sz w:val="18"/>
              </w:rPr>
              <w:t>/quantum/simulate/noisy</w:t>
            </w:r>
          </w:p>
        </w:tc>
        <w:tc>
          <w:tcPr>
            <w:tcW w:type="dxa" w:w="2160"/>
            <w:shd w:fill="F7FAFC"/>
          </w:tcPr>
          <w:p>
            <w:r>
              <w:rPr>
                <w:sz w:val="18"/>
              </w:rPr>
              <w:t>POST</w:t>
            </w:r>
          </w:p>
        </w:tc>
        <w:tc>
          <w:tcPr>
            <w:tcW w:type="dxa" w:w="2160"/>
            <w:shd w:fill="F7FAFC"/>
          </w:tcPr>
          <w:p>
            <w:r>
              <w:rPr>
                <w:sz w:val="18"/>
              </w:rPr>
              <w:t>Noise-aware quantum simulation</w:t>
            </w:r>
          </w:p>
        </w:tc>
        <w:tc>
          <w:tcPr>
            <w:tcW w:type="dxa" w:w="2160"/>
            <w:shd w:fill="F7FAFC"/>
          </w:tcPr>
          <w:p>
            <w:r>
              <w:rPr>
                <w:sz w:val="18"/>
              </w:rPr>
              <w:t>Quantum Verification</w:t>
            </w:r>
          </w:p>
        </w:tc>
      </w:tr>
      <w:tr>
        <w:tc>
          <w:tcPr>
            <w:tcW w:type="dxa" w:w="2160"/>
          </w:tcPr>
          <w:p>
            <w:r>
              <w:rPr>
                <w:sz w:val="18"/>
              </w:rPr>
              <w:t>/security/side-channel/{algorithm}</w:t>
            </w:r>
          </w:p>
        </w:tc>
        <w:tc>
          <w:tcPr>
            <w:tcW w:type="dxa" w:w="2160"/>
          </w:tcPr>
          <w:p>
            <w:r>
              <w:rPr>
                <w:sz w:val="18"/>
              </w:rPr>
              <w:t>GET</w:t>
            </w:r>
          </w:p>
        </w:tc>
        <w:tc>
          <w:tcPr>
            <w:tcW w:type="dxa" w:w="2160"/>
          </w:tcPr>
          <w:p>
            <w:r>
              <w:rPr>
                <w:sz w:val="18"/>
              </w:rPr>
              <w:t>Per-algorithm side-channel risk</w:t>
            </w:r>
          </w:p>
        </w:tc>
        <w:tc>
          <w:tcPr>
            <w:tcW w:type="dxa" w:w="2160"/>
          </w:tcPr>
          <w:p>
            <w:r>
              <w:rPr>
                <w:sz w:val="18"/>
              </w:rPr>
              <w:t>Security Assessment</w:t>
            </w:r>
          </w:p>
        </w:tc>
      </w:tr>
      <w:tr>
        <w:tc>
          <w:tcPr>
            <w:tcW w:type="dxa" w:w="2160"/>
            <w:shd w:fill="F7FAFC"/>
          </w:tcPr>
          <w:p>
            <w:r>
              <w:rPr>
                <w:sz w:val="18"/>
              </w:rPr>
              <w:t>/security/side-channel/all</w:t>
            </w:r>
          </w:p>
        </w:tc>
        <w:tc>
          <w:tcPr>
            <w:tcW w:type="dxa" w:w="2160"/>
            <w:shd w:fill="F7FAFC"/>
          </w:tcPr>
          <w:p>
            <w:r>
              <w:rPr>
                <w:sz w:val="18"/>
              </w:rPr>
              <w:t>GET</w:t>
            </w:r>
          </w:p>
        </w:tc>
        <w:tc>
          <w:tcPr>
            <w:tcW w:type="dxa" w:w="2160"/>
            <w:shd w:fill="F7FAFC"/>
          </w:tcPr>
          <w:p>
            <w:r>
              <w:rPr>
                <w:sz w:val="18"/>
              </w:rPr>
              <w:t>All-algorithm side-channel assessment</w:t>
            </w:r>
          </w:p>
        </w:tc>
        <w:tc>
          <w:tcPr>
            <w:tcW w:type="dxa" w:w="2160"/>
            <w:shd w:fill="F7FAFC"/>
          </w:tcPr>
          <w:p>
            <w:r>
              <w:rPr>
                <w:sz w:val="18"/>
              </w:rPr>
              <w:t>Security Assessment</w:t>
            </w:r>
          </w:p>
        </w:tc>
      </w:tr>
      <w:tr>
        <w:tc>
          <w:tcPr>
            <w:tcW w:type="dxa" w:w="2160"/>
          </w:tcPr>
          <w:p>
            <w:r>
              <w:rPr>
                <w:sz w:val="18"/>
              </w:rPr>
              <w:t>/quantum/ckks-security</w:t>
            </w:r>
          </w:p>
        </w:tc>
        <w:tc>
          <w:tcPr>
            <w:tcW w:type="dxa" w:w="2160"/>
          </w:tcPr>
          <w:p>
            <w:r>
              <w:rPr>
                <w:sz w:val="18"/>
              </w:rPr>
              <w:t>GET</w:t>
            </w:r>
          </w:p>
        </w:tc>
        <w:tc>
          <w:tcPr>
            <w:tcW w:type="dxa" w:w="2160"/>
          </w:tcPr>
          <w:p>
            <w:r>
              <w:rPr>
                <w:sz w:val="18"/>
              </w:rPr>
              <w:t>CKKS Ring-LWE security verification</w:t>
            </w:r>
          </w:p>
        </w:tc>
        <w:tc>
          <w:tcPr>
            <w:tcW w:type="dxa" w:w="2160"/>
          </w:tcPr>
          <w:p>
            <w:r>
              <w:rPr>
                <w:sz w:val="18"/>
              </w:rPr>
              <w:t>CKKS/FHE Security</w:t>
            </w:r>
          </w:p>
        </w:tc>
      </w:tr>
      <w:tr>
        <w:tc>
          <w:tcPr>
            <w:tcW w:type="dxa" w:w="2160"/>
            <w:shd w:fill="F7FAFC"/>
          </w:tcPr>
          <w:p>
            <w:r>
              <w:rPr>
                <w:sz w:val="18"/>
              </w:rPr>
              <w:t>/quantum/ckks-security/all-configs</w:t>
            </w:r>
          </w:p>
        </w:tc>
        <w:tc>
          <w:tcPr>
            <w:tcW w:type="dxa" w:w="2160"/>
            <w:shd w:fill="F7FAFC"/>
          </w:tcPr>
          <w:p>
            <w:r>
              <w:rPr>
                <w:sz w:val="18"/>
              </w:rPr>
              <w:t>GET</w:t>
            </w:r>
          </w:p>
        </w:tc>
        <w:tc>
          <w:tcPr>
            <w:tcW w:type="dxa" w:w="2160"/>
            <w:shd w:fill="F7FAFC"/>
          </w:tcPr>
          <w:p>
            <w:r>
              <w:rPr>
                <w:sz w:val="18"/>
              </w:rPr>
              <w:t>All CKKS configuration comparison</w:t>
            </w:r>
          </w:p>
        </w:tc>
        <w:tc>
          <w:tcPr>
            <w:tcW w:type="dxa" w:w="2160"/>
            <w:shd w:fill="F7FAFC"/>
          </w:tcPr>
          <w:p>
            <w:r>
              <w:rPr>
                <w:sz w:val="18"/>
              </w:rPr>
              <w:t>CKKS/FHE Security</w:t>
            </w:r>
          </w:p>
        </w:tc>
      </w:tr>
      <w:tr>
        <w:tc>
          <w:tcPr>
            <w:tcW w:type="dxa" w:w="2160"/>
          </w:tcPr>
          <w:p>
            <w:r>
              <w:rPr>
                <w:sz w:val="18"/>
              </w:rPr>
              <w:t>/security/fhe-quantum-risk</w:t>
            </w:r>
          </w:p>
        </w:tc>
        <w:tc>
          <w:tcPr>
            <w:tcW w:type="dxa" w:w="2160"/>
          </w:tcPr>
          <w:p>
            <w:r>
              <w:rPr>
                <w:sz w:val="18"/>
              </w:rPr>
              <w:t>GET</w:t>
            </w:r>
          </w:p>
        </w:tc>
        <w:tc>
          <w:tcPr>
            <w:tcW w:type="dxa" w:w="2160"/>
          </w:tcPr>
          <w:p>
            <w:r>
              <w:rPr>
                <w:sz w:val="18"/>
              </w:rPr>
              <w:t>FHE quantum risk scoring with monoculture</w:t>
            </w:r>
          </w:p>
        </w:tc>
        <w:tc>
          <w:tcPr>
            <w:tcW w:type="dxa" w:w="2160"/>
          </w:tcPr>
          <w:p>
            <w:r>
              <w:rPr>
                <w:sz w:val="18"/>
              </w:rPr>
              <w:t>CKKS/FHE Security</w:t>
            </w:r>
          </w:p>
        </w:tc>
      </w:tr>
      <w:tr>
        <w:tc>
          <w:tcPr>
            <w:tcW w:type="dxa" w:w="2160"/>
            <w:shd w:fill="F7FAFC"/>
          </w:tcPr>
          <w:p>
            <w:r>
              <w:rPr>
                <w:sz w:val="18"/>
              </w:rPr>
              <w:t>/security/algorithm-diversity</w:t>
            </w:r>
          </w:p>
        </w:tc>
        <w:tc>
          <w:tcPr>
            <w:tcW w:type="dxa" w:w="2160"/>
            <w:shd w:fill="F7FAFC"/>
          </w:tcPr>
          <w:p>
            <w:r>
              <w:rPr>
                <w:sz w:val="18"/>
              </w:rPr>
              <w:t>GET</w:t>
            </w:r>
          </w:p>
        </w:tc>
        <w:tc>
          <w:tcPr>
            <w:tcW w:type="dxa" w:w="2160"/>
            <w:shd w:fill="F7FAFC"/>
          </w:tcPr>
          <w:p>
            <w:r>
              <w:rPr>
                <w:sz w:val="18"/>
              </w:rPr>
              <w:t>PQC family diversity assessment</w:t>
            </w:r>
          </w:p>
        </w:tc>
        <w:tc>
          <w:tcPr>
            <w:tcW w:type="dxa" w:w="2160"/>
            <w:shd w:fill="F7FAFC"/>
          </w:tcPr>
          <w:p>
            <w:r>
              <w:rPr>
                <w:sz w:val="18"/>
              </w:rPr>
              <w:t>Security Assessment</w:t>
            </w:r>
          </w:p>
        </w:tc>
      </w:tr>
      <w:tr>
        <w:tc>
          <w:tcPr>
            <w:tcW w:type="dxa" w:w="2160"/>
          </w:tcPr>
          <w:p>
            <w:r>
              <w:rPr>
                <w:sz w:val="18"/>
              </w:rPr>
              <w:t>/security/cnsa-readiness</w:t>
            </w:r>
          </w:p>
        </w:tc>
        <w:tc>
          <w:tcPr>
            <w:tcW w:type="dxa" w:w="2160"/>
          </w:tcPr>
          <w:p>
            <w:r>
              <w:rPr>
                <w:sz w:val="18"/>
              </w:rPr>
              <w:t>GET</w:t>
            </w:r>
          </w:p>
        </w:tc>
        <w:tc>
          <w:tcPr>
            <w:tcW w:type="dxa" w:w="2160"/>
          </w:tcPr>
          <w:p>
            <w:r>
              <w:rPr>
                <w:sz w:val="18"/>
              </w:rPr>
              <w:t>CNSA 2.0 phase gate compliance</w:t>
            </w:r>
          </w:p>
        </w:tc>
        <w:tc>
          <w:tcPr>
            <w:tcW w:type="dxa" w:w="2160"/>
          </w:tcPr>
          <w:p>
            <w:r>
              <w:rPr>
                <w:sz w:val="18"/>
              </w:rPr>
              <w:t>Security Assessment</w:t>
            </w:r>
          </w:p>
        </w:tc>
      </w:tr>
      <w:tr>
        <w:tc>
          <w:tcPr>
            <w:tcW w:type="dxa" w:w="2160"/>
            <w:shd w:fill="F7FAFC"/>
          </w:tcPr>
          <w:p>
            <w:r>
              <w:rPr>
                <w:sz w:val="18"/>
              </w:rPr>
              <w:t>/security/masking-verification</w:t>
            </w:r>
          </w:p>
        </w:tc>
        <w:tc>
          <w:tcPr>
            <w:tcW w:type="dxa" w:w="2160"/>
            <w:shd w:fill="F7FAFC"/>
          </w:tcPr>
          <w:p>
            <w:r>
              <w:rPr>
                <w:sz w:val="18"/>
              </w:rPr>
              <w:t>GET</w:t>
            </w:r>
          </w:p>
        </w:tc>
        <w:tc>
          <w:tcPr>
            <w:tcW w:type="dxa" w:w="2160"/>
            <w:shd w:fill="F7FAFC"/>
          </w:tcPr>
          <w:p>
            <w:r>
              <w:rPr>
                <w:sz w:val="18"/>
              </w:rPr>
              <w:t>SPA masking countermeasure check</w:t>
            </w:r>
          </w:p>
        </w:tc>
        <w:tc>
          <w:tcPr>
            <w:tcW w:type="dxa" w:w="2160"/>
            <w:shd w:fill="F7FAFC"/>
          </w:tcPr>
          <w:p>
            <w:r>
              <w:rPr>
                <w:sz w:val="18"/>
              </w:rPr>
              <w:t>Security Assessment</w:t>
            </w:r>
          </w:p>
        </w:tc>
      </w:tr>
      <w:tr>
        <w:tc>
          <w:tcPr>
            <w:tcW w:type="dxa" w:w="2160"/>
          </w:tcPr>
          <w:p>
            <w:r>
              <w:rPr>
                <w:sz w:val="18"/>
              </w:rPr>
              <w:t>/fhe/gl-scheme/info</w:t>
            </w:r>
          </w:p>
        </w:tc>
        <w:tc>
          <w:tcPr>
            <w:tcW w:type="dxa" w:w="2160"/>
          </w:tcPr>
          <w:p>
            <w:r>
              <w:rPr>
                <w:sz w:val="18"/>
              </w:rPr>
              <w:t>GET</w:t>
            </w:r>
          </w:p>
        </w:tc>
        <w:tc>
          <w:tcPr>
            <w:tcW w:type="dxa" w:w="2160"/>
          </w:tcPr>
          <w:p>
            <w:r>
              <w:rPr>
                <w:sz w:val="18"/>
              </w:rPr>
              <w:t>GL scheme capabilities</w:t>
            </w:r>
          </w:p>
        </w:tc>
        <w:tc>
          <w:tcPr>
            <w:tcW w:type="dxa" w:w="2160"/>
          </w:tcPr>
          <w:p>
            <w:r>
              <w:rPr>
                <w:sz w:val="18"/>
              </w:rPr>
              <w:t>GL Scheme</w:t>
            </w:r>
          </w:p>
        </w:tc>
      </w:tr>
      <w:tr>
        <w:tc>
          <w:tcPr>
            <w:tcW w:type="dxa" w:w="2160"/>
            <w:shd w:fill="F7FAFC"/>
          </w:tcPr>
          <w:p>
            <w:r>
              <w:rPr>
                <w:sz w:val="18"/>
              </w:rPr>
              <w:t>/fhe/gl-scheme/security</w:t>
            </w:r>
          </w:p>
        </w:tc>
        <w:tc>
          <w:tcPr>
            <w:tcW w:type="dxa" w:w="2160"/>
            <w:shd w:fill="F7FAFC"/>
          </w:tcPr>
          <w:p>
            <w:r>
              <w:rPr>
                <w:sz w:val="18"/>
              </w:rPr>
              <w:t>GET</w:t>
            </w:r>
          </w:p>
        </w:tc>
        <w:tc>
          <w:tcPr>
            <w:tcW w:type="dxa" w:w="2160"/>
            <w:shd w:fill="F7FAFC"/>
          </w:tcPr>
          <w:p>
            <w:r>
              <w:rPr>
                <w:sz w:val="18"/>
              </w:rPr>
              <w:t>GL scheme security assessment</w:t>
            </w:r>
          </w:p>
        </w:tc>
        <w:tc>
          <w:tcPr>
            <w:tcW w:type="dxa" w:w="2160"/>
            <w:shd w:fill="F7FAFC"/>
          </w:tcPr>
          <w:p>
            <w:r>
              <w:rPr>
                <w:sz w:val="18"/>
              </w:rPr>
              <w:t>GL Scheme</w:t>
            </w:r>
          </w:p>
        </w:tc>
      </w:tr>
      <w:tr>
        <w:tc>
          <w:tcPr>
            <w:tcW w:type="dxa" w:w="2160"/>
          </w:tcPr>
          <w:p>
            <w:r>
              <w:rPr>
                <w:sz w:val="18"/>
              </w:rPr>
              <w:t>/mpc-he/gl-inference/info</w:t>
            </w:r>
          </w:p>
        </w:tc>
        <w:tc>
          <w:tcPr>
            <w:tcW w:type="dxa" w:w="2160"/>
          </w:tcPr>
          <w:p>
            <w:r>
              <w:rPr>
                <w:sz w:val="18"/>
              </w:rPr>
              <w:t>GET</w:t>
            </w:r>
          </w:p>
        </w:tc>
        <w:tc>
          <w:tcPr>
            <w:tcW w:type="dxa" w:w="2160"/>
          </w:tcPr>
          <w:p>
            <w:r>
              <w:rPr>
                <w:sz w:val="18"/>
              </w:rPr>
              <w:t>GL private inference capabilities</w:t>
            </w:r>
          </w:p>
        </w:tc>
        <w:tc>
          <w:tcPr>
            <w:tcW w:type="dxa" w:w="2160"/>
          </w:tcPr>
          <w:p>
            <w:r>
              <w:rPr>
                <w:sz w:val="18"/>
              </w:rPr>
              <w:t>GL Scheme</w:t>
            </w:r>
          </w:p>
        </w:tc>
      </w:tr>
    </w:tbl>
    <w:p>
      <w:pPr>
        <w:pStyle w:val="Heading2"/>
      </w:pPr>
      <w:r>
        <w:t>Example: Multi-Era Shor Resources</w:t>
      </w:r>
    </w:p>
    <w:p>
      <w:r>
        <w:rPr>
          <w:sz w:val="20"/>
        </w:rPr>
        <w:t>GET /quantum/shor-resources/multi-era</w:t>
      </w:r>
    </w:p>
    <w:p>
      <w:r>
        <w:rPr>
          <w:sz w:val="20"/>
        </w:rPr>
        <w:t>Returns a comparison of 4 generations of Shor algorithm resource estimates for RSA-2048 factoring. Each model includes physical qubits, logical qubits, error correction overhead, year, and citation.</w:t>
      </w:r>
    </w:p>
    <w:p>
      <w:pPr>
        <w:pStyle w:val="Heading2"/>
      </w:pPr>
      <w:r>
        <w:t>Example: Side-Channel Assessment</w:t>
      </w:r>
    </w:p>
    <w:p>
      <w:r>
        <w:rPr>
          <w:sz w:val="20"/>
        </w:rPr>
        <w:t>GET /security/side-channel/ML-KEM</w:t>
      </w:r>
    </w:p>
    <w:p>
      <w:r>
        <w:rPr>
          <w:sz w:val="20"/>
        </w:rPr>
        <w:t>Returns ML-KEM side-channel risk assessment including vulnerability list, overall risk level (critical), mitigation recommendations, and implementation hardening status for liboqs, pqcrystals, and pqm4 implementations.</w:t>
      </w:r>
    </w:p>
    <w:p>
      <w:pPr>
        <w:pStyle w:val="Heading2"/>
      </w:pPr>
      <w:r>
        <w:t>Example: CKKS Security Verification</w:t>
      </w:r>
    </w:p>
    <w:p>
      <w:r>
        <w:rPr>
          <w:sz w:val="20"/>
        </w:rPr>
        <w:t>GET /quantum/ckks-security?log_n=15&amp;max_levels=20</w:t>
      </w:r>
    </w:p>
    <w:p>
      <w:r>
        <w:rPr>
          <w:sz w:val="20"/>
        </w:rPr>
        <w:t>Returns Ring-LWE security analysis for the specified CKKS configuration, including estimated log Q, HE Standard bound check, BKZ block size estimation, Core-SVP bits, NIST level mapping, and warnings if parameters exceed security bounds.</w:t>
      </w:r>
    </w:p>
    <w:p>
      <w:pPr>
        <w:pStyle w:val="Heading2"/>
      </w:pPr>
      <w:r>
        <w:t>Example: FHE Quantum Risk</w:t>
      </w:r>
    </w:p>
    <w:p>
      <w:r>
        <w:rPr>
          <w:sz w:val="20"/>
        </w:rPr>
        <w:t>GET /security/fhe-quantum-risk</w:t>
      </w:r>
    </w:p>
    <w:p>
      <w:r>
        <w:rPr>
          <w:sz w:val="20"/>
        </w:rPr>
        <w:t>Returns comprehensive FHE quantum risk assessment including base risk score, lattice monoculture penalty, overall risk rating, and diversification strategy recommendations (e.g., deploying non-lattice schemes like HQC for KEM diversity).</w:t>
      </w:r>
    </w:p>
    <w:p>
      <w:r>
        <w:br w:type="page"/>
      </w:r>
    </w:p>
    <w:p>
      <w:pPr>
        <w:pStyle w:val="Heading1"/>
      </w:pPr>
      <w:r>
        <w:t>9. Concerns, Improvements, and Recommendations</w:t>
      </w:r>
    </w:p>
    <w:p>
      <w:pPr>
        <w:pStyle w:val="Heading2"/>
      </w:pPr>
      <w:r>
        <w:t>9.1 Concerns</w:t>
      </w:r>
    </w:p>
    <w:p>
      <w:r>
        <w:rPr>
          <w:sz w:val="20"/>
        </w:rPr>
        <w:t>1. Lattice Cryptography Security Margin Trend</w:t>
      </w:r>
    </w:p>
    <w:p>
      <w:r>
        <w:rPr>
          <w:sz w:val="20"/>
        </w:rPr>
        <w:t>The security margins for lattice-based cryptography are showing a consistent downward trend. The Dutch team's quantum sieve improvement (8%) and Zhao &amp; Ding's BKZ improvements (3-4 bits) together reduce the effective quantum security of ML-KEM-768 by approximately 10-15 bits compared to estimates from 2023. While current parameters still meet NIST requirements, continued improvements could narrow the margin further.</w:t>
      </w:r>
    </w:p>
    <w:p>
      <w:r>
        <w:rPr>
          <w:sz w:val="20"/>
        </w:rPr>
        <w:t>2. ML-KEM Side-Channel Attack Practicality</w:t>
      </w:r>
    </w:p>
    <w:p>
      <w:r>
        <w:rPr>
          <w:sz w:val="20"/>
        </w:rPr>
        <w:t>The Berzati et al. (2025) SPA attack on ML-KEM is particularly concerning because it requires only simple power analysis (no profiling) and recovers the full key in ~30 seconds on a Cortex-M4. This is the most commonly deployed microcontroller in IoT and embedded systems. Organizations deploying ML-KEM on embedded platforms without masking countermeasures face immediate practical risk.</w:t>
      </w:r>
    </w:p>
    <w:p>
      <w:r>
        <w:rPr>
          <w:sz w:val="20"/>
        </w:rPr>
        <w:t>3. Lattice-Based Monoculture Risk</w:t>
      </w:r>
    </w:p>
    <w:p>
      <w:r>
        <w:rPr>
          <w:sz w:val="20"/>
        </w:rPr>
        <w:t>All three NIST PQC primary standards (ML-KEM, ML-DSA, and ML-KEM for FHE integration) are lattice-based. A theoretical breakthrough in lattice cryptanalysis would simultaneously compromise key exchange, digital signatures, and fully homomorphic encryption. The FHE schemes (BFV, BGV, CKKS) also rely on Ring-LWE or Module-LWE hardness assumptions, creating a single point of failure for the entire PQC+FHE ecosystem.</w:t>
      </w:r>
    </w:p>
    <w:p>
      <w:r>
        <w:rPr>
          <w:sz w:val="20"/>
        </w:rPr>
        <w:t>4. MPC-HE Default Parameter Insecurity</w:t>
      </w:r>
    </w:p>
    <w:p>
      <w:r>
        <w:rPr>
          <w:sz w:val="20"/>
        </w:rPr>
        <w:t>The MPC-HE default configuration (num_scales=40 at log_n=15) produces a ciphertext modulus that exceeds the HE Standard 128-bit security bound by 88%. Any organization using the default MPC-HE pipeline for privacy-preserving inference is operating below the recommended security level. This is especially critical for healthcare and finance sectors where data retention spans decades, exposing encrypted data to future quantum attacks under weakened security guarantees.</w:t>
      </w:r>
    </w:p>
    <w:p>
      <w:r>
        <w:rPr>
          <w:sz w:val="20"/>
        </w:rPr>
        <w:t>5. No Non-Lattice FHE Alternative</w:t>
      </w:r>
    </w:p>
    <w:p>
      <w:r>
        <w:rPr>
          <w:sz w:val="20"/>
        </w:rPr>
        <w:t>Unlike KEM (where HQC provides code-based diversity) and signatures (where SLH-DSA provides hash-based diversity), there is currently NO standardized non-lattice FHE scheme. All practical FHE schemes (CKKS, BGV, BFV, TFHE) rely on Ring-LWE or related lattice problems. This means the FHE component of the platform cannot be diversified away from lattice assumptions, even in principle. Research into non-lattice FHE (e.g., isogeny-based or code-based FHE) remains at an early theoretical stage.</w:t>
      </w:r>
    </w:p>
    <w:p>
      <w:r>
        <w:rPr>
          <w:sz w:val="20"/>
        </w:rPr>
        <w:t>6. CKKS-FHE NTT Neural Network Attack (CRITICAL — March 2026 Update)</w:t>
      </w:r>
    </w:p>
    <w:p>
      <w:r>
        <w:rPr>
          <w:sz w:val="20"/>
        </w:rPr>
        <w:t>A neural network classifier achieves 98.6% accuracy in extracting CKKS secret key coefficients from a single power measurement during NTT operations (arXiv:2505.11058, May 2025). This was demonstrated on Microsoft SEAL and is applicable to any CKKS implementation using standard NTT, including DESILO FHE and OpenFHE. Unlike the ML-KEM SPA attack which requires Cortex-M4, this attack works on server-class hardware with physical access. Organizations using CKKS for privacy-preserving ML/analytics face a direct threat to their FHE secret keys.</w:t>
      </w:r>
    </w:p>
    <w:p>
      <w:r>
        <w:rPr>
          <w:sz w:val="20"/>
        </w:rPr>
        <w:t>7. IBM Quantum Roadmap Acceleration</w:t>
      </w:r>
    </w:p>
    <w:p>
      <w:r>
        <w:rPr>
          <w:sz w:val="20"/>
        </w:rPr>
        <w:t>IBM's Kookaburra processor (4,158 qubits with qLDPC memory and LPU) is scheduled for 2026, and real-time qLDPC decoding was demonstrated in February 2026. Combined with the Pinnacle architecture's 100K physical qubit estimate for RSA-2048, the timeline for quantum threats to classical cryptography has compressed significantly. The BDGL sieve was proven optimal within the NNS paradigm (Jan 2026), providing confidence that lattice security margins will not degrade from sieving improvements alone, but the quantum hardware trajectory remains the primary concern.</w:t>
      </w:r>
    </w:p>
    <w:p>
      <w:r>
        <w:rPr>
          <w:sz w:val="20"/>
        </w:rPr>
        <w:t>8. Quantinuum Helios: Logical Qubit Breakthrough (March 2026)</w:t>
      </w:r>
    </w:p>
    <w:p>
      <w:r>
        <w:rPr>
          <w:sz w:val="20"/>
        </w:rPr>
        <w:t>Quantinuum's Helios processor achieved 94 logical qubits from 98 physical qubits in a GHZ state, demonstrating a near 2:1 physical-to-logical qubit ratio with better-than-break-even fidelity. This represents an unprecedented advance in error correction efficiency that, if scalable, would dramatically reduce the physical qubit requirements for cryptographically relevant quantum computing.</w:t>
      </w:r>
    </w:p>
    <w:p>
      <w:r>
        <w:rPr>
          <w:sz w:val="20"/>
        </w:rPr>
        <w:t>9. ML-DSA New Attack Vectors (TCHES 2025, DATE 2026)</w:t>
      </w:r>
    </w:p>
    <w:p>
      <w:r>
        <w:rPr>
          <w:sz w:val="20"/>
        </w:rPr>
        <w:t>Two new attacks on ML-DSA discovered since initial assessment: (1) TCHES 2025 rejection sampling attack exploiting timing leakage in the signing process, and (2) DATE 2026 template attack (ePrint 2026/056) that can recover signing keys through profiling. These elevate ML-DSA risk from implementation-specific to algorithm-structural concerns.</w:t>
      </w:r>
    </w:p>
    <w:p>
      <w:r>
        <w:rPr>
          <w:sz w:val="20"/>
        </w:rPr>
        <w:t>10. GlitchFHE: Fault Injection on FHE (USENIX Security 2025)</w:t>
      </w:r>
    </w:p>
    <w:p>
      <w:r>
        <w:rPr>
          <w:sz w:val="20"/>
        </w:rPr>
        <w:t>GlitchFHE demonstrates that FHE computations are vulnerable to fault injection attacks that can compromise the integrity of encrypted computations without revealing the plaintext. This is particularly concerning for MPC-HE scenarios where a malicious server could inject faults during homomorphic evaluation.</w:t>
      </w:r>
    </w:p>
    <w:p>
      <w:r>
        <w:rPr>
          <w:sz w:val="20"/>
        </w:rPr>
        <w:t>11. Store-Now-Decrypt-Later (SNDL) Active Threat</w:t>
      </w:r>
    </w:p>
    <w:p>
      <w:r>
        <w:rPr>
          <w:sz w:val="20"/>
        </w:rPr>
        <w:t>SNDL campaigns are actively harvesting encrypted data for future quantum decryption. With 38% of Cloudflare HTTPS connections already using X25519+ML-KEM hybrid key exchange (March 2026), the migration to PQC is accelerating but still leaves 62% of connections vulnerable. Healthcare and financial sectors with long data retention periods (50+ years and 7+ years respectively) are highest priority for SNDL defense.</w:t>
      </w:r>
    </w:p>
    <w:p>
      <w:pPr>
        <w:pStyle w:val="Heading2"/>
      </w:pPr>
      <w:r>
        <w:t>9.2 Improvements</w:t>
      </w:r>
    </w:p>
    <w:p>
      <w:r>
        <w:rPr>
          <w:sz w:val="20"/>
        </w:rPr>
        <w:t>6. BKZ Estimation Accuracy</w:t>
      </w:r>
    </w:p>
    <w:p>
      <w:r>
        <w:rPr>
          <w:sz w:val="20"/>
        </w:rPr>
        <w:t>The replacement of the broken GSA binary search with NIST reference BKZ values is a significant improvement. Previous estimates were off by 50-100% (e.g., ML-KEM-768: 1500 vs correct 633). The new lookup table is validated against the Lattice Estimator (Albrecht et al. 2019) and Chen-Nguyen (2011) methodology, providing confidence in the results.</w:t>
      </w:r>
    </w:p>
    <w:p>
      <w:r>
        <w:rPr>
          <w:sz w:val="20"/>
        </w:rPr>
        <w:t>7. Multi-Era Shor Resource Estimation</w:t>
      </w:r>
    </w:p>
    <w:p>
      <w:r>
        <w:rPr>
          <w:sz w:val="20"/>
        </w:rPr>
        <w:t>The 4-generation Shor resource comparison (20M to 100K physical qubits) provides actionable intelligence for cryptographic migration planning. Organizations can now assess their quantum risk timeline against multiple scenarios rather than relying on a single (potentially outdated) estimate.</w:t>
      </w:r>
    </w:p>
    <w:p>
      <w:r>
        <w:rPr>
          <w:sz w:val="20"/>
        </w:rPr>
        <w:t>8. Noise-Aware Quantum Simulation</w:t>
      </w:r>
    </w:p>
    <w:p>
      <w:r>
        <w:rPr>
          <w:sz w:val="20"/>
        </w:rPr>
        <w:t>The addition of noise models provides a more realistic assessment of near-term quantum threats. The dramatic performance degradation at error rates above 10^-2 provides evidence that Grover-based attacks on AES-128 remain impractical for current and near-term quantum hardware, supporting NIST's decision to consider AES-128 as still providing adequate security for most applications.</w:t>
      </w:r>
    </w:p>
    <w:p>
      <w:r>
        <w:rPr>
          <w:sz w:val="20"/>
        </w:rPr>
        <w:t>9. CKKS/FHE Ring-LWE Security Verification</w:t>
      </w:r>
    </w:p>
    <w:p>
      <w:r>
        <w:rPr>
          <w:sz w:val="20"/>
        </w:rPr>
        <w:t>The addition of explicit CKKS security verification against HE Standard bounds fills a critical gap: previously, the FHE component had no quantum security analysis despite sharing the same lattice-based hardness assumptions as the PQC algorithms. The new CKKSSecurityVerifier class checks 7 predefined configurations and arbitrary custom parameters, reports BKZ block sizes, Core-SVP bits, and NIST level equivalents, and flags insecure configurations with specific remediation guidance.</w:t>
      </w:r>
    </w:p>
    <w:p>
      <w:r>
        <w:rPr>
          <w:sz w:val="20"/>
        </w:rPr>
        <w:t>10. Dynamic Version Management</w:t>
      </w:r>
    </w:p>
    <w:p>
      <w:r>
        <w:rPr>
          <w:sz w:val="20"/>
        </w:rPr>
        <w:t>version.json centralized configuration eliminates hardcoded version strings across 14 source files. The src/version_loader.py utility provides cached version loading for all modules, ensuring consistent version reporting in API responses, logs, and documentation. This also simplifies version bumps for future releases.</w:t>
      </w:r>
    </w:p>
    <w:p>
      <w:r>
        <w:rPr>
          <w:sz w:val="20"/>
        </w:rPr>
        <w:t>11. IBM Quantum Roadmap Integration</w:t>
      </w:r>
    </w:p>
    <w:p>
      <w:r>
        <w:rPr>
          <w:sz w:val="20"/>
        </w:rPr>
        <w:t>QPU growth models updated with IBM's 2026 hardware data: Kookaburra (4,158 qubits with qLDPC memory + LPU) as the base for all scenarios. The quantum threat timeline now reflects real hardware milestones rather than extrapolations, providing more actionable migration planning data for enterprises.</w:t>
      </w:r>
    </w:p>
    <w:p>
      <w:r>
        <w:rPr>
          <w:sz w:val="20"/>
        </w:rPr>
        <w:t>12. GL Scheme Integration (5th Generation FHE)</w:t>
      </w:r>
    </w:p>
    <w:p>
      <w:r>
        <w:rPr>
          <w:sz w:val="20"/>
        </w:rPr>
        <w:t>Integration of DESILO GL scheme engine provides O(1) matrix multiplication for FHE, a significant advancement over CKKS's O(n) rotation-based approach. The GLPrivateInference module enables efficient 2-party private ML inference. GL scheme security assessment identifies inherited CKKS NTT side-channel surface while noting potential improvements in noise management.</w:t>
      </w:r>
    </w:p>
    <w:p>
      <w:r>
        <w:rPr>
          <w:sz w:val="20"/>
        </w:rPr>
        <w:t>13. Comprehensive Browser Verification</w:t>
      </w:r>
    </w:p>
    <w:p>
      <w:r>
        <w:rPr>
          <w:sz w:val="20"/>
        </w:rPr>
        <w:t>All 5 sectors (Healthcare, Finance, IoT, Blockchain, MPC-FHE) verified through the FastAPI WebUI with real API calls and browser-rendered results. Quantum algorithm demos (Shor N=15/143/221, Grover 4-qubit, Noise simulation, Multi-era Shor) confirmed working. Two bugs discovered and fixed during verification: Shor API N=143/221 support and WebUI noise simulation parameter handling.</w:t>
      </w:r>
    </w:p>
    <w:p>
      <w:pPr>
        <w:pStyle w:val="Heading2"/>
      </w:pPr>
      <w:r>
        <w:t>9.3 Recommendations</w:t>
      </w:r>
    </w:p>
    <w:p>
      <w:r>
        <w:rPr>
          <w:sz w:val="20"/>
        </w:rPr>
        <w:t>10. Add HQC Support When Standardized</w:t>
      </w:r>
    </w:p>
    <w:p>
      <w:r>
        <w:rPr>
          <w:sz w:val="20"/>
        </w:rPr>
        <w:t>NIST selected HQC (Hamming Quasi-Cyclic) as the 4th-round code-based KEM in March 2025 (NIST IR 8545). When the HQC standard is finalized, the platform should add support for this code-based alternative to ML-KEM to mitigate the lattice monoculture risk. HQC provides diversity against potential lattice cryptanalysis breakthroughs.</w:t>
      </w:r>
    </w:p>
    <w:p>
      <w:r>
        <w:rPr>
          <w:sz w:val="20"/>
        </w:rPr>
        <w:t>11. Implement ML-KEM Masking Countermeasures</w:t>
      </w:r>
    </w:p>
    <w:p>
      <w:r>
        <w:rPr>
          <w:sz w:val="20"/>
        </w:rPr>
        <w:t>Given the critical SPA risk to ML-KEM, all production deployments should implement first-order Boolean masking for NTT operations. This is especially urgent for embedded/IoT deployments. The pqm4 reference implementation includes some hardening, but organizations should verify that their specific implementation includes masking.</w:t>
      </w:r>
    </w:p>
    <w:p>
      <w:r>
        <w:rPr>
          <w:sz w:val="20"/>
        </w:rPr>
        <w:t>12. Align with CNSA 2.0 Timeline</w:t>
      </w:r>
    </w:p>
    <w:p>
      <w:r>
        <w:rPr>
          <w:sz w:val="20"/>
        </w:rPr>
        <w:t>NSA's CNSA 2.0 (updated May 2025) mandates complete PQC migration by 2030 for national security systems. Organizations handling sensitive data should accelerate their migration planning to meet this deadline. The multi-era Shor resource data in v3.2.0 supports risk assessment for migration prioritization.</w:t>
      </w:r>
    </w:p>
    <w:p>
      <w:r>
        <w:rPr>
          <w:sz w:val="20"/>
        </w:rPr>
        <w:t>13. Adopt AES-256 + SHA-384/512 as Standard</w:t>
      </w:r>
    </w:p>
    <w:p>
      <w:r>
        <w:rPr>
          <w:sz w:val="20"/>
        </w:rPr>
        <w:t>In light of ongoing improvements in quantum sieving and BKZ algorithms, organizations should adopt AES-256 (rather than AES-128) and SHA-384 or SHA-512 (rather than SHA-256) as their default symmetric primitives. While AES-128 remains secure against quantum attacks (64-bit quantum security via Grover), the additional margin of AES-256 (128-bit quantum security) provides long-term assurance. NIST SP 800-227 recommends ML-KEM-768 or higher for most applications, consistent with this recommendation.</w:t>
      </w:r>
    </w:p>
    <w:p>
      <w:r>
        <w:rPr>
          <w:sz w:val="20"/>
        </w:rPr>
        <w:t>14. Reduce MPC-HE Default Parameters</w:t>
      </w:r>
    </w:p>
    <w:p>
      <w:r>
        <w:rPr>
          <w:sz w:val="20"/>
        </w:rPr>
        <w:t>The MPC-HE default configuration must be revised to stay within HE Standard bounds. Two approaches: (a) Reduce num_scales from 40 to 20 at log_n=15, accepting fewer multiplicative levels but maintaining 128-bit security. (b) Increase log_n to 16 (N=65,536) for workloads requiring deep circuits, at the cost of 2x larger ciphertexts and slower operations. Organizations should audit their MPC-HE deployments immediately and apply the appropriate parameter adjustment.</w:t>
      </w:r>
    </w:p>
    <w:p>
      <w:r>
        <w:rPr>
          <w:sz w:val="20"/>
        </w:rPr>
        <w:t>15. Implement CKKS NTT SPA Countermeasures (URGENT)</w:t>
      </w:r>
    </w:p>
    <w:p>
      <w:r>
        <w:rPr>
          <w:sz w:val="20"/>
        </w:rPr>
        <w:t>The neural network-based NTT power analysis attack (arXiv:2505.11058) achieves 98.6% accuracy on SEAL and is applicable to all CKKS implementations. Organizations using CKKS for privacy-preserving computation must implement NTT shuffling and blinding countermeasures. Server-side deployments with physical access control provide partial mitigation but are not immune. DESILO FHE, OpenFHE, and SEAL all lack NTT SPA protection.</w:t>
      </w:r>
    </w:p>
    <w:p>
      <w:r>
        <w:rPr>
          <w:sz w:val="20"/>
        </w:rPr>
        <w:t>16. Evaluate DESILO GL Scheme (5th Gen FHE)</w:t>
      </w:r>
    </w:p>
    <w:p>
      <w:r>
        <w:rPr>
          <w:sz w:val="20"/>
        </w:rPr>
        <w:t>The GL scheme (ePrint 2025/1935) by Craig Gentry and Yongwoo Lee represents a potential 5th-generation FHE design with improved security properties. When available, evaluate GL scheme as a replacement or complement to CKKS for workloads where the NTT side-channel risk is unacceptable. Monitor DESILO's implementation timeline.</w:t>
      </w:r>
    </w:p>
    <w:p>
      <w:r>
        <w:rPr>
          <w:sz w:val="20"/>
        </w:rPr>
        <w:t>17. Prepare for FIPS 206 (FN-DSA/FALCON)</w:t>
      </w:r>
    </w:p>
    <w:p>
      <w:r>
        <w:rPr>
          <w:sz w:val="20"/>
        </w:rPr>
        <w:t>NIST FIPS 206 for FN-DSA (formerly FALCON) is expected late 2026. With ~666 byte signatures (vs ML-DSA's ~2.5-4.6 KB), FN-DSA offers significant bandwidth savings for IoT and bandwidth-constrained applications. Organizations should prepare for integration when the standard is finalized.</w:t>
      </w:r>
    </w:p>
    <w:p>
      <w:r>
        <w:rPr>
          <w:sz w:val="20"/>
        </w:rPr>
        <w:t>18. Implement EU PQC Roadmap Compliance</w:t>
      </w:r>
    </w:p>
    <w:p>
      <w:r>
        <w:rPr>
          <w:sz w:val="20"/>
        </w:rPr>
        <w:t>The EU PQC roadmap targets critical infrastructure migration by 2030 and full transition by 2035. Organizations operating in or serving EU markets should align their PQC migration timelines accordingly. Japan CRYPTREC targets 2035 for complete PQC adoption. A coordinated international migration strategy is essential.</w:t>
      </w:r>
    </w:p>
    <w:p>
      <w:r>
        <w:rPr>
          <w:sz w:val="20"/>
        </w:rPr>
        <w:t>19. Deploy Hybrid TLS (X25519+ML-KEM) Immediately</w:t>
      </w:r>
    </w:p>
    <w:p>
      <w:r>
        <w:rPr>
          <w:sz w:val="20"/>
        </w:rPr>
        <w:t>With 38% of Cloudflare HTTPS connections already using hybrid key exchange (X25519+ML-KEM) as of March 2026, and Ubuntu 26.04 LTS shipping PQC by default in OpenSSH/OpenSSL (April 2026), hybrid TLS deployment has reached a tipping point. Organizations should enable hybrid TLS for all external-facing services immediately to defend against SNDL attacks.</w:t>
      </w:r>
    </w:p>
    <w:p>
      <w:r>
        <w:rPr>
          <w:sz w:val="20"/>
        </w:rPr>
        <w:t>20. Monitor FHE GPU Acceleration (Cheddar/WarpDrive/CAT)</w:t>
      </w:r>
    </w:p>
    <w:p>
      <w:r>
        <w:rPr>
          <w:sz w:val="20"/>
        </w:rPr>
        <w:t>FHE GPU acceleration frameworks are rapidly maturing: Cheddar (ASPLOS 2026) achieves 28x speedup for bootstrapping, WarpDrive (HPCA 2025) focuses on BFV/BGV, and CAT provides a unified framework. GPU-accelerated FHE can make MPC-HE inference practical for latency-sensitive applications. Evaluate integration when DESILO or OpenFHE adopt GPU backends.</w:t>
      </w:r>
    </w:p>
    <w:p>
      <w:pPr>
        <w:pStyle w:val="Heading2"/>
      </w:pPr>
      <w:r>
        <w:t>9.4 Implementation Status (v3.2.0 Response)</w:t>
      </w:r>
    </w:p>
    <w:p>
      <w:r>
        <w:rPr>
          <w:sz w:val="20"/>
        </w:rPr>
        <w:t>The following table shows the implementation status of each recommendation in the current v3.2.0 release: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76749"/>
          </w:tcPr>
          <w:p>
            <w:pPr>
              <w:jc w:val="center"/>
            </w:pPr>
            <w:r>
              <w:rPr>
                <w:b/>
                <w:color w:val="FFFFFF"/>
                <w:sz w:val="18"/>
              </w:rPr>
              <w:t>#</w:t>
            </w:r>
          </w:p>
        </w:tc>
        <w:tc>
          <w:tcPr>
            <w:tcW w:type="dxa" w:w="2160"/>
            <w:shd w:fill="276749"/>
          </w:tcPr>
          <w:p>
            <w:pPr>
              <w:jc w:val="center"/>
            </w:pPr>
            <w:r>
              <w:rPr>
                <w:b/>
                <w:color w:val="FFFFFF"/>
                <w:sz w:val="18"/>
              </w:rPr>
              <w:t>Recommendation</w:t>
            </w:r>
          </w:p>
        </w:tc>
        <w:tc>
          <w:tcPr>
            <w:tcW w:type="dxa" w:w="2160"/>
            <w:shd w:fill="276749"/>
          </w:tcPr>
          <w:p>
            <w:pPr>
              <w:jc w:val="center"/>
            </w:pPr>
            <w:r>
              <w:rPr>
                <w:b/>
                <w:color w:val="FFFFFF"/>
                <w:sz w:val="18"/>
              </w:rPr>
              <w:t>Status</w:t>
            </w:r>
          </w:p>
        </w:tc>
        <w:tc>
          <w:tcPr>
            <w:tcW w:type="dxa" w:w="2160"/>
            <w:shd w:fill="276749"/>
          </w:tcPr>
          <w:p>
            <w:pPr>
              <w:jc w:val="center"/>
            </w:pPr>
            <w:r>
              <w:rPr>
                <w:b/>
                <w:color w:val="FFFFFF"/>
                <w:sz w:val="18"/>
              </w:rPr>
              <w:t>Implementation</w:t>
            </w:r>
          </w:p>
        </w:tc>
      </w:tr>
      <w:tr>
        <w:tc>
          <w:tcPr>
            <w:tcW w:type="dxa" w:w="2160"/>
          </w:tcPr>
          <w:p>
            <w:r>
              <w:rPr>
                <w:sz w:val="18"/>
              </w:rPr>
              <w:t>10</w:t>
            </w:r>
          </w:p>
        </w:tc>
        <w:tc>
          <w:tcPr>
            <w:tcW w:type="dxa" w:w="2160"/>
          </w:tcPr>
          <w:p>
            <w:r>
              <w:rPr>
                <w:sz w:val="18"/>
              </w:rPr>
              <w:t>HQC Support</w:t>
            </w:r>
          </w:p>
        </w:tc>
        <w:tc>
          <w:tcPr>
            <w:tcW w:type="dxa" w:w="2160"/>
          </w:tcPr>
          <w:p>
            <w:r>
              <w:rPr>
                <w:sz w:val="18"/>
              </w:rPr>
              <w:t>IMPLEMENTED</w:t>
            </w:r>
          </w:p>
        </w:tc>
        <w:tc>
          <w:tcPr>
            <w:tcW w:type="dxa" w:w="2160"/>
          </w:tcPr>
          <w:p>
            <w:r>
              <w:rPr>
                <w:sz w:val="18"/>
              </w:rPr>
              <w:t>HQC-128/192/256 in algorithm knowledge base, side-channel assessment, diversity scoring. API: /security/algorithm-diversity</w:t>
            </w:r>
          </w:p>
        </w:tc>
      </w:tr>
      <w:tr>
        <w:tc>
          <w:tcPr>
            <w:tcW w:type="dxa" w:w="2160"/>
            <w:shd w:fill="F7FAFC"/>
          </w:tcPr>
          <w:p>
            <w:r>
              <w:rPr>
                <w:sz w:val="18"/>
              </w:rPr>
              <w:t>11</w:t>
            </w:r>
          </w:p>
        </w:tc>
        <w:tc>
          <w:tcPr>
            <w:tcW w:type="dxa" w:w="2160"/>
            <w:shd w:fill="F7FAFC"/>
          </w:tcPr>
          <w:p>
            <w:r>
              <w:rPr>
                <w:sz w:val="18"/>
              </w:rPr>
              <w:t>ML-KEM Masking</w:t>
            </w:r>
          </w:p>
        </w:tc>
        <w:tc>
          <w:tcPr>
            <w:tcW w:type="dxa" w:w="2160"/>
            <w:shd w:fill="F7FAFC"/>
          </w:tcPr>
          <w:p>
            <w:r>
              <w:rPr>
                <w:sz w:val="18"/>
              </w:rPr>
              <w:t>IMPLEMENTED</w:t>
            </w:r>
          </w:p>
        </w:tc>
        <w:tc>
          <w:tcPr>
            <w:tcW w:type="dxa" w:w="2160"/>
            <w:shd w:fill="F7FAFC"/>
          </w:tcPr>
          <w:p>
            <w:r>
              <w:rPr>
                <w:sz w:val="18"/>
              </w:rPr>
              <w:t>Masking deployment verification endpoint. Detects liboqs lacks SPA protection. API: /security/masking-verification</w:t>
            </w:r>
          </w:p>
        </w:tc>
      </w:tr>
      <w:tr>
        <w:tc>
          <w:tcPr>
            <w:tcW w:type="dxa" w:w="2160"/>
          </w:tcPr>
          <w:p>
            <w:r>
              <w:rPr>
                <w:sz w:val="18"/>
              </w:rPr>
              <w:t>12</w:t>
            </w:r>
          </w:p>
        </w:tc>
        <w:tc>
          <w:tcPr>
            <w:tcW w:type="dxa" w:w="2160"/>
          </w:tcPr>
          <w:p>
            <w:r>
              <w:rPr>
                <w:sz w:val="18"/>
              </w:rPr>
              <w:t>CNSA 2.0 Timeline</w:t>
            </w:r>
          </w:p>
        </w:tc>
        <w:tc>
          <w:tcPr>
            <w:tcW w:type="dxa" w:w="2160"/>
          </w:tcPr>
          <w:p>
            <w:r>
              <w:rPr>
                <w:sz w:val="18"/>
              </w:rPr>
              <w:t>IMPLEMENTED</w:t>
            </w:r>
          </w:p>
        </w:tc>
        <w:tc>
          <w:tcPr>
            <w:tcW w:type="dxa" w:w="2160"/>
          </w:tcPr>
          <w:p>
            <w:r>
              <w:rPr>
                <w:sz w:val="18"/>
              </w:rPr>
              <w:t>5-phase gate assessment (2025-2035). Per-algorithm compliance check. API: /security/cnsa-readiness</w:t>
            </w:r>
          </w:p>
        </w:tc>
      </w:tr>
      <w:tr>
        <w:tc>
          <w:tcPr>
            <w:tcW w:type="dxa" w:w="2160"/>
            <w:shd w:fill="F7FAFC"/>
          </w:tcPr>
          <w:p>
            <w:r>
              <w:rPr>
                <w:sz w:val="18"/>
              </w:rPr>
              <w:t>13</w:t>
            </w:r>
          </w:p>
        </w:tc>
        <w:tc>
          <w:tcPr>
            <w:tcW w:type="dxa" w:w="2160"/>
            <w:shd w:fill="F7FAFC"/>
          </w:tcPr>
          <w:p>
            <w:r>
              <w:rPr>
                <w:sz w:val="18"/>
              </w:rPr>
              <w:t>AES-256 + SHA-384</w:t>
            </w:r>
          </w:p>
        </w:tc>
        <w:tc>
          <w:tcPr>
            <w:tcW w:type="dxa" w:w="2160"/>
            <w:shd w:fill="F7FAFC"/>
          </w:tcPr>
          <w:p>
            <w:r>
              <w:rPr>
                <w:sz w:val="18"/>
              </w:rPr>
              <w:t>IMPLEMENTED</w:t>
            </w:r>
          </w:p>
        </w:tc>
        <w:tc>
          <w:tcPr>
            <w:tcW w:type="dxa" w:w="2160"/>
            <w:shd w:fill="F7FAFC"/>
          </w:tcPr>
          <w:p>
            <w:r>
              <w:rPr>
                <w:sz w:val="18"/>
              </w:rPr>
              <w:t>CNSA readiness check flags AES-128 and SHA-256 as gaps. Security scoring recommends AES-256 upgrade.</w:t>
            </w:r>
          </w:p>
        </w:tc>
      </w:tr>
      <w:tr>
        <w:tc>
          <w:tcPr>
            <w:tcW w:type="dxa" w:w="2160"/>
          </w:tcPr>
          <w:p>
            <w:r>
              <w:rPr>
                <w:sz w:val="18"/>
              </w:rPr>
              <w:t>14</w:t>
            </w:r>
          </w:p>
        </w:tc>
        <w:tc>
          <w:tcPr>
            <w:tcW w:type="dxa" w:w="2160"/>
          </w:tcPr>
          <w:p>
            <w:r>
              <w:rPr>
                <w:sz w:val="18"/>
              </w:rPr>
              <w:t>MPC-HE Parameter Audit</w:t>
            </w:r>
          </w:p>
        </w:tc>
        <w:tc>
          <w:tcPr>
            <w:tcW w:type="dxa" w:w="2160"/>
          </w:tcPr>
          <w:p>
            <w:r>
              <w:rPr>
                <w:sz w:val="18"/>
              </w:rPr>
              <w:t>IMPLEMENTED</w:t>
            </w:r>
          </w:p>
        </w:tc>
        <w:tc>
          <w:tcPr>
            <w:tcW w:type="dxa" w:w="2160"/>
          </w:tcPr>
          <w:p>
            <w:r>
              <w:rPr>
                <w:sz w:val="18"/>
              </w:rPr>
              <w:t>CKKSSecurityVerifier checks all configs against HE Standard bounds. Flags MPC-HE default as insecure. API: /quantum/ckks-security</w:t>
            </w:r>
          </w:p>
        </w:tc>
      </w:tr>
      <w:tr>
        <w:tc>
          <w:tcPr>
            <w:tcW w:type="dxa" w:w="2160"/>
            <w:shd w:fill="F7FAFC"/>
          </w:tcPr>
          <w:p>
            <w:r>
              <w:rPr>
                <w:sz w:val="18"/>
              </w:rPr>
              <w:t>--</w:t>
            </w:r>
          </w:p>
        </w:tc>
        <w:tc>
          <w:tcPr>
            <w:tcW w:type="dxa" w:w="2160"/>
            <w:shd w:fill="F7FAFC"/>
          </w:tcPr>
          <w:p>
            <w:r>
              <w:rPr>
                <w:sz w:val="18"/>
              </w:rPr>
              <w:t>CKKS/FHE Security Verification</w:t>
            </w:r>
          </w:p>
        </w:tc>
        <w:tc>
          <w:tcPr>
            <w:tcW w:type="dxa" w:w="2160"/>
            <w:shd w:fill="F7FAFC"/>
          </w:tcPr>
          <w:p>
            <w:r>
              <w:rPr>
                <w:sz w:val="18"/>
              </w:rPr>
              <w:t>IMPLEMENTED</w:t>
            </w:r>
          </w:p>
        </w:tc>
        <w:tc>
          <w:tcPr>
            <w:tcW w:type="dxa" w:w="2160"/>
            <w:shd w:fill="F7FAFC"/>
          </w:tcPr>
          <w:p>
            <w:r>
              <w:rPr>
                <w:sz w:val="18"/>
              </w:rPr>
              <w:t>7 CKKS configs verified. Ring-LWE BKZ/Core-SVP estimation. HE Standard bound checking. API: /quantum/ckks-security/all-configs</w:t>
            </w:r>
          </w:p>
        </w:tc>
      </w:tr>
      <w:tr>
        <w:tc>
          <w:tcPr>
            <w:tcW w:type="dxa" w:w="2160"/>
          </w:tcPr>
          <w:p>
            <w:r>
              <w:rPr>
                <w:sz w:val="18"/>
              </w:rPr>
              <w:t>--</w:t>
            </w:r>
          </w:p>
        </w:tc>
        <w:tc>
          <w:tcPr>
            <w:tcW w:type="dxa" w:w="2160"/>
          </w:tcPr>
          <w:p>
            <w:r>
              <w:rPr>
                <w:sz w:val="18"/>
              </w:rPr>
              <w:t>FHE Quantum Risk Scoring</w:t>
            </w:r>
          </w:p>
        </w:tc>
        <w:tc>
          <w:tcPr>
            <w:tcW w:type="dxa" w:w="2160"/>
          </w:tcPr>
          <w:p>
            <w:r>
              <w:rPr>
                <w:sz w:val="18"/>
              </w:rPr>
              <w:t>IMPLEMENTED</w:t>
            </w:r>
          </w:p>
        </w:tc>
        <w:tc>
          <w:tcPr>
            <w:tcW w:type="dxa" w:w="2160"/>
          </w:tcPr>
          <w:p>
            <w:r>
              <w:rPr>
                <w:sz w:val="18"/>
              </w:rPr>
              <w:t>Lattice monoculture penalty, risk scoring, diversification strategy. API: /security/fhe-quantum-risk</w:t>
            </w:r>
          </w:p>
        </w:tc>
      </w:tr>
      <w:tr>
        <w:tc>
          <w:tcPr>
            <w:tcW w:type="dxa" w:w="2160"/>
            <w:shd w:fill="F7FAFC"/>
          </w:tcPr>
          <w:p>
            <w:r>
              <w:rPr>
                <w:sz w:val="18"/>
              </w:rPr>
              <w:t>--</w:t>
            </w:r>
          </w:p>
        </w:tc>
        <w:tc>
          <w:tcPr>
            <w:tcW w:type="dxa" w:w="2160"/>
            <w:shd w:fill="F7FAFC"/>
          </w:tcPr>
          <w:p>
            <w:r>
              <w:rPr>
                <w:sz w:val="18"/>
              </w:rPr>
              <w:t>Lattice Diversity Scoring</w:t>
            </w:r>
          </w:p>
        </w:tc>
        <w:tc>
          <w:tcPr>
            <w:tcW w:type="dxa" w:w="2160"/>
            <w:shd w:fill="F7FAFC"/>
          </w:tcPr>
          <w:p>
            <w:r>
              <w:rPr>
                <w:sz w:val="18"/>
              </w:rPr>
              <w:t>IMPLEMENTED</w:t>
            </w:r>
          </w:p>
        </w:tc>
        <w:tc>
          <w:tcPr>
            <w:tcW w:type="dxa" w:w="2160"/>
            <w:shd w:fill="F7FAFC"/>
          </w:tcPr>
          <w:p>
            <w:r>
              <w:rPr>
                <w:sz w:val="18"/>
              </w:rPr>
              <w:t>Algorithm diversity assessment detects lattice monoculture. Recommends SLH-DSA + HQC deployment. API: /security/algorithm-diversity</w:t>
            </w:r>
          </w:p>
        </w:tc>
      </w:tr>
      <w:tr>
        <w:tc>
          <w:tcPr>
            <w:tcW w:type="dxa" w:w="2160"/>
          </w:tcPr>
          <w:p>
            <w:r>
              <w:rPr>
                <w:sz w:val="18"/>
              </w:rPr>
              <w:t>15</w:t>
            </w:r>
          </w:p>
        </w:tc>
        <w:tc>
          <w:tcPr>
            <w:tcW w:type="dxa" w:w="2160"/>
          </w:tcPr>
          <w:p>
            <w:r>
              <w:rPr>
                <w:sz w:val="18"/>
              </w:rPr>
              <w:t>CKKS NTT SPA Countermeasures</w:t>
            </w:r>
          </w:p>
        </w:tc>
        <w:tc>
          <w:tcPr>
            <w:tcW w:type="dxa" w:w="2160"/>
          </w:tcPr>
          <w:p>
            <w:r>
              <w:rPr>
                <w:sz w:val="18"/>
              </w:rPr>
              <w:t>ASSESSED</w:t>
            </w:r>
          </w:p>
        </w:tc>
        <w:tc>
          <w:tcPr>
            <w:tcW w:type="dxa" w:w="2160"/>
          </w:tcPr>
          <w:p>
            <w:r>
              <w:rPr>
                <w:sz w:val="18"/>
              </w:rPr>
              <w:t>Side-channel assessment upgraded to CRITICAL. NTT shuffling/blinding recommended. SEAL/OpenFHE/DESILO all flagged as unprotected.</w:t>
            </w:r>
          </w:p>
        </w:tc>
      </w:tr>
      <w:tr>
        <w:tc>
          <w:tcPr>
            <w:tcW w:type="dxa" w:w="2160"/>
            <w:shd w:fill="F7FAFC"/>
          </w:tcPr>
          <w:p>
            <w:r>
              <w:rPr>
                <w:sz w:val="18"/>
              </w:rPr>
              <w:t>16</w:t>
            </w:r>
          </w:p>
        </w:tc>
        <w:tc>
          <w:tcPr>
            <w:tcW w:type="dxa" w:w="2160"/>
            <w:shd w:fill="F7FAFC"/>
          </w:tcPr>
          <w:p>
            <w:r>
              <w:rPr>
                <w:sz w:val="18"/>
              </w:rPr>
              <w:t>GL Scheme Integration</w:t>
            </w:r>
          </w:p>
        </w:tc>
        <w:tc>
          <w:tcPr>
            <w:tcW w:type="dxa" w:w="2160"/>
            <w:shd w:fill="F7FAFC"/>
          </w:tcPr>
          <w:p>
            <w:r>
              <w:rPr>
                <w:sz w:val="18"/>
              </w:rPr>
              <w:t>IMPLEMENTED</w:t>
            </w:r>
          </w:p>
        </w:tc>
        <w:tc>
          <w:tcPr>
            <w:tcW w:type="dxa" w:w="2160"/>
            <w:shd w:fill="F7FAFC"/>
          </w:tcPr>
          <w:p>
            <w:r>
              <w:rPr>
                <w:sz w:val="18"/>
              </w:rPr>
              <w:t>src/gl_scheme_engine.py: GLSchemeEngine wrapper for DESILO GLEngine. GLPrivateInference for 2-party inference. 3 API endpoints. API: /fhe/gl-scheme/info, /fhe/gl-scheme/security, /mpc-he/gl-inference/info</w:t>
            </w:r>
          </w:p>
        </w:tc>
      </w:tr>
      <w:tr>
        <w:tc>
          <w:tcPr>
            <w:tcW w:type="dxa" w:w="2160"/>
          </w:tcPr>
          <w:p>
            <w:r>
              <w:rPr>
                <w:sz w:val="18"/>
              </w:rPr>
              <w:t>--</w:t>
            </w:r>
          </w:p>
        </w:tc>
        <w:tc>
          <w:tcPr>
            <w:tcW w:type="dxa" w:w="2160"/>
          </w:tcPr>
          <w:p>
            <w:r>
              <w:rPr>
                <w:sz w:val="18"/>
              </w:rPr>
              <w:t>Dynamic Version Management</w:t>
            </w:r>
          </w:p>
        </w:tc>
        <w:tc>
          <w:tcPr>
            <w:tcW w:type="dxa" w:w="2160"/>
          </w:tcPr>
          <w:p>
            <w:r>
              <w:rPr>
                <w:sz w:val="18"/>
              </w:rPr>
              <w:t>IMPLEMENTED</w:t>
            </w:r>
          </w:p>
        </w:tc>
        <w:tc>
          <w:tcPr>
            <w:tcW w:type="dxa" w:w="2160"/>
          </w:tcPr>
          <w:p>
            <w:r>
              <w:rPr>
                <w:sz w:val="18"/>
              </w:rPr>
              <w:t>version.json + src/version_loader.py. All 14 modules load version dynamically. Eliminates hardcoded version strings.</w:t>
            </w:r>
          </w:p>
        </w:tc>
      </w:tr>
      <w:tr>
        <w:tc>
          <w:tcPr>
            <w:tcW w:type="dxa" w:w="2160"/>
            <w:shd w:fill="F7FAFC"/>
          </w:tcPr>
          <w:p>
            <w:r>
              <w:rPr>
                <w:sz w:val="18"/>
              </w:rPr>
              <w:t>--</w:t>
            </w:r>
          </w:p>
        </w:tc>
        <w:tc>
          <w:tcPr>
            <w:tcW w:type="dxa" w:w="2160"/>
            <w:shd w:fill="F7FAFC"/>
          </w:tcPr>
          <w:p>
            <w:r>
              <w:rPr>
                <w:sz w:val="18"/>
              </w:rPr>
              <w:t>IBM Quantum Roadmap</w:t>
            </w:r>
          </w:p>
        </w:tc>
        <w:tc>
          <w:tcPr>
            <w:tcW w:type="dxa" w:w="2160"/>
            <w:shd w:fill="F7FAFC"/>
          </w:tcPr>
          <w:p>
            <w:r>
              <w:rPr>
                <w:sz w:val="18"/>
              </w:rPr>
              <w:t>IMPLEMENTED</w:t>
            </w:r>
          </w:p>
        </w:tc>
        <w:tc>
          <w:tcPr>
            <w:tcW w:type="dxa" w:w="2160"/>
            <w:shd w:fill="F7FAFC"/>
          </w:tcPr>
          <w:p>
            <w:r>
              <w:rPr>
                <w:sz w:val="18"/>
              </w:rPr>
              <w:t>QPU growth models updated with Kookaburra (4,158 qubits) baseline. Hardware milestones documented in quantum_threat_simulator.py.</w:t>
            </w:r>
          </w:p>
        </w:tc>
      </w:tr>
    </w:tbl>
    <w:p>
      <w:r>
        <w:br w:type="page"/>
      </w:r>
    </w:p>
    <w:p>
      <w:pPr>
        <w:pStyle w:val="Heading1"/>
      </w:pPr>
      <w:r>
        <w:t>10. Browser-Verified Platform Validation</w:t>
      </w:r>
    </w:p>
    <w:p>
      <w:r>
        <w:rPr>
          <w:sz w:val="20"/>
        </w:rPr>
        <w:t>All platform features were verified through browser-based testing of the FastAPI WebUI (http://127.0.0.1:8000/ui). Each sector benchmark, quantum algorithm demo, and security assessment was executed and validated against expected results.</w:t>
      </w:r>
    </w:p>
    <w:p>
      <w:pPr>
        <w:pStyle w:val="Heading2"/>
      </w:pPr>
      <w:r>
        <w:t>10.1 Sector Benchmark Verification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76749"/>
          </w:tcPr>
          <w:p>
            <w:pPr>
              <w:jc w:val="center"/>
            </w:pPr>
            <w:r>
              <w:rPr>
                <w:b/>
                <w:color w:val="FFFFFF"/>
                <w:sz w:val="18"/>
              </w:rPr>
              <w:t>Sector</w:t>
            </w:r>
          </w:p>
        </w:tc>
        <w:tc>
          <w:tcPr>
            <w:tcW w:type="dxa" w:w="2160"/>
            <w:shd w:fill="276749"/>
          </w:tcPr>
          <w:p>
            <w:pPr>
              <w:jc w:val="center"/>
            </w:pPr>
            <w:r>
              <w:rPr>
                <w:b/>
                <w:color w:val="FFFFFF"/>
                <w:sz w:val="18"/>
              </w:rPr>
              <w:t>Benchmarks</w:t>
            </w:r>
          </w:p>
        </w:tc>
        <w:tc>
          <w:tcPr>
            <w:tcW w:type="dxa" w:w="2160"/>
            <w:shd w:fill="276749"/>
          </w:tcPr>
          <w:p>
            <w:pPr>
              <w:jc w:val="center"/>
            </w:pPr>
            <w:r>
              <w:rPr>
                <w:b/>
                <w:color w:val="FFFFFF"/>
                <w:sz w:val="18"/>
              </w:rPr>
              <w:t>Status</w:t>
            </w:r>
          </w:p>
        </w:tc>
        <w:tc>
          <w:tcPr>
            <w:tcW w:type="dxa" w:w="2160"/>
            <w:shd w:fill="276749"/>
          </w:tcPr>
          <w:p>
            <w:pPr>
              <w:jc w:val="center"/>
            </w:pPr>
            <w:r>
              <w:rPr>
                <w:b/>
                <w:color w:val="FFFFFF"/>
                <w:sz w:val="18"/>
              </w:rPr>
              <w:t>Key Results</w:t>
            </w:r>
          </w:p>
        </w:tc>
      </w:tr>
      <w:tr>
        <w:tc>
          <w:tcPr>
            <w:tcW w:type="dxa" w:w="2160"/>
          </w:tcPr>
          <w:p>
            <w:r>
              <w:rPr>
                <w:sz w:val="18"/>
              </w:rPr>
              <w:t>Healthcare (HIPAA)</w:t>
            </w:r>
          </w:p>
        </w:tc>
        <w:tc>
          <w:tcPr>
            <w:tcW w:type="dxa" w:w="2160"/>
          </w:tcPr>
          <w:p>
            <w:r>
              <w:rPr>
                <w:sz w:val="18"/>
              </w:rPr>
              <w:t>5</w:t>
            </w:r>
          </w:p>
        </w:tc>
        <w:tc>
          <w:tcPr>
            <w:tcW w:type="dxa" w:w="2160"/>
          </w:tcPr>
          <w:p>
            <w:r>
              <w:rPr>
                <w:sz w:val="18"/>
              </w:rPr>
              <w:t>ALL VERIFIED</w:t>
            </w:r>
          </w:p>
        </w:tc>
        <w:tc>
          <w:tcPr>
            <w:tcW w:type="dxa" w:w="2160"/>
          </w:tcPr>
          <w:p>
            <w:r>
              <w:rPr>
                <w:sz w:val="18"/>
              </w:rPr>
              <w:t>Patient record encryption, FHE vital signs, medical IoT PQC</w:t>
            </w:r>
          </w:p>
        </w:tc>
      </w:tr>
      <w:tr>
        <w:tc>
          <w:tcPr>
            <w:tcW w:type="dxa" w:w="2160"/>
            <w:shd w:fill="F7FAFC"/>
          </w:tcPr>
          <w:p>
            <w:r>
              <w:rPr>
                <w:sz w:val="18"/>
              </w:rPr>
              <w:t>Finance (PCI-DSS)</w:t>
            </w:r>
          </w:p>
        </w:tc>
        <w:tc>
          <w:tcPr>
            <w:tcW w:type="dxa" w:w="2160"/>
            <w:shd w:fill="F7FAFC"/>
          </w:tcPr>
          <w:p>
            <w:r>
              <w:rPr>
                <w:sz w:val="18"/>
              </w:rPr>
              <w:t>5</w:t>
            </w:r>
          </w:p>
        </w:tc>
        <w:tc>
          <w:tcPr>
            <w:tcW w:type="dxa" w:w="2160"/>
            <w:shd w:fill="F7FAFC"/>
          </w:tcPr>
          <w:p>
            <w:r>
              <w:rPr>
                <w:sz w:val="18"/>
              </w:rPr>
              <w:t>ALL VERIFIED</w:t>
            </w:r>
          </w:p>
        </w:tc>
        <w:tc>
          <w:tcPr>
            <w:tcW w:type="dxa" w:w="2160"/>
            <w:shd w:fill="F7FAFC"/>
          </w:tcPr>
          <w:p>
            <w:r>
              <w:rPr>
                <w:sz w:val="18"/>
              </w:rPr>
              <w:t>Transaction batch, trade settlement, key rotation</w:t>
            </w:r>
          </w:p>
        </w:tc>
      </w:tr>
      <w:tr>
        <w:tc>
          <w:tcPr>
            <w:tcW w:type="dxa" w:w="2160"/>
          </w:tcPr>
          <w:p>
            <w:r>
              <w:rPr>
                <w:sz w:val="18"/>
              </w:rPr>
              <w:t>IoT/Edge</w:t>
            </w:r>
          </w:p>
        </w:tc>
        <w:tc>
          <w:tcPr>
            <w:tcW w:type="dxa" w:w="2160"/>
          </w:tcPr>
          <w:p>
            <w:r>
              <w:rPr>
                <w:sz w:val="18"/>
              </w:rPr>
              <w:t>10</w:t>
            </w:r>
          </w:p>
        </w:tc>
        <w:tc>
          <w:tcPr>
            <w:tcW w:type="dxa" w:w="2160"/>
          </w:tcPr>
          <w:p>
            <w:r>
              <w:rPr>
                <w:sz w:val="18"/>
              </w:rPr>
              <w:t>ALL VERIFIED</w:t>
            </w:r>
          </w:p>
        </w:tc>
        <w:tc>
          <w:tcPr>
            <w:tcW w:type="dxa" w:w="2160"/>
          </w:tcPr>
          <w:p>
            <w:r>
              <w:rPr>
                <w:sz w:val="18"/>
              </w:rPr>
              <w:t>ML-KEM-512/768 at 64B/256B/1KB/4KB payloads</w:t>
            </w:r>
          </w:p>
        </w:tc>
      </w:tr>
      <w:tr>
        <w:tc>
          <w:tcPr>
            <w:tcW w:type="dxa" w:w="2160"/>
            <w:shd w:fill="F7FAFC"/>
          </w:tcPr>
          <w:p>
            <w:r>
              <w:rPr>
                <w:sz w:val="18"/>
              </w:rPr>
              <w:t>Blockchain</w:t>
            </w:r>
          </w:p>
        </w:tc>
        <w:tc>
          <w:tcPr>
            <w:tcW w:type="dxa" w:w="2160"/>
            <w:shd w:fill="F7FAFC"/>
          </w:tcPr>
          <w:p>
            <w:r>
              <w:rPr>
                <w:sz w:val="18"/>
              </w:rPr>
              <w:t>5</w:t>
            </w:r>
          </w:p>
        </w:tc>
        <w:tc>
          <w:tcPr>
            <w:tcW w:type="dxa" w:w="2160"/>
            <w:shd w:fill="F7FAFC"/>
          </w:tcPr>
          <w:p>
            <w:r>
              <w:rPr>
                <w:sz w:val="18"/>
              </w:rPr>
              <w:t>ALL VERIFIED</w:t>
            </w:r>
          </w:p>
        </w:tc>
        <w:tc>
          <w:tcPr>
            <w:tcW w:type="dxa" w:w="2160"/>
            <w:shd w:fill="F7FAFC"/>
          </w:tcPr>
          <w:p>
            <w:r>
              <w:rPr>
                <w:sz w:val="18"/>
              </w:rPr>
              <w:t>ML-DSA-44/65/87 throughput, batch verification</w:t>
            </w:r>
          </w:p>
        </w:tc>
      </w:tr>
      <w:tr>
        <w:tc>
          <w:tcPr>
            <w:tcW w:type="dxa" w:w="2160"/>
          </w:tcPr>
          <w:p>
            <w:r>
              <w:rPr>
                <w:sz w:val="18"/>
              </w:rPr>
              <w:t>MPC-FHE</w:t>
            </w:r>
          </w:p>
        </w:tc>
        <w:tc>
          <w:tcPr>
            <w:tcW w:type="dxa" w:w="2160"/>
          </w:tcPr>
          <w:p>
            <w:r>
              <w:rPr>
                <w:sz w:val="18"/>
              </w:rPr>
              <w:t>9</w:t>
            </w:r>
          </w:p>
        </w:tc>
        <w:tc>
          <w:tcPr>
            <w:tcW w:type="dxa" w:w="2160"/>
          </w:tcPr>
          <w:p>
            <w:r>
              <w:rPr>
                <w:sz w:val="18"/>
              </w:rPr>
              <w:t>ALL VERIFIED</w:t>
            </w:r>
          </w:p>
        </w:tc>
        <w:tc>
          <w:tcPr>
            <w:tcW w:type="dxa" w:w="2160"/>
          </w:tcPr>
          <w:p>
            <w:r>
              <w:rPr>
                <w:sz w:val="18"/>
              </w:rPr>
              <w:t>Engine setup, encrypted computation, GL Scheme status</w:t>
            </w:r>
          </w:p>
        </w:tc>
      </w:tr>
    </w:tbl>
    <w:p>
      <w:pPr>
        <w:pStyle w:val="Heading2"/>
      </w:pPr>
      <w:r>
        <w:t>10.2 Quantum Algorithm Verification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553c9a"/>
          </w:tcPr>
          <w:p>
            <w:pPr>
              <w:jc w:val="center"/>
            </w:pPr>
            <w:r>
              <w:rPr>
                <w:b/>
                <w:color w:val="FFFFFF"/>
                <w:sz w:val="18"/>
              </w:rPr>
              <w:t>Algorithm</w:t>
            </w:r>
          </w:p>
        </w:tc>
        <w:tc>
          <w:tcPr>
            <w:tcW w:type="dxa" w:w="2160"/>
            <w:shd w:fill="553c9a"/>
          </w:tcPr>
          <w:p>
            <w:pPr>
              <w:jc w:val="center"/>
            </w:pPr>
            <w:r>
              <w:rPr>
                <w:b/>
                <w:color w:val="FFFFFF"/>
                <w:sz w:val="18"/>
              </w:rPr>
              <w:t>Parameters</w:t>
            </w:r>
          </w:p>
        </w:tc>
        <w:tc>
          <w:tcPr>
            <w:tcW w:type="dxa" w:w="2160"/>
            <w:shd w:fill="553c9a"/>
          </w:tcPr>
          <w:p>
            <w:pPr>
              <w:jc w:val="center"/>
            </w:pPr>
            <w:r>
              <w:rPr>
                <w:b/>
                <w:color w:val="FFFFFF"/>
                <w:sz w:val="18"/>
              </w:rPr>
              <w:t>Status</w:t>
            </w:r>
          </w:p>
        </w:tc>
        <w:tc>
          <w:tcPr>
            <w:tcW w:type="dxa" w:w="2160"/>
            <w:shd w:fill="553c9a"/>
          </w:tcPr>
          <w:p>
            <w:pPr>
              <w:jc w:val="center"/>
            </w:pPr>
            <w:r>
              <w:rPr>
                <w:b/>
                <w:color w:val="FFFFFF"/>
                <w:sz w:val="18"/>
              </w:rPr>
              <w:t>Result</w:t>
            </w:r>
          </w:p>
        </w:tc>
      </w:tr>
      <w:tr>
        <w:tc>
          <w:tcPr>
            <w:tcW w:type="dxa" w:w="2160"/>
          </w:tcPr>
          <w:p>
            <w:r>
              <w:rPr>
                <w:sz w:val="18"/>
              </w:rPr>
              <w:t>Shor Factoring</w:t>
            </w:r>
          </w:p>
        </w:tc>
        <w:tc>
          <w:tcPr>
            <w:tcW w:type="dxa" w:w="2160"/>
          </w:tcPr>
          <w:p>
            <w:r>
              <w:rPr>
                <w:sz w:val="18"/>
              </w:rPr>
              <w:t>N=15</w:t>
            </w:r>
          </w:p>
        </w:tc>
        <w:tc>
          <w:tcPr>
            <w:tcW w:type="dxa" w:w="2160"/>
          </w:tcPr>
          <w:p>
            <w:r>
              <w:rPr>
                <w:sz w:val="18"/>
              </w:rPr>
              <w:t>VERIFIED</w:t>
            </w:r>
          </w:p>
        </w:tc>
        <w:tc>
          <w:tcPr>
            <w:tcW w:type="dxa" w:w="2160"/>
          </w:tcPr>
          <w:p>
            <w:r>
              <w:rPr>
                <w:sz w:val="18"/>
              </w:rPr>
              <w:t>Factors: 3 x 5</w:t>
            </w:r>
          </w:p>
        </w:tc>
      </w:tr>
      <w:tr>
        <w:tc>
          <w:tcPr>
            <w:tcW w:type="dxa" w:w="2160"/>
            <w:shd w:fill="F7FAFC"/>
          </w:tcPr>
          <w:p>
            <w:r>
              <w:rPr>
                <w:sz w:val="18"/>
              </w:rPr>
              <w:t>Shor Factoring</w:t>
            </w:r>
          </w:p>
        </w:tc>
        <w:tc>
          <w:tcPr>
            <w:tcW w:type="dxa" w:w="2160"/>
            <w:shd w:fill="F7FAFC"/>
          </w:tcPr>
          <w:p>
            <w:r>
              <w:rPr>
                <w:sz w:val="18"/>
              </w:rPr>
              <w:t>N=143</w:t>
            </w:r>
          </w:p>
        </w:tc>
        <w:tc>
          <w:tcPr>
            <w:tcW w:type="dxa" w:w="2160"/>
            <w:shd w:fill="F7FAFC"/>
          </w:tcPr>
          <w:p>
            <w:r>
              <w:rPr>
                <w:sz w:val="18"/>
              </w:rPr>
              <w:t>VERIFIED</w:t>
            </w:r>
          </w:p>
        </w:tc>
        <w:tc>
          <w:tcPr>
            <w:tcW w:type="dxa" w:w="2160"/>
            <w:shd w:fill="F7FAFC"/>
          </w:tcPr>
          <w:p>
            <w:r>
              <w:rPr>
                <w:sz w:val="18"/>
              </w:rPr>
              <w:t>Factors: 11 x 13</w:t>
            </w:r>
          </w:p>
        </w:tc>
      </w:tr>
      <w:tr>
        <w:tc>
          <w:tcPr>
            <w:tcW w:type="dxa" w:w="2160"/>
          </w:tcPr>
          <w:p>
            <w:r>
              <w:rPr>
                <w:sz w:val="18"/>
              </w:rPr>
              <w:t>Shor Factoring</w:t>
            </w:r>
          </w:p>
        </w:tc>
        <w:tc>
          <w:tcPr>
            <w:tcW w:type="dxa" w:w="2160"/>
          </w:tcPr>
          <w:p>
            <w:r>
              <w:rPr>
                <w:sz w:val="18"/>
              </w:rPr>
              <w:t>N=221</w:t>
            </w:r>
          </w:p>
        </w:tc>
        <w:tc>
          <w:tcPr>
            <w:tcW w:type="dxa" w:w="2160"/>
          </w:tcPr>
          <w:p>
            <w:r>
              <w:rPr>
                <w:sz w:val="18"/>
              </w:rPr>
              <w:t>VERIFIED</w:t>
            </w:r>
          </w:p>
        </w:tc>
        <w:tc>
          <w:tcPr>
            <w:tcW w:type="dxa" w:w="2160"/>
          </w:tcPr>
          <w:p>
            <w:r>
              <w:rPr>
                <w:sz w:val="18"/>
              </w:rPr>
              <w:t>Factors: 13 x 17</w:t>
            </w:r>
          </w:p>
        </w:tc>
      </w:tr>
      <w:tr>
        <w:tc>
          <w:tcPr>
            <w:tcW w:type="dxa" w:w="2160"/>
            <w:shd w:fill="F7FAFC"/>
          </w:tcPr>
          <w:p>
            <w:r>
              <w:rPr>
                <w:sz w:val="18"/>
              </w:rPr>
              <w:t>Grover Search</w:t>
            </w:r>
          </w:p>
        </w:tc>
        <w:tc>
          <w:tcPr>
            <w:tcW w:type="dxa" w:w="2160"/>
            <w:shd w:fill="F7FAFC"/>
          </w:tcPr>
          <w:p>
            <w:r>
              <w:rPr>
                <w:sz w:val="18"/>
              </w:rPr>
              <w:t>4 qubits</w:t>
            </w:r>
          </w:p>
        </w:tc>
        <w:tc>
          <w:tcPr>
            <w:tcW w:type="dxa" w:w="2160"/>
            <w:shd w:fill="F7FAFC"/>
          </w:tcPr>
          <w:p>
            <w:r>
              <w:rPr>
                <w:sz w:val="18"/>
              </w:rPr>
              <w:t>VERIFIED</w:t>
            </w:r>
          </w:p>
        </w:tc>
        <w:tc>
          <w:tcPr>
            <w:tcW w:type="dxa" w:w="2160"/>
            <w:shd w:fill="F7FAFC"/>
          </w:tcPr>
          <w:p>
            <w:r>
              <w:rPr>
                <w:sz w:val="18"/>
              </w:rPr>
              <w:t>96.6% success probability</w:t>
            </w:r>
          </w:p>
        </w:tc>
      </w:tr>
      <w:tr>
        <w:tc>
          <w:tcPr>
            <w:tcW w:type="dxa" w:w="2160"/>
          </w:tcPr>
          <w:p>
            <w:r>
              <w:rPr>
                <w:sz w:val="18"/>
              </w:rPr>
              <w:t>NIST Level</w:t>
            </w:r>
          </w:p>
        </w:tc>
        <w:tc>
          <w:tcPr>
            <w:tcW w:type="dxa" w:w="2160"/>
          </w:tcPr>
          <w:p>
            <w:r>
              <w:rPr>
                <w:sz w:val="18"/>
              </w:rPr>
              <w:t>9 algorithms</w:t>
            </w:r>
          </w:p>
        </w:tc>
        <w:tc>
          <w:tcPr>
            <w:tcW w:type="dxa" w:w="2160"/>
          </w:tcPr>
          <w:p>
            <w:r>
              <w:rPr>
                <w:sz w:val="18"/>
              </w:rPr>
              <w:t>VERIFIED</w:t>
            </w:r>
          </w:p>
        </w:tc>
        <w:tc>
          <w:tcPr>
            <w:tcW w:type="dxa" w:w="2160"/>
          </w:tcPr>
          <w:p>
            <w:r>
              <w:rPr>
                <w:sz w:val="18"/>
              </w:rPr>
              <w:t>All 9 PASSED</w:t>
            </w:r>
          </w:p>
        </w:tc>
      </w:tr>
      <w:tr>
        <w:tc>
          <w:tcPr>
            <w:tcW w:type="dxa" w:w="2160"/>
            <w:shd w:fill="F7FAFC"/>
          </w:tcPr>
          <w:p>
            <w:r>
              <w:rPr>
                <w:sz w:val="18"/>
              </w:rPr>
              <w:t>Multi-Era Shor</w:t>
            </w:r>
          </w:p>
        </w:tc>
        <w:tc>
          <w:tcPr>
            <w:tcW w:type="dxa" w:w="2160"/>
            <w:shd w:fill="F7FAFC"/>
          </w:tcPr>
          <w:p>
            <w:r>
              <w:rPr>
                <w:sz w:val="18"/>
              </w:rPr>
              <w:t>4 generations</w:t>
            </w:r>
          </w:p>
        </w:tc>
        <w:tc>
          <w:tcPr>
            <w:tcW w:type="dxa" w:w="2160"/>
            <w:shd w:fill="F7FAFC"/>
          </w:tcPr>
          <w:p>
            <w:r>
              <w:rPr>
                <w:sz w:val="18"/>
              </w:rPr>
              <w:t>VERIFIED</w:t>
            </w:r>
          </w:p>
        </w:tc>
        <w:tc>
          <w:tcPr>
            <w:tcW w:type="dxa" w:w="2160"/>
            <w:shd w:fill="F7FAFC"/>
          </w:tcPr>
          <w:p>
            <w:r>
              <w:rPr>
                <w:sz w:val="18"/>
              </w:rPr>
              <w:t>20M/4M/1M/100K qubits</w:t>
            </w:r>
          </w:p>
        </w:tc>
      </w:tr>
      <w:tr>
        <w:tc>
          <w:tcPr>
            <w:tcW w:type="dxa" w:w="2160"/>
          </w:tcPr>
          <w:p>
            <w:r>
              <w:rPr>
                <w:sz w:val="18"/>
              </w:rPr>
              <w:t>Noise Simulation</w:t>
            </w:r>
          </w:p>
        </w:tc>
        <w:tc>
          <w:tcPr>
            <w:tcW w:type="dxa" w:w="2160"/>
          </w:tcPr>
          <w:p>
            <w:r>
              <w:rPr>
                <w:sz w:val="18"/>
              </w:rPr>
              <w:t>3 error rates</w:t>
            </w:r>
          </w:p>
        </w:tc>
        <w:tc>
          <w:tcPr>
            <w:tcW w:type="dxa" w:w="2160"/>
          </w:tcPr>
          <w:p>
            <w:r>
              <w:rPr>
                <w:sz w:val="18"/>
              </w:rPr>
              <w:t>VERIFIED</w:t>
            </w:r>
          </w:p>
        </w:tc>
        <w:tc>
          <w:tcPr>
            <w:tcW w:type="dxa" w:w="2160"/>
          </w:tcPr>
          <w:p>
            <w:r>
              <w:rPr>
                <w:sz w:val="18"/>
              </w:rPr>
              <w:t>Ideal 96.6% -&gt; 0.05: 15.3%</w:t>
            </w:r>
          </w:p>
        </w:tc>
      </w:tr>
    </w:tbl>
    <w:p>
      <w:pPr>
        <w:pStyle w:val="Heading2"/>
      </w:pPr>
      <w:r>
        <w:t>10.3 Security Assessment Verification</w:t>
      </w:r>
    </w:p>
    <w:tbl>
      <w:tblPr>
        <w:tblStyle w:val="TableGrid"/>
        <w:tblW w:type="auto" w:w="0"/>
        <w:tblLook w:firstColumn="1" w:firstRow="1" w:lastColumn="0" w:lastRow="0" w:noHBand="0" w:noVBand="1" w:val="04A0"/>
      </w:tblPr>
      <w:tblGrid>
        <w:gridCol w:w="2880"/>
        <w:gridCol w:w="2880"/>
        <w:gridCol w:w="2880"/>
      </w:tblGrid>
      <w:tr>
        <w:tc>
          <w:tcPr>
            <w:tcW w:type="dxa" w:w="2880"/>
            <w:shd w:fill="c53030"/>
          </w:tcPr>
          <w:p>
            <w:pPr>
              <w:jc w:val="center"/>
            </w:pPr>
            <w:r>
              <w:rPr>
                <w:b/>
                <w:color w:val="FFFFFF"/>
                <w:sz w:val="18"/>
              </w:rPr>
              <w:t>Assessment</w:t>
            </w:r>
          </w:p>
        </w:tc>
        <w:tc>
          <w:tcPr>
            <w:tcW w:type="dxa" w:w="2880"/>
            <w:shd w:fill="c53030"/>
          </w:tcPr>
          <w:p>
            <w:pPr>
              <w:jc w:val="center"/>
            </w:pPr>
            <w:r>
              <w:rPr>
                <w:b/>
                <w:color w:val="FFFFFF"/>
                <w:sz w:val="18"/>
              </w:rPr>
              <w:t>Status</w:t>
            </w:r>
          </w:p>
        </w:tc>
        <w:tc>
          <w:tcPr>
            <w:tcW w:type="dxa" w:w="2880"/>
            <w:shd w:fill="c53030"/>
          </w:tcPr>
          <w:p>
            <w:pPr>
              <w:jc w:val="center"/>
            </w:pPr>
            <w:r>
              <w:rPr>
                <w:b/>
                <w:color w:val="FFFFFF"/>
                <w:sz w:val="18"/>
              </w:rPr>
              <w:t>Key Finding</w:t>
            </w:r>
          </w:p>
        </w:tc>
      </w:tr>
      <w:tr>
        <w:tc>
          <w:tcPr>
            <w:tcW w:type="dxa" w:w="2880"/>
          </w:tcPr>
          <w:p>
            <w:r>
              <w:rPr>
                <w:sz w:val="18"/>
              </w:rPr>
              <w:t>Side-Channel (6 algos)</w:t>
            </w:r>
          </w:p>
        </w:tc>
        <w:tc>
          <w:tcPr>
            <w:tcW w:type="dxa" w:w="2880"/>
          </w:tcPr>
          <w:p>
            <w:r>
              <w:rPr>
                <w:sz w:val="18"/>
              </w:rPr>
              <w:t>VERIFIED</w:t>
            </w:r>
          </w:p>
        </w:tc>
        <w:tc>
          <w:tcPr>
            <w:tcW w:type="dxa" w:w="2880"/>
          </w:tcPr>
          <w:p>
            <w:r>
              <w:rPr>
                <w:sz w:val="18"/>
              </w:rPr>
              <w:t>ML-KEM CRITICAL, ML-DSA HIGH, SLH-DSA LOW, HQC LOW, CKKS-FHE CRITICAL, GL-FHE HIGH</w:t>
            </w:r>
          </w:p>
        </w:tc>
      </w:tr>
      <w:tr>
        <w:tc>
          <w:tcPr>
            <w:tcW w:type="dxa" w:w="2880"/>
            <w:shd w:fill="F7FAFC"/>
          </w:tcPr>
          <w:p>
            <w:r>
              <w:rPr>
                <w:sz w:val="18"/>
              </w:rPr>
              <w:t>Algorithm Diversity</w:t>
            </w:r>
          </w:p>
        </w:tc>
        <w:tc>
          <w:tcPr>
            <w:tcW w:type="dxa" w:w="2880"/>
            <w:shd w:fill="F7FAFC"/>
          </w:tcPr>
          <w:p>
            <w:r>
              <w:rPr>
                <w:sz w:val="18"/>
              </w:rPr>
              <w:t>VERIFIED</w:t>
            </w:r>
          </w:p>
        </w:tc>
        <w:tc>
          <w:tcPr>
            <w:tcW w:type="dxa" w:w="2880"/>
            <w:shd w:fill="F7FAFC"/>
          </w:tcPr>
          <w:p>
            <w:r>
              <w:rPr>
                <w:sz w:val="18"/>
              </w:rPr>
              <w:t>Lattice monoculture detected, SLH-DSA + HQC recommended</w:t>
            </w:r>
          </w:p>
        </w:tc>
      </w:tr>
      <w:tr>
        <w:tc>
          <w:tcPr>
            <w:tcW w:type="dxa" w:w="2880"/>
          </w:tcPr>
          <w:p>
            <w:r>
              <w:rPr>
                <w:sz w:val="18"/>
              </w:rPr>
              <w:t>CNSA 2.0 Readiness</w:t>
            </w:r>
          </w:p>
        </w:tc>
        <w:tc>
          <w:tcPr>
            <w:tcW w:type="dxa" w:w="2880"/>
          </w:tcPr>
          <w:p>
            <w:r>
              <w:rPr>
                <w:sz w:val="18"/>
              </w:rPr>
              <w:t>VERIFIED</w:t>
            </w:r>
          </w:p>
        </w:tc>
        <w:tc>
          <w:tcPr>
            <w:tcW w:type="dxa" w:w="2880"/>
          </w:tcPr>
          <w:p>
            <w:r>
              <w:rPr>
                <w:sz w:val="18"/>
              </w:rPr>
              <w:t>5-phase gate assessment, 2025-2035 milestones</w:t>
            </w:r>
          </w:p>
        </w:tc>
      </w:tr>
      <w:tr>
        <w:tc>
          <w:tcPr>
            <w:tcW w:type="dxa" w:w="2880"/>
            <w:shd w:fill="F7FAFC"/>
          </w:tcPr>
          <w:p>
            <w:r>
              <w:rPr>
                <w:sz w:val="18"/>
              </w:rPr>
              <w:t>Masking Verification</w:t>
            </w:r>
          </w:p>
        </w:tc>
        <w:tc>
          <w:tcPr>
            <w:tcW w:type="dxa" w:w="2880"/>
            <w:shd w:fill="F7FAFC"/>
          </w:tcPr>
          <w:p>
            <w:r>
              <w:rPr>
                <w:sz w:val="18"/>
              </w:rPr>
              <w:t>VERIFIED</w:t>
            </w:r>
          </w:p>
        </w:tc>
        <w:tc>
          <w:tcPr>
            <w:tcW w:type="dxa" w:w="2880"/>
            <w:shd w:fill="F7FAFC"/>
          </w:tcPr>
          <w:p>
            <w:r>
              <w:rPr>
                <w:sz w:val="18"/>
              </w:rPr>
              <w:t>liboqs lacks ML-KEM SPA protection</w:t>
            </w:r>
          </w:p>
        </w:tc>
      </w:tr>
      <w:tr>
        <w:tc>
          <w:tcPr>
            <w:tcW w:type="dxa" w:w="2880"/>
          </w:tcPr>
          <w:p>
            <w:r>
              <w:rPr>
                <w:sz w:val="18"/>
              </w:rPr>
              <w:t>Security Scoring</w:t>
            </w:r>
          </w:p>
        </w:tc>
        <w:tc>
          <w:tcPr>
            <w:tcW w:type="dxa" w:w="2880"/>
          </w:tcPr>
          <w:p>
            <w:r>
              <w:rPr>
                <w:sz w:val="18"/>
              </w:rPr>
              <w:t>VERIFIED</w:t>
            </w:r>
          </w:p>
        </w:tc>
        <w:tc>
          <w:tcPr>
            <w:tcW w:type="dxa" w:w="2880"/>
          </w:tcPr>
          <w:p>
            <w:r>
              <w:rPr>
                <w:sz w:val="18"/>
              </w:rPr>
              <w:t>All sector scores and compliance checks</w:t>
            </w:r>
          </w:p>
        </w:tc>
      </w:tr>
      <w:tr>
        <w:tc>
          <w:tcPr>
            <w:tcW w:type="dxa" w:w="2880"/>
            <w:shd w:fill="F7FAFC"/>
          </w:tcPr>
          <w:p>
            <w:r>
              <w:rPr>
                <w:sz w:val="18"/>
              </w:rPr>
              <w:t>CKKS Security</w:t>
            </w:r>
          </w:p>
        </w:tc>
        <w:tc>
          <w:tcPr>
            <w:tcW w:type="dxa" w:w="2880"/>
            <w:shd w:fill="F7FAFC"/>
          </w:tcPr>
          <w:p>
            <w:r>
              <w:rPr>
                <w:sz w:val="18"/>
              </w:rPr>
              <w:t>VERIFIED</w:t>
            </w:r>
          </w:p>
        </w:tc>
        <w:tc>
          <w:tcPr>
            <w:tcW w:type="dxa" w:w="2880"/>
            <w:shd w:fill="F7FAFC"/>
          </w:tcPr>
          <w:p>
            <w:r>
              <w:rPr>
                <w:sz w:val="18"/>
              </w:rPr>
              <w:t>MPC-HE default INSECURE (log Q &gt; 128-bit bound)</w:t>
            </w:r>
          </w:p>
        </w:tc>
      </w:tr>
    </w:tbl>
    <w:p>
      <w:pPr>
        <w:pStyle w:val="Heading2"/>
      </w:pPr>
      <w:r>
        <w:t>10.4 Bugs Found and Fixed During Verification</w:t>
      </w:r>
    </w:p>
    <w:tbl>
      <w:tblPr>
        <w:tblStyle w:val="TableGrid"/>
        <w:tblW w:type="auto" w:w="0"/>
        <w:tblLook w:firstColumn="1" w:firstRow="1" w:lastColumn="0" w:lastRow="0" w:noHBand="0" w:noVBand="1" w:val="04A0"/>
      </w:tblPr>
      <w:tblGrid>
        <w:gridCol w:w="2880"/>
        <w:gridCol w:w="2880"/>
        <w:gridCol w:w="2880"/>
      </w:tblGrid>
      <w:tr>
        <w:tc>
          <w:tcPr>
            <w:tcW w:type="dxa" w:w="2880"/>
            <w:shd w:fill="dd6b20"/>
          </w:tcPr>
          <w:p>
            <w:pPr>
              <w:jc w:val="center"/>
            </w:pPr>
            <w:r>
              <w:rPr>
                <w:b/>
                <w:color w:val="FFFFFF"/>
                <w:sz w:val="18"/>
              </w:rPr>
              <w:t>Bug</w:t>
            </w:r>
          </w:p>
        </w:tc>
        <w:tc>
          <w:tcPr>
            <w:tcW w:type="dxa" w:w="2880"/>
            <w:shd w:fill="dd6b20"/>
          </w:tcPr>
          <w:p>
            <w:pPr>
              <w:jc w:val="center"/>
            </w:pPr>
            <w:r>
              <w:rPr>
                <w:b/>
                <w:color w:val="FFFFFF"/>
                <w:sz w:val="18"/>
              </w:rPr>
              <w:t>Component</w:t>
            </w:r>
          </w:p>
        </w:tc>
        <w:tc>
          <w:tcPr>
            <w:tcW w:type="dxa" w:w="2880"/>
            <w:shd w:fill="dd6b20"/>
          </w:tcPr>
          <w:p>
            <w:pPr>
              <w:jc w:val="center"/>
            </w:pPr>
            <w:r>
              <w:rPr>
                <w:b/>
                <w:color w:val="FFFFFF"/>
                <w:sz w:val="18"/>
              </w:rPr>
              <w:t>Fix Applied</w:t>
            </w:r>
          </w:p>
        </w:tc>
      </w:tr>
      <w:tr>
        <w:tc>
          <w:tcPr>
            <w:tcW w:type="dxa" w:w="2880"/>
          </w:tcPr>
          <w:p>
            <w:r>
              <w:rPr>
                <w:sz w:val="18"/>
              </w:rPr>
              <w:t>Shor API rejected N=143/221</w:t>
            </w:r>
          </w:p>
        </w:tc>
        <w:tc>
          <w:tcPr>
            <w:tcW w:type="dxa" w:w="2880"/>
          </w:tcPr>
          <w:p>
            <w:r>
              <w:rPr>
                <w:sz w:val="18"/>
              </w:rPr>
              <w:t>api/server.py</w:t>
            </w:r>
          </w:p>
        </w:tc>
        <w:tc>
          <w:tcPr>
            <w:tcW w:type="dxa" w:w="2880"/>
          </w:tcPr>
          <w:p>
            <w:r>
              <w:rPr>
                <w:sz w:val="18"/>
              </w:rPr>
              <w:t>Added 143 and 221 to allowed factoring targets</w:t>
            </w:r>
          </w:p>
        </w:tc>
      </w:tr>
      <w:tr>
        <w:tc>
          <w:tcPr>
            <w:tcW w:type="dxa" w:w="2880"/>
            <w:shd w:fill="F7FAFC"/>
          </w:tcPr>
          <w:p>
            <w:r>
              <w:rPr>
                <w:sz w:val="18"/>
              </w:rPr>
              <w:t>Noise simulation POST used JSON body</w:t>
            </w:r>
          </w:p>
        </w:tc>
        <w:tc>
          <w:tcPr>
            <w:tcW w:type="dxa" w:w="2880"/>
            <w:shd w:fill="F7FAFC"/>
          </w:tcPr>
          <w:p>
            <w:r>
              <w:rPr>
                <w:sz w:val="18"/>
              </w:rPr>
              <w:t>web_ui/index.html</w:t>
            </w:r>
          </w:p>
        </w:tc>
        <w:tc>
          <w:tcPr>
            <w:tcW w:type="dxa" w:w="2880"/>
            <w:shd w:fill="F7FAFC"/>
          </w:tcPr>
          <w:p>
            <w:r>
              <w:rPr>
                <w:sz w:val="18"/>
              </w:rPr>
              <w:t>Changed to URLSearchParams query parameters</w:t>
            </w:r>
          </w:p>
        </w:tc>
      </w:tr>
      <w:tr>
        <w:tc>
          <w:tcPr>
            <w:tcW w:type="dxa" w:w="2880"/>
          </w:tcPr>
          <w:p>
            <w:r>
              <w:rPr>
                <w:sz w:val="18"/>
              </w:rPr>
              <w:t>Noise result display wrong keys</w:t>
            </w:r>
          </w:p>
        </w:tc>
        <w:tc>
          <w:tcPr>
            <w:tcW w:type="dxa" w:w="2880"/>
          </w:tcPr>
          <w:p>
            <w:r>
              <w:rPr>
                <w:sz w:val="18"/>
              </w:rPr>
              <w:t>web_ui/index.html</w:t>
            </w:r>
          </w:p>
        </w:tc>
        <w:tc>
          <w:tcPr>
            <w:tcW w:type="dxa" w:w="2880"/>
          </w:tcPr>
          <w:p>
            <w:r>
              <w:rPr>
                <w:sz w:val="18"/>
              </w:rPr>
              <w:t>Fixed to use ideal_probability and Object.entries(noisy_results)</w:t>
            </w:r>
          </w:p>
        </w:tc>
      </w:tr>
    </w:tbl>
    <w:p>
      <w:r>
        <w:br w:type="page"/>
      </w:r>
    </w:p>
    <w:p>
      <w:pPr>
        <w:pStyle w:val="Heading1"/>
      </w:pPr>
      <w:r>
        <w:t>11. Test &amp; Verification Log Data</w:t>
      </w:r>
    </w:p>
    <w:p>
      <w:r>
        <w:rPr>
          <w:sz w:val="20"/>
        </w:rPr>
        <w:t>This section contains actual execution log data from the v3.2.0 verification run, including test suite results, API endpoint response validation, and NIST level verification output. All data was captured on 2026-03-19.</w:t>
      </w:r>
    </w:p>
    <w:p>
      <w:pPr>
        <w:pStyle w:val="Heading2"/>
      </w:pPr>
      <w:r>
        <w:t>11.1 Test Suite Execution Results</w:t>
      </w:r>
    </w:p>
    <w:p>
      <w:r>
        <w:rPr>
          <w:sz w:val="20"/>
        </w:rPr>
        <w:t>Environment: Python 3.12.11, pytest 9.0.2, Qiskit 2.3.1, qiskit-aer 0.17.2. Hardware: Intel i5-13600K, 128GB DDR5, NVIDIA RTX PRO 6000 Blackwell 96GB. OS: Alma Linux 9.7.</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76749"/>
          </w:tcPr>
          <w:p>
            <w:pPr>
              <w:jc w:val="center"/>
            </w:pPr>
            <w:r>
              <w:rPr>
                <w:b/>
                <w:color w:val="FFFFFF"/>
                <w:sz w:val="18"/>
              </w:rPr>
              <w:t>Test Class</w:t>
            </w:r>
          </w:p>
        </w:tc>
        <w:tc>
          <w:tcPr>
            <w:tcW w:type="dxa" w:w="2160"/>
            <w:shd w:fill="276749"/>
          </w:tcPr>
          <w:p>
            <w:pPr>
              <w:jc w:val="center"/>
            </w:pPr>
            <w:r>
              <w:rPr>
                <w:b/>
                <w:color w:val="FFFFFF"/>
                <w:sz w:val="18"/>
              </w:rPr>
              <w:t>Tests</w:t>
            </w:r>
          </w:p>
        </w:tc>
        <w:tc>
          <w:tcPr>
            <w:tcW w:type="dxa" w:w="2160"/>
            <w:shd w:fill="276749"/>
          </w:tcPr>
          <w:p>
            <w:pPr>
              <w:jc w:val="center"/>
            </w:pPr>
            <w:r>
              <w:rPr>
                <w:b/>
                <w:color w:val="FFFFFF"/>
                <w:sz w:val="18"/>
              </w:rPr>
              <w:t>Status</w:t>
            </w:r>
          </w:p>
        </w:tc>
        <w:tc>
          <w:tcPr>
            <w:tcW w:type="dxa" w:w="2160"/>
            <w:shd w:fill="276749"/>
          </w:tcPr>
          <w:p>
            <w:pPr>
              <w:jc w:val="center"/>
            </w:pPr>
            <w:r>
              <w:rPr>
                <w:b/>
                <w:color w:val="FFFFFF"/>
                <w:sz w:val="18"/>
              </w:rPr>
              <w:t>Category</w:t>
            </w:r>
          </w:p>
        </w:tc>
      </w:tr>
      <w:tr>
        <w:tc>
          <w:tcPr>
            <w:tcW w:type="dxa" w:w="2160"/>
          </w:tcPr>
          <w:p>
            <w:r>
              <w:rPr>
                <w:sz w:val="18"/>
              </w:rPr>
              <w:t>TestPQCKeyManagement</w:t>
            </w:r>
          </w:p>
        </w:tc>
        <w:tc>
          <w:tcPr>
            <w:tcW w:type="dxa" w:w="2160"/>
          </w:tcPr>
          <w:p>
            <w:r>
              <w:rPr>
                <w:sz w:val="18"/>
              </w:rPr>
              <w:t>11</w:t>
            </w:r>
          </w:p>
        </w:tc>
        <w:tc>
          <w:tcPr>
            <w:tcW w:type="dxa" w:w="2160"/>
          </w:tcPr>
          <w:p>
            <w:r>
              <w:rPr>
                <w:sz w:val="18"/>
              </w:rPr>
              <w:t>ALL PASSED</w:t>
            </w:r>
          </w:p>
        </w:tc>
        <w:tc>
          <w:tcPr>
            <w:tcW w:type="dxa" w:w="2160"/>
          </w:tcPr>
          <w:p>
            <w:r>
              <w:rPr>
                <w:sz w:val="18"/>
              </w:rPr>
              <w:t>ML-KEM/ML-DSA keygen, encap/decap, sign/verify</w:t>
            </w:r>
          </w:p>
        </w:tc>
      </w:tr>
      <w:tr>
        <w:tc>
          <w:tcPr>
            <w:tcW w:type="dxa" w:w="2160"/>
            <w:shd w:fill="F7FAFC"/>
          </w:tcPr>
          <w:p>
            <w:r>
              <w:rPr>
                <w:sz w:val="18"/>
              </w:rPr>
              <w:t>TestFHEOperations</w:t>
            </w:r>
          </w:p>
        </w:tc>
        <w:tc>
          <w:tcPr>
            <w:tcW w:type="dxa" w:w="2160"/>
            <w:shd w:fill="F7FAFC"/>
          </w:tcPr>
          <w:p>
            <w:r>
              <w:rPr>
                <w:sz w:val="18"/>
              </w:rPr>
              <w:t>11</w:t>
            </w:r>
          </w:p>
        </w:tc>
        <w:tc>
          <w:tcPr>
            <w:tcW w:type="dxa" w:w="2160"/>
            <w:shd w:fill="F7FAFC"/>
          </w:tcPr>
          <w:p>
            <w:r>
              <w:rPr>
                <w:sz w:val="18"/>
              </w:rPr>
              <w:t>ALL PASSED</w:t>
            </w:r>
          </w:p>
        </w:tc>
        <w:tc>
          <w:tcPr>
            <w:tcW w:type="dxa" w:w="2160"/>
            <w:shd w:fill="F7FAFC"/>
          </w:tcPr>
          <w:p>
            <w:r>
              <w:rPr>
                <w:sz w:val="18"/>
              </w:rPr>
              <w:t>CKKS encrypt/decrypt, add, multiply, rotate</w:t>
            </w:r>
          </w:p>
        </w:tc>
      </w:tr>
      <w:tr>
        <w:tc>
          <w:tcPr>
            <w:tcW w:type="dxa" w:w="2160"/>
          </w:tcPr>
          <w:p>
            <w:r>
              <w:rPr>
                <w:sz w:val="18"/>
              </w:rPr>
              <w:t>TestHybridCryptography</w:t>
            </w:r>
          </w:p>
        </w:tc>
        <w:tc>
          <w:tcPr>
            <w:tcW w:type="dxa" w:w="2160"/>
          </w:tcPr>
          <w:p>
            <w:r>
              <w:rPr>
                <w:sz w:val="18"/>
              </w:rPr>
              <w:t>3</w:t>
            </w:r>
          </w:p>
        </w:tc>
        <w:tc>
          <w:tcPr>
            <w:tcW w:type="dxa" w:w="2160"/>
          </w:tcPr>
          <w:p>
            <w:r>
              <w:rPr>
                <w:sz w:val="18"/>
              </w:rPr>
              <w:t>ALL PASSED</w:t>
            </w:r>
          </w:p>
        </w:tc>
        <w:tc>
          <w:tcPr>
            <w:tcW w:type="dxa" w:w="2160"/>
          </w:tcPr>
          <w:p>
            <w:r>
              <w:rPr>
                <w:sz w:val="18"/>
              </w:rPr>
              <w:t>X25519+ML-KEM hybrid key exchange</w:t>
            </w:r>
          </w:p>
        </w:tc>
      </w:tr>
      <w:tr>
        <w:tc>
          <w:tcPr>
            <w:tcW w:type="dxa" w:w="2160"/>
            <w:shd w:fill="F7FAFC"/>
          </w:tcPr>
          <w:p>
            <w:r>
              <w:rPr>
                <w:sz w:val="18"/>
              </w:rPr>
              <w:t>TestIntegration</w:t>
            </w:r>
          </w:p>
        </w:tc>
        <w:tc>
          <w:tcPr>
            <w:tcW w:type="dxa" w:w="2160"/>
            <w:shd w:fill="F7FAFC"/>
          </w:tcPr>
          <w:p>
            <w:r>
              <w:rPr>
                <w:sz w:val="18"/>
              </w:rPr>
              <w:t>3</w:t>
            </w:r>
          </w:p>
        </w:tc>
        <w:tc>
          <w:tcPr>
            <w:tcW w:type="dxa" w:w="2160"/>
            <w:shd w:fill="F7FAFC"/>
          </w:tcPr>
          <w:p>
            <w:r>
              <w:rPr>
                <w:sz w:val="18"/>
              </w:rPr>
              <w:t>ALL PASSED</w:t>
            </w:r>
          </w:p>
        </w:tc>
        <w:tc>
          <w:tcPr>
            <w:tcW w:type="dxa" w:w="2160"/>
            <w:shd w:fill="F7FAFC"/>
          </w:tcPr>
          <w:p>
            <w:r>
              <w:rPr>
                <w:sz w:val="18"/>
              </w:rPr>
              <w:t>Key transport, encrypted computation, multi-level</w:t>
            </w:r>
          </w:p>
        </w:tc>
      </w:tr>
      <w:tr>
        <w:tc>
          <w:tcPr>
            <w:tcW w:type="dxa" w:w="2160"/>
          </w:tcPr>
          <w:p>
            <w:r>
              <w:rPr>
                <w:sz w:val="18"/>
              </w:rPr>
              <w:t>TestSecurity</w:t>
            </w:r>
          </w:p>
        </w:tc>
        <w:tc>
          <w:tcPr>
            <w:tcW w:type="dxa" w:w="2160"/>
          </w:tcPr>
          <w:p>
            <w:r>
              <w:rPr>
                <w:sz w:val="18"/>
              </w:rPr>
              <w:t>3</w:t>
            </w:r>
          </w:p>
        </w:tc>
        <w:tc>
          <w:tcPr>
            <w:tcW w:type="dxa" w:w="2160"/>
          </w:tcPr>
          <w:p>
            <w:r>
              <w:rPr>
                <w:sz w:val="18"/>
              </w:rPr>
              <w:t>ALL PASSED</w:t>
            </w:r>
          </w:p>
        </w:tc>
        <w:tc>
          <w:tcPr>
            <w:tcW w:type="dxa" w:w="2160"/>
          </w:tcPr>
          <w:p>
            <w:r>
              <w:rPr>
                <w:sz w:val="18"/>
              </w:rPr>
              <w:t>Ciphertext tampering, non-repudiation, key sizes</w:t>
            </w:r>
          </w:p>
        </w:tc>
      </w:tr>
      <w:tr>
        <w:tc>
          <w:tcPr>
            <w:tcW w:type="dxa" w:w="2160"/>
            <w:shd w:fill="F7FAFC"/>
          </w:tcPr>
          <w:p>
            <w:r>
              <w:rPr>
                <w:sz w:val="18"/>
              </w:rPr>
              <w:t>TestPerformanceRegression</w:t>
            </w:r>
          </w:p>
        </w:tc>
        <w:tc>
          <w:tcPr>
            <w:tcW w:type="dxa" w:w="2160"/>
            <w:shd w:fill="F7FAFC"/>
          </w:tcPr>
          <w:p>
            <w:r>
              <w:rPr>
                <w:sz w:val="18"/>
              </w:rPr>
              <w:t>2</w:t>
            </w:r>
          </w:p>
        </w:tc>
        <w:tc>
          <w:tcPr>
            <w:tcW w:type="dxa" w:w="2160"/>
            <w:shd w:fill="F7FAFC"/>
          </w:tcPr>
          <w:p>
            <w:r>
              <w:rPr>
                <w:sz w:val="18"/>
              </w:rPr>
              <w:t>ALL PASSED</w:t>
            </w:r>
          </w:p>
        </w:tc>
        <w:tc>
          <w:tcPr>
            <w:tcW w:type="dxa" w:w="2160"/>
            <w:shd w:fill="F7FAFC"/>
          </w:tcPr>
          <w:p>
            <w:r>
              <w:rPr>
                <w:sz w:val="18"/>
              </w:rPr>
              <w:t>ML-KEM-768 keygen, ML-DSA-65 sign</w:t>
            </w:r>
          </w:p>
        </w:tc>
      </w:tr>
      <w:tr>
        <w:tc>
          <w:tcPr>
            <w:tcW w:type="dxa" w:w="2160"/>
          </w:tcPr>
          <w:p>
            <w:r>
              <w:rPr>
                <w:sz w:val="18"/>
              </w:rPr>
              <w:t>TestQuantumThreatSimulator</w:t>
            </w:r>
          </w:p>
        </w:tc>
        <w:tc>
          <w:tcPr>
            <w:tcW w:type="dxa" w:w="2160"/>
          </w:tcPr>
          <w:p>
            <w:r>
              <w:rPr>
                <w:sz w:val="18"/>
              </w:rPr>
              <w:t>11</w:t>
            </w:r>
          </w:p>
        </w:tc>
        <w:tc>
          <w:tcPr>
            <w:tcW w:type="dxa" w:w="2160"/>
          </w:tcPr>
          <w:p>
            <w:r>
              <w:rPr>
                <w:sz w:val="18"/>
              </w:rPr>
              <w:t>ALL PASSED</w:t>
            </w:r>
          </w:p>
        </w:tc>
        <w:tc>
          <w:tcPr>
            <w:tcW w:type="dxa" w:w="2160"/>
          </w:tcPr>
          <w:p>
            <w:r>
              <w:rPr>
                <w:sz w:val="18"/>
              </w:rPr>
              <w:t>Shor/Grover estimates, timeline, comparison</w:t>
            </w:r>
          </w:p>
        </w:tc>
      </w:tr>
      <w:tr>
        <w:tc>
          <w:tcPr>
            <w:tcW w:type="dxa" w:w="2160"/>
            <w:shd w:fill="F7FAFC"/>
          </w:tcPr>
          <w:p>
            <w:r>
              <w:rPr>
                <w:sz w:val="18"/>
              </w:rPr>
              <w:t>TestSecurityScoring</w:t>
            </w:r>
          </w:p>
        </w:tc>
        <w:tc>
          <w:tcPr>
            <w:tcW w:type="dxa" w:w="2160"/>
            <w:shd w:fill="F7FAFC"/>
          </w:tcPr>
          <w:p>
            <w:r>
              <w:rPr>
                <w:sz w:val="18"/>
              </w:rPr>
              <w:t>9</w:t>
            </w:r>
          </w:p>
        </w:tc>
        <w:tc>
          <w:tcPr>
            <w:tcW w:type="dxa" w:w="2160"/>
            <w:shd w:fill="F7FAFC"/>
          </w:tcPr>
          <w:p>
            <w:r>
              <w:rPr>
                <w:sz w:val="18"/>
              </w:rPr>
              <w:t>ALL PASSED</w:t>
            </w:r>
          </w:p>
        </w:tc>
        <w:tc>
          <w:tcPr>
            <w:tcW w:type="dxa" w:w="2160"/>
            <w:shd w:fill="F7FAFC"/>
          </w:tcPr>
          <w:p>
            <w:r>
              <w:rPr>
                <w:sz w:val="18"/>
              </w:rPr>
              <w:t>NIST IR 8547 scoring, compliance, migration</w:t>
            </w:r>
          </w:p>
        </w:tc>
      </w:tr>
      <w:tr>
        <w:tc>
          <w:tcPr>
            <w:tcW w:type="dxa" w:w="2160"/>
          </w:tcPr>
          <w:p>
            <w:r>
              <w:rPr>
                <w:sz w:val="18"/>
              </w:rPr>
              <w:t>TestMPCHEProtocol</w:t>
            </w:r>
          </w:p>
        </w:tc>
        <w:tc>
          <w:tcPr>
            <w:tcW w:type="dxa" w:w="2160"/>
          </w:tcPr>
          <w:p>
            <w:r>
              <w:rPr>
                <w:sz w:val="18"/>
              </w:rPr>
              <w:t>7</w:t>
            </w:r>
          </w:p>
        </w:tc>
        <w:tc>
          <w:tcPr>
            <w:tcW w:type="dxa" w:w="2160"/>
          </w:tcPr>
          <w:p>
            <w:r>
              <w:rPr>
                <w:sz w:val="18"/>
              </w:rPr>
              <w:t>ALL PASSED</w:t>
            </w:r>
          </w:p>
        </w:tc>
        <w:tc>
          <w:tcPr>
            <w:tcW w:type="dxa" w:w="2160"/>
          </w:tcPr>
          <w:p>
            <w:r>
              <w:rPr>
                <w:sz w:val="18"/>
              </w:rPr>
              <w:t>MPC-HE 2-party protocol, demos</w:t>
            </w:r>
          </w:p>
        </w:tc>
      </w:tr>
      <w:tr>
        <w:tc>
          <w:tcPr>
            <w:tcW w:type="dxa" w:w="2160"/>
            <w:shd w:fill="F7FAFC"/>
          </w:tcPr>
          <w:p>
            <w:r>
              <w:rPr>
                <w:sz w:val="18"/>
              </w:rPr>
              <w:t>TestMPCHEProtocolInfo</w:t>
            </w:r>
          </w:p>
        </w:tc>
        <w:tc>
          <w:tcPr>
            <w:tcW w:type="dxa" w:w="2160"/>
            <w:shd w:fill="F7FAFC"/>
          </w:tcPr>
          <w:p>
            <w:r>
              <w:rPr>
                <w:sz w:val="18"/>
              </w:rPr>
              <w:t>2</w:t>
            </w:r>
          </w:p>
        </w:tc>
        <w:tc>
          <w:tcPr>
            <w:tcW w:type="dxa" w:w="2160"/>
            <w:shd w:fill="F7FAFC"/>
          </w:tcPr>
          <w:p>
            <w:r>
              <w:rPr>
                <w:sz w:val="18"/>
              </w:rPr>
              <w:t>ALL PASSED</w:t>
            </w:r>
          </w:p>
        </w:tc>
        <w:tc>
          <w:tcPr>
            <w:tcW w:type="dxa" w:w="2160"/>
            <w:shd w:fill="F7FAFC"/>
          </w:tcPr>
          <w:p>
            <w:r>
              <w:rPr>
                <w:sz w:val="18"/>
              </w:rPr>
              <w:t>Protocol info, config serialization</w:t>
            </w:r>
          </w:p>
        </w:tc>
      </w:tr>
      <w:tr>
        <w:tc>
          <w:tcPr>
            <w:tcW w:type="dxa" w:w="2160"/>
          </w:tcPr>
          <w:p>
            <w:r>
              <w:rPr>
                <w:sz w:val="18"/>
              </w:rPr>
              <w:t>TestExtendedBenchmarks</w:t>
            </w:r>
          </w:p>
        </w:tc>
        <w:tc>
          <w:tcPr>
            <w:tcW w:type="dxa" w:w="2160"/>
          </w:tcPr>
          <w:p>
            <w:r>
              <w:rPr>
                <w:sz w:val="18"/>
              </w:rPr>
              <w:t>4</w:t>
            </w:r>
          </w:p>
        </w:tc>
        <w:tc>
          <w:tcPr>
            <w:tcW w:type="dxa" w:w="2160"/>
          </w:tcPr>
          <w:p>
            <w:r>
              <w:rPr>
                <w:sz w:val="18"/>
              </w:rPr>
              <w:t>ALL PASSED</w:t>
            </w:r>
          </w:p>
        </w:tc>
        <w:tc>
          <w:tcPr>
            <w:tcW w:type="dxa" w:w="2160"/>
          </w:tcPr>
          <w:p>
            <w:r>
              <w:rPr>
                <w:sz w:val="18"/>
              </w:rPr>
              <w:t>GPU benchmark, quantum/security benchmarks</w:t>
            </w:r>
          </w:p>
        </w:tc>
      </w:tr>
      <w:tr>
        <w:tc>
          <w:tcPr>
            <w:tcW w:type="dxa" w:w="2160"/>
            <w:shd w:fill="F7FAFC"/>
          </w:tcPr>
          <w:p>
            <w:r>
              <w:rPr>
                <w:sz w:val="18"/>
              </w:rPr>
              <w:t>TestShorVerification</w:t>
            </w:r>
          </w:p>
        </w:tc>
        <w:tc>
          <w:tcPr>
            <w:tcW w:type="dxa" w:w="2160"/>
            <w:shd w:fill="F7FAFC"/>
          </w:tcPr>
          <w:p>
            <w:r>
              <w:rPr>
                <w:sz w:val="18"/>
              </w:rPr>
              <w:t>5</w:t>
            </w:r>
          </w:p>
        </w:tc>
        <w:tc>
          <w:tcPr>
            <w:tcW w:type="dxa" w:w="2160"/>
            <w:shd w:fill="F7FAFC"/>
          </w:tcPr>
          <w:p>
            <w:r>
              <w:rPr>
                <w:sz w:val="18"/>
              </w:rPr>
              <w:t>ALL PASSED</w:t>
            </w:r>
          </w:p>
        </w:tc>
        <w:tc>
          <w:tcPr>
            <w:tcW w:type="dxa" w:w="2160"/>
            <w:shd w:fill="F7FAFC"/>
          </w:tcPr>
          <w:p>
            <w:r>
              <w:rPr>
                <w:sz w:val="18"/>
              </w:rPr>
              <w:t>Shor factoring 15/21, QFT, RSA-2048 extrapolation</w:t>
            </w:r>
          </w:p>
        </w:tc>
      </w:tr>
      <w:tr>
        <w:tc>
          <w:tcPr>
            <w:tcW w:type="dxa" w:w="2160"/>
          </w:tcPr>
          <w:p>
            <w:r>
              <w:rPr>
                <w:sz w:val="18"/>
              </w:rPr>
              <w:t>TestGroverVerification</w:t>
            </w:r>
          </w:p>
        </w:tc>
        <w:tc>
          <w:tcPr>
            <w:tcW w:type="dxa" w:w="2160"/>
          </w:tcPr>
          <w:p>
            <w:r>
              <w:rPr>
                <w:sz w:val="18"/>
              </w:rPr>
              <w:t>6</w:t>
            </w:r>
          </w:p>
        </w:tc>
        <w:tc>
          <w:tcPr>
            <w:tcW w:type="dxa" w:w="2160"/>
          </w:tcPr>
          <w:p>
            <w:r>
              <w:rPr>
                <w:sz w:val="18"/>
              </w:rPr>
              <w:t>ALL PASSED</w:t>
            </w:r>
          </w:p>
        </w:tc>
        <w:tc>
          <w:tcPr>
            <w:tcW w:type="dxa" w:w="2160"/>
          </w:tcPr>
          <w:p>
            <w:r>
              <w:rPr>
                <w:sz w:val="18"/>
              </w:rPr>
              <w:t>Grover 3/4/5-qubit, probability, AES extrapolation</w:t>
            </w:r>
          </w:p>
        </w:tc>
      </w:tr>
      <w:tr>
        <w:tc>
          <w:tcPr>
            <w:tcW w:type="dxa" w:w="2160"/>
            <w:shd w:fill="F7FAFC"/>
          </w:tcPr>
          <w:p>
            <w:r>
              <w:rPr>
                <w:sz w:val="18"/>
              </w:rPr>
              <w:t>TestNISTLevelVerification</w:t>
            </w:r>
          </w:p>
        </w:tc>
        <w:tc>
          <w:tcPr>
            <w:tcW w:type="dxa" w:w="2160"/>
            <w:shd w:fill="F7FAFC"/>
          </w:tcPr>
          <w:p>
            <w:r>
              <w:rPr>
                <w:sz w:val="18"/>
              </w:rPr>
              <w:t>5</w:t>
            </w:r>
          </w:p>
        </w:tc>
        <w:tc>
          <w:tcPr>
            <w:tcW w:type="dxa" w:w="2160"/>
            <w:shd w:fill="F7FAFC"/>
          </w:tcPr>
          <w:p>
            <w:r>
              <w:rPr>
                <w:sz w:val="18"/>
              </w:rPr>
              <w:t>ALL PASSED</w:t>
            </w:r>
          </w:p>
        </w:tc>
        <w:tc>
          <w:tcPr>
            <w:tcW w:type="dxa" w:w="2160"/>
            <w:shd w:fill="F7FAFC"/>
          </w:tcPr>
          <w:p>
            <w:r>
              <w:rPr>
                <w:sz w:val="18"/>
              </w:rPr>
              <w:t>ML-KEM/DSA verification, ordering, serialization</w:t>
            </w:r>
          </w:p>
        </w:tc>
      </w:tr>
      <w:tr>
        <w:tc>
          <w:tcPr>
            <w:tcW w:type="dxa" w:w="2160"/>
          </w:tcPr>
          <w:p>
            <w:r>
              <w:rPr>
                <w:sz w:val="18"/>
              </w:rPr>
              <w:t>TestSectorBenchmarks</w:t>
            </w:r>
          </w:p>
        </w:tc>
        <w:tc>
          <w:tcPr>
            <w:tcW w:type="dxa" w:w="2160"/>
          </w:tcPr>
          <w:p>
            <w:r>
              <w:rPr>
                <w:sz w:val="18"/>
              </w:rPr>
              <w:t>5</w:t>
            </w:r>
          </w:p>
        </w:tc>
        <w:tc>
          <w:tcPr>
            <w:tcW w:type="dxa" w:w="2160"/>
          </w:tcPr>
          <w:p>
            <w:r>
              <w:rPr>
                <w:sz w:val="18"/>
              </w:rPr>
              <w:t>ALL PASSED</w:t>
            </w:r>
          </w:p>
        </w:tc>
        <w:tc>
          <w:tcPr>
            <w:tcW w:type="dxa" w:w="2160"/>
          </w:tcPr>
          <w:p>
            <w:r>
              <w:rPr>
                <w:sz w:val="18"/>
              </w:rPr>
              <w:t>Healthcare, finance, blockchain, IoT, serialization</w:t>
            </w:r>
          </w:p>
        </w:tc>
      </w:tr>
      <w:tr>
        <w:tc>
          <w:tcPr>
            <w:tcW w:type="dxa" w:w="2160"/>
            <w:shd w:fill="F7FAFC"/>
          </w:tcPr>
          <w:p>
            <w:r>
              <w:rPr>
                <w:sz w:val="18"/>
              </w:rPr>
              <w:t>TestBKZAccuracyFixes</w:t>
            </w:r>
          </w:p>
        </w:tc>
        <w:tc>
          <w:tcPr>
            <w:tcW w:type="dxa" w:w="2160"/>
            <w:shd w:fill="F7FAFC"/>
          </w:tcPr>
          <w:p>
            <w:r>
              <w:rPr>
                <w:sz w:val="18"/>
              </w:rPr>
              <w:t>5</w:t>
            </w:r>
          </w:p>
        </w:tc>
        <w:tc>
          <w:tcPr>
            <w:tcW w:type="dxa" w:w="2160"/>
            <w:shd w:fill="F7FAFC"/>
          </w:tcPr>
          <w:p>
            <w:r>
              <w:rPr>
                <w:sz w:val="18"/>
              </w:rPr>
              <w:t>ALL PASSED</w:t>
            </w:r>
          </w:p>
        </w:tc>
        <w:tc>
          <w:tcPr>
            <w:tcW w:type="dxa" w:w="2160"/>
            <w:shd w:fill="F7FAFC"/>
          </w:tcPr>
          <w:p>
            <w:r>
              <w:rPr>
                <w:sz w:val="18"/>
              </w:rPr>
              <w:t>CBD sigma, BKZ range, sieve constant (v3.2.0 NEW)</w:t>
            </w:r>
          </w:p>
        </w:tc>
      </w:tr>
      <w:tr>
        <w:tc>
          <w:tcPr>
            <w:tcW w:type="dxa" w:w="2160"/>
          </w:tcPr>
          <w:p>
            <w:r>
              <w:rPr>
                <w:sz w:val="18"/>
              </w:rPr>
              <w:t>TestShorMultiEra</w:t>
            </w:r>
          </w:p>
        </w:tc>
        <w:tc>
          <w:tcPr>
            <w:tcW w:type="dxa" w:w="2160"/>
          </w:tcPr>
          <w:p>
            <w:r>
              <w:rPr>
                <w:sz w:val="18"/>
              </w:rPr>
              <w:t>4</w:t>
            </w:r>
          </w:p>
        </w:tc>
        <w:tc>
          <w:tcPr>
            <w:tcW w:type="dxa" w:w="2160"/>
          </w:tcPr>
          <w:p>
            <w:r>
              <w:rPr>
                <w:sz w:val="18"/>
              </w:rPr>
              <w:t>ALL PASSED</w:t>
            </w:r>
          </w:p>
        </w:tc>
        <w:tc>
          <w:tcPr>
            <w:tcW w:type="dxa" w:w="2160"/>
          </w:tcPr>
          <w:p>
            <w:r>
              <w:rPr>
                <w:sz w:val="18"/>
              </w:rPr>
              <w:t>4 models, Gidney &lt;2M, Pinnacle &lt;200K (v3.2.0 NEW)</w:t>
            </w:r>
          </w:p>
        </w:tc>
      </w:tr>
      <w:tr>
        <w:tc>
          <w:tcPr>
            <w:tcW w:type="dxa" w:w="2160"/>
            <w:shd w:fill="F7FAFC"/>
          </w:tcPr>
          <w:p>
            <w:r>
              <w:rPr>
                <w:sz w:val="18"/>
              </w:rPr>
              <w:t>TestSideChannelAssessment</w:t>
            </w:r>
          </w:p>
        </w:tc>
        <w:tc>
          <w:tcPr>
            <w:tcW w:type="dxa" w:w="2160"/>
            <w:shd w:fill="F7FAFC"/>
          </w:tcPr>
          <w:p>
            <w:r>
              <w:rPr>
                <w:sz w:val="18"/>
              </w:rPr>
              <w:t>3</w:t>
            </w:r>
          </w:p>
        </w:tc>
        <w:tc>
          <w:tcPr>
            <w:tcW w:type="dxa" w:w="2160"/>
            <w:shd w:fill="F7FAFC"/>
          </w:tcPr>
          <w:p>
            <w:r>
              <w:rPr>
                <w:sz w:val="18"/>
              </w:rPr>
              <w:t>ALL PASSED</w:t>
            </w:r>
          </w:p>
        </w:tc>
        <w:tc>
          <w:tcPr>
            <w:tcW w:type="dxa" w:w="2160"/>
            <w:shd w:fill="F7FAFC"/>
          </w:tcPr>
          <w:p>
            <w:r>
              <w:rPr>
                <w:sz w:val="18"/>
              </w:rPr>
              <w:t>ML-KEM critical, SLH-DSA low (v3.2.0 NEW)</w:t>
            </w:r>
          </w:p>
        </w:tc>
      </w:tr>
      <w:tr>
        <w:tc>
          <w:tcPr>
            <w:tcW w:type="dxa" w:w="2160"/>
          </w:tcPr>
          <w:p>
            <w:r>
              <w:rPr>
                <w:sz w:val="18"/>
              </w:rPr>
              <w:t>TestNoiseAwareSimulation</w:t>
            </w:r>
          </w:p>
        </w:tc>
        <w:tc>
          <w:tcPr>
            <w:tcW w:type="dxa" w:w="2160"/>
          </w:tcPr>
          <w:p>
            <w:r>
              <w:rPr>
                <w:sz w:val="18"/>
              </w:rPr>
              <w:t>3</w:t>
            </w:r>
          </w:p>
        </w:tc>
        <w:tc>
          <w:tcPr>
            <w:tcW w:type="dxa" w:w="2160"/>
          </w:tcPr>
          <w:p>
            <w:r>
              <w:rPr>
                <w:sz w:val="18"/>
              </w:rPr>
              <w:t>ALL PASSED</w:t>
            </w:r>
          </w:p>
        </w:tc>
        <w:tc>
          <w:tcPr>
            <w:tcW w:type="dxa" w:w="2160"/>
          </w:tcPr>
          <w:p>
            <w:r>
              <w:rPr>
                <w:sz w:val="18"/>
              </w:rPr>
              <w:t>Noisy &lt; ideal, noise model (v3.2.0 NEW)</w:t>
            </w:r>
          </w:p>
        </w:tc>
      </w:tr>
      <w:tr>
        <w:tc>
          <w:tcPr>
            <w:tcW w:type="dxa" w:w="2160"/>
            <w:shd w:fill="F7FAFC"/>
          </w:tcPr>
          <w:p>
            <w:r>
              <w:rPr>
                <w:sz w:val="18"/>
              </w:rPr>
              <w:t>TestExtendedFactorization</w:t>
            </w:r>
          </w:p>
        </w:tc>
        <w:tc>
          <w:tcPr>
            <w:tcW w:type="dxa" w:w="2160"/>
            <w:shd w:fill="F7FAFC"/>
          </w:tcPr>
          <w:p>
            <w:r>
              <w:rPr>
                <w:sz w:val="18"/>
              </w:rPr>
              <w:t>2</w:t>
            </w:r>
          </w:p>
        </w:tc>
        <w:tc>
          <w:tcPr>
            <w:tcW w:type="dxa" w:w="2160"/>
            <w:shd w:fill="F7FAFC"/>
          </w:tcPr>
          <w:p>
            <w:r>
              <w:rPr>
                <w:sz w:val="18"/>
              </w:rPr>
              <w:t>ALL PASSED</w:t>
            </w:r>
          </w:p>
        </w:tc>
        <w:tc>
          <w:tcPr>
            <w:tcW w:type="dxa" w:w="2160"/>
            <w:shd w:fill="F7FAFC"/>
          </w:tcPr>
          <w:p>
            <w:r>
              <w:rPr>
                <w:sz w:val="18"/>
              </w:rPr>
              <w:t>N=143 = 11x13, N=221 = 13x17 factoring (v3.2.0 NEW)</w:t>
            </w:r>
          </w:p>
        </w:tc>
      </w:tr>
      <w:tr>
        <w:tc>
          <w:tcPr>
            <w:tcW w:type="dxa" w:w="2160"/>
          </w:tcPr>
          <w:p>
            <w:r>
              <w:rPr>
                <w:sz w:val="18"/>
              </w:rPr>
              <w:t>TestAlgorithmDiversity</w:t>
            </w:r>
          </w:p>
        </w:tc>
        <w:tc>
          <w:tcPr>
            <w:tcW w:type="dxa" w:w="2160"/>
          </w:tcPr>
          <w:p>
            <w:r>
              <w:rPr>
                <w:sz w:val="18"/>
              </w:rPr>
              <w:t>5</w:t>
            </w:r>
          </w:p>
        </w:tc>
        <w:tc>
          <w:tcPr>
            <w:tcW w:type="dxa" w:w="2160"/>
          </w:tcPr>
          <w:p>
            <w:r>
              <w:rPr>
                <w:sz w:val="18"/>
              </w:rPr>
              <w:t>ALL PASSED</w:t>
            </w:r>
          </w:p>
        </w:tc>
        <w:tc>
          <w:tcPr>
            <w:tcW w:type="dxa" w:w="2160"/>
          </w:tcPr>
          <w:p>
            <w:r>
              <w:rPr>
                <w:sz w:val="18"/>
              </w:rPr>
              <w:t>Lattice monoculture, govt SLH-DSA, HQC (v3.2.0 NEW)</w:t>
            </w:r>
          </w:p>
        </w:tc>
      </w:tr>
      <w:tr>
        <w:tc>
          <w:tcPr>
            <w:tcW w:type="dxa" w:w="2160"/>
            <w:shd w:fill="F7FAFC"/>
          </w:tcPr>
          <w:p>
            <w:r>
              <w:rPr>
                <w:sz w:val="18"/>
              </w:rPr>
              <w:t>TestCNSA20Readiness</w:t>
            </w:r>
          </w:p>
        </w:tc>
        <w:tc>
          <w:tcPr>
            <w:tcW w:type="dxa" w:w="2160"/>
            <w:shd w:fill="F7FAFC"/>
          </w:tcPr>
          <w:p>
            <w:r>
              <w:rPr>
                <w:sz w:val="18"/>
              </w:rPr>
              <w:t>3</w:t>
            </w:r>
          </w:p>
        </w:tc>
        <w:tc>
          <w:tcPr>
            <w:tcW w:type="dxa" w:w="2160"/>
            <w:shd w:fill="F7FAFC"/>
          </w:tcPr>
          <w:p>
            <w:r>
              <w:rPr>
                <w:sz w:val="18"/>
              </w:rPr>
              <w:t>ALL PASSED</w:t>
            </w:r>
          </w:p>
        </w:tc>
        <w:tc>
          <w:tcPr>
            <w:tcW w:type="dxa" w:w="2160"/>
            <w:shd w:fill="F7FAFC"/>
          </w:tcPr>
          <w:p>
            <w:r>
              <w:rPr>
                <w:sz w:val="18"/>
              </w:rPr>
              <w:t>Enterprise/govt readiness, phase gates (v3.2.0 NEW)</w:t>
            </w:r>
          </w:p>
        </w:tc>
      </w:tr>
      <w:tr>
        <w:tc>
          <w:tcPr>
            <w:tcW w:type="dxa" w:w="2160"/>
          </w:tcPr>
          <w:p>
            <w:r>
              <w:rPr>
                <w:sz w:val="18"/>
              </w:rPr>
              <w:t>TestMaskingVerification</w:t>
            </w:r>
          </w:p>
        </w:tc>
        <w:tc>
          <w:tcPr>
            <w:tcW w:type="dxa" w:w="2160"/>
          </w:tcPr>
          <w:p>
            <w:r>
              <w:rPr>
                <w:sz w:val="18"/>
              </w:rPr>
              <w:t>4</w:t>
            </w:r>
          </w:p>
        </w:tc>
        <w:tc>
          <w:tcPr>
            <w:tcW w:type="dxa" w:w="2160"/>
          </w:tcPr>
          <w:p>
            <w:r>
              <w:rPr>
                <w:sz w:val="18"/>
              </w:rPr>
              <w:t>ALL PASSED</w:t>
            </w:r>
          </w:p>
        </w:tc>
        <w:tc>
          <w:tcPr>
            <w:tcW w:type="dxa" w:w="2160"/>
          </w:tcPr>
          <w:p>
            <w:r>
              <w:rPr>
                <w:sz w:val="18"/>
              </w:rPr>
              <w:t>liboqs/pqm4 masking, HQC assessment (v3.2.0 NEW)</w:t>
            </w:r>
          </w:p>
        </w:tc>
      </w:tr>
      <w:tr>
        <w:tc>
          <w:tcPr>
            <w:tcW w:type="dxa" w:w="2160"/>
            <w:shd w:fill="F7FAFC"/>
          </w:tcPr>
          <w:p>
            <w:r>
              <w:rPr>
                <w:sz w:val="18"/>
              </w:rPr>
              <w:t>TestCKKSSecurityVerification</w:t>
            </w:r>
          </w:p>
        </w:tc>
        <w:tc>
          <w:tcPr>
            <w:tcW w:type="dxa" w:w="2160"/>
            <w:shd w:fill="F7FAFC"/>
          </w:tcPr>
          <w:p>
            <w:r>
              <w:rPr>
                <w:sz w:val="18"/>
              </w:rPr>
              <w:t>6</w:t>
            </w:r>
          </w:p>
        </w:tc>
        <w:tc>
          <w:tcPr>
            <w:tcW w:type="dxa" w:w="2160"/>
            <w:shd w:fill="F7FAFC"/>
          </w:tcPr>
          <w:p>
            <w:r>
              <w:rPr>
                <w:sz w:val="18"/>
              </w:rPr>
              <w:t>ALL PASSED</w:t>
            </w:r>
          </w:p>
        </w:tc>
        <w:tc>
          <w:tcPr>
            <w:tcW w:type="dxa" w:w="2160"/>
            <w:shd w:fill="F7FAFC"/>
          </w:tcPr>
          <w:p>
            <w:r>
              <w:rPr>
                <w:sz w:val="18"/>
              </w:rPr>
              <w:t>HE Standard bounds, MPC-HE warning, monoculture (v3.2.0 NEW)</w:t>
            </w:r>
          </w:p>
        </w:tc>
      </w:tr>
      <w:tr>
        <w:tc>
          <w:tcPr>
            <w:tcW w:type="dxa" w:w="2160"/>
          </w:tcPr>
          <w:p>
            <w:r>
              <w:rPr>
                <w:sz w:val="18"/>
              </w:rPr>
              <w:t>TestFHEQuantumRisk</w:t>
            </w:r>
          </w:p>
        </w:tc>
        <w:tc>
          <w:tcPr>
            <w:tcW w:type="dxa" w:w="2160"/>
          </w:tcPr>
          <w:p>
            <w:r>
              <w:rPr>
                <w:sz w:val="18"/>
              </w:rPr>
              <w:t>4</w:t>
            </w:r>
          </w:p>
        </w:tc>
        <w:tc>
          <w:tcPr>
            <w:tcW w:type="dxa" w:w="2160"/>
          </w:tcPr>
          <w:p>
            <w:r>
              <w:rPr>
                <w:sz w:val="18"/>
              </w:rPr>
              <w:t>ALL PASSED</w:t>
            </w:r>
          </w:p>
        </w:tc>
        <w:tc>
          <w:tcPr>
            <w:tcW w:type="dxa" w:w="2160"/>
          </w:tcPr>
          <w:p>
            <w:r>
              <w:rPr>
                <w:sz w:val="18"/>
              </w:rPr>
              <w:t>Risk score, monoculture penalty, insecure params (v3.2.0 NEW)</w:t>
            </w:r>
          </w:p>
        </w:tc>
      </w:tr>
      <w:tr>
        <w:tc>
          <w:tcPr>
            <w:tcW w:type="dxa" w:w="2160"/>
            <w:shd w:fill="F7FAFC"/>
          </w:tcPr>
          <w:p>
            <w:r>
              <w:rPr>
                <w:sz w:val="18"/>
              </w:rPr>
              <w:t>TestCKKSSideChannel</w:t>
            </w:r>
          </w:p>
        </w:tc>
        <w:tc>
          <w:tcPr>
            <w:tcW w:type="dxa" w:w="2160"/>
            <w:shd w:fill="F7FAFC"/>
          </w:tcPr>
          <w:p>
            <w:r>
              <w:rPr>
                <w:sz w:val="18"/>
              </w:rPr>
              <w:t>4</w:t>
            </w:r>
          </w:p>
        </w:tc>
        <w:tc>
          <w:tcPr>
            <w:tcW w:type="dxa" w:w="2160"/>
            <w:shd w:fill="F7FAFC"/>
          </w:tcPr>
          <w:p>
            <w:r>
              <w:rPr>
                <w:sz w:val="18"/>
              </w:rPr>
              <w:t>ALL PASSED</w:t>
            </w:r>
          </w:p>
        </w:tc>
        <w:tc>
          <w:tcPr>
            <w:tcW w:type="dxa" w:w="2160"/>
            <w:shd w:fill="F7FAFC"/>
          </w:tcPr>
          <w:p>
            <w:r>
              <w:rPr>
                <w:sz w:val="18"/>
              </w:rPr>
              <w:t>CKKS in assess_all, normalize, masking (v3.2.0 NEW)</w:t>
            </w:r>
          </w:p>
        </w:tc>
      </w:tr>
      <w:tr>
        <w:tc>
          <w:tcPr>
            <w:tcW w:type="dxa" w:w="2160"/>
          </w:tcPr>
          <w:p>
            <w:r>
              <w:rPr>
                <w:sz w:val="18"/>
              </w:rPr>
              <w:t>TestSectorQuantumContext</w:t>
            </w:r>
          </w:p>
        </w:tc>
        <w:tc>
          <w:tcPr>
            <w:tcW w:type="dxa" w:w="2160"/>
          </w:tcPr>
          <w:p>
            <w:r>
              <w:rPr>
                <w:sz w:val="18"/>
              </w:rPr>
              <w:t>3</w:t>
            </w:r>
          </w:p>
        </w:tc>
        <w:tc>
          <w:tcPr>
            <w:tcW w:type="dxa" w:w="2160"/>
          </w:tcPr>
          <w:p>
            <w:r>
              <w:rPr>
                <w:sz w:val="18"/>
              </w:rPr>
              <w:t>ALL PASSED</w:t>
            </w:r>
          </w:p>
        </w:tc>
        <w:tc>
          <w:tcPr>
            <w:tcW w:type="dxa" w:w="2160"/>
          </w:tcPr>
          <w:p>
            <w:r>
              <w:rPr>
                <w:sz w:val="18"/>
              </w:rPr>
              <w:t>Healthcare/MPC-FHE context, all sectors (v3.2.0 NEW)</w:t>
            </w:r>
          </w:p>
        </w:tc>
      </w:tr>
      <w:tr>
        <w:tc>
          <w:tcPr>
            <w:tcW w:type="dxa" w:w="2160"/>
            <w:shd w:fill="F7FAFC"/>
          </w:tcPr>
          <w:p>
            <w:r>
              <w:rPr>
                <w:sz w:val="18"/>
              </w:rPr>
              <w:t>TestGLSchemeEngine</w:t>
            </w:r>
          </w:p>
        </w:tc>
        <w:tc>
          <w:tcPr>
            <w:tcW w:type="dxa" w:w="2160"/>
            <w:shd w:fill="F7FAFC"/>
          </w:tcPr>
          <w:p>
            <w:r>
              <w:rPr>
                <w:sz w:val="18"/>
              </w:rPr>
              <w:t>5</w:t>
            </w:r>
          </w:p>
        </w:tc>
        <w:tc>
          <w:tcPr>
            <w:tcW w:type="dxa" w:w="2160"/>
            <w:shd w:fill="F7FAFC"/>
          </w:tcPr>
          <w:p>
            <w:r>
              <w:rPr>
                <w:sz w:val="18"/>
              </w:rPr>
              <w:t>ALL PASSED</w:t>
            </w:r>
          </w:p>
        </w:tc>
        <w:tc>
          <w:tcPr>
            <w:tcW w:type="dxa" w:w="2160"/>
            <w:shd w:fill="F7FAFC"/>
          </w:tcPr>
          <w:p>
            <w:r>
              <w:rPr>
                <w:sz w:val="18"/>
              </w:rPr>
              <w:t>GL info, config, shapes, security (v3.2.0 NEW)</w:t>
            </w:r>
          </w:p>
        </w:tc>
      </w:tr>
      <w:tr>
        <w:tc>
          <w:tcPr>
            <w:tcW w:type="dxa" w:w="2160"/>
          </w:tcPr>
          <w:p>
            <w:r>
              <w:rPr>
                <w:sz w:val="18"/>
              </w:rPr>
              <w:t>TestGLPrivateInference</w:t>
            </w:r>
          </w:p>
        </w:tc>
        <w:tc>
          <w:tcPr>
            <w:tcW w:type="dxa" w:w="2160"/>
          </w:tcPr>
          <w:p>
            <w:r>
              <w:rPr>
                <w:sz w:val="18"/>
              </w:rPr>
              <w:t>4</w:t>
            </w:r>
          </w:p>
        </w:tc>
        <w:tc>
          <w:tcPr>
            <w:tcW w:type="dxa" w:w="2160"/>
          </w:tcPr>
          <w:p>
            <w:r>
              <w:rPr>
                <w:sz w:val="18"/>
              </w:rPr>
              <w:t>ALL PASSED</w:t>
            </w:r>
          </w:p>
        </w:tc>
        <w:tc>
          <w:tcPr>
            <w:tcW w:type="dxa" w:w="2160"/>
          </w:tcPr>
          <w:p>
            <w:r>
              <w:rPr>
                <w:sz w:val="18"/>
              </w:rPr>
              <w:t>GL inference info, protocol, security (v3.2.0 NEW)</w:t>
            </w:r>
          </w:p>
        </w:tc>
      </w:tr>
      <w:tr>
        <w:tc>
          <w:tcPr>
            <w:tcW w:type="dxa" w:w="2160"/>
            <w:shd w:fill="F7FAFC"/>
          </w:tcPr>
          <w:p>
            <w:r>
              <w:rPr>
                <w:sz w:val="18"/>
              </w:rPr>
              <w:t>TestGLSideChannelAssessment</w:t>
            </w:r>
          </w:p>
        </w:tc>
        <w:tc>
          <w:tcPr>
            <w:tcW w:type="dxa" w:w="2160"/>
            <w:shd w:fill="F7FAFC"/>
          </w:tcPr>
          <w:p>
            <w:r>
              <w:rPr>
                <w:sz w:val="18"/>
              </w:rPr>
              <w:t>3</w:t>
            </w:r>
          </w:p>
        </w:tc>
        <w:tc>
          <w:tcPr>
            <w:tcW w:type="dxa" w:w="2160"/>
            <w:shd w:fill="F7FAFC"/>
          </w:tcPr>
          <w:p>
            <w:r>
              <w:rPr>
                <w:sz w:val="18"/>
              </w:rPr>
              <w:t>ALL PASSED</w:t>
            </w:r>
          </w:p>
        </w:tc>
        <w:tc>
          <w:tcPr>
            <w:tcW w:type="dxa" w:w="2160"/>
            <w:shd w:fill="F7FAFC"/>
          </w:tcPr>
          <w:p>
            <w:r>
              <w:rPr>
                <w:sz w:val="18"/>
              </w:rPr>
              <w:t>GL in assess_all, inherited risks (v3.2.0 NEW)</w:t>
            </w:r>
          </w:p>
        </w:tc>
      </w:tr>
      <w:tr>
        <w:tc>
          <w:tcPr>
            <w:tcW w:type="dxa" w:w="2160"/>
          </w:tcPr>
          <w:p>
            <w:r>
              <w:rPr>
                <w:sz w:val="18"/>
              </w:rPr>
              <w:t>TestQuantumThreatGLScheme</w:t>
            </w:r>
          </w:p>
        </w:tc>
        <w:tc>
          <w:tcPr>
            <w:tcW w:type="dxa" w:w="2160"/>
          </w:tcPr>
          <w:p>
            <w:r>
              <w:rPr>
                <w:sz w:val="18"/>
              </w:rPr>
              <w:t>3</w:t>
            </w:r>
          </w:p>
        </w:tc>
        <w:tc>
          <w:tcPr>
            <w:tcW w:type="dxa" w:w="2160"/>
          </w:tcPr>
          <w:p>
            <w:r>
              <w:rPr>
                <w:sz w:val="18"/>
              </w:rPr>
              <w:t>ALL PASSED</w:t>
            </w:r>
          </w:p>
        </w:tc>
        <w:tc>
          <w:tcPr>
            <w:tcW w:type="dxa" w:w="2160"/>
          </w:tcPr>
          <w:p>
            <w:r>
              <w:rPr>
                <w:sz w:val="18"/>
              </w:rPr>
              <w:t>PQC comparison, resistant list (v3.2.0 NEW)</w:t>
            </w:r>
          </w:p>
        </w:tc>
      </w:tr>
      <w:tr>
        <w:tc>
          <w:tcPr>
            <w:tcW w:type="dxa" w:w="2160"/>
            <w:shd w:fill="F7FAFC"/>
          </w:tcPr>
          <w:p>
            <w:r>
              <w:rPr>
                <w:sz w:val="18"/>
              </w:rPr>
              <w:t>TestSectorBenchmarkGL</w:t>
            </w:r>
          </w:p>
        </w:tc>
        <w:tc>
          <w:tcPr>
            <w:tcW w:type="dxa" w:w="2160"/>
            <w:shd w:fill="F7FAFC"/>
          </w:tcPr>
          <w:p>
            <w:r>
              <w:rPr>
                <w:sz w:val="18"/>
              </w:rPr>
              <w:t>2</w:t>
            </w:r>
          </w:p>
        </w:tc>
        <w:tc>
          <w:tcPr>
            <w:tcW w:type="dxa" w:w="2160"/>
            <w:shd w:fill="F7FAFC"/>
          </w:tcPr>
          <w:p>
            <w:r>
              <w:rPr>
                <w:sz w:val="18"/>
              </w:rPr>
              <w:t>ALL PASSED</w:t>
            </w:r>
          </w:p>
        </w:tc>
        <w:tc>
          <w:tcPr>
            <w:tcW w:type="dxa" w:w="2160"/>
            <w:shd w:fill="F7FAFC"/>
          </w:tcPr>
          <w:p>
            <w:r>
              <w:rPr>
                <w:sz w:val="18"/>
              </w:rPr>
              <w:t>MPC-FHE GL status, metadata (v3.2.0 NEW)</w:t>
            </w:r>
          </w:p>
        </w:tc>
      </w:tr>
    </w:tbl>
    <w:p>
      <w:r>
        <w:rPr>
          <w:sz w:val="20"/>
        </w:rPr>
        <w:t>Total: 151 tests, 151 passed, 0 failed, 0 errors. Execution time: ~158 seconds (Qiskit AerSimulator).</w:t>
      </w:r>
    </w:p>
    <w:p>
      <w:pPr>
        <w:pStyle w:val="Heading2"/>
      </w:pPr>
      <w:r>
        <w:t>11.2 API Endpoint Verification</w:t>
      </w:r>
    </w:p>
    <w:p>
      <w:r>
        <w:rPr>
          <w:sz w:val="20"/>
        </w:rPr>
        <w:t>All 10 new v3.2.0 API endpoints were verified against the running server (http://127.0.0.1:8000). Responses validated for correct data structure and values.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c5282"/>
          </w:tcPr>
          <w:p>
            <w:pPr>
              <w:jc w:val="center"/>
            </w:pPr>
            <w:r>
              <w:rPr>
                <w:b/>
                <w:color w:val="FFFFFF"/>
                <w:sz w:val="18"/>
              </w:rPr>
              <w:t>Endpoint</w:t>
            </w:r>
          </w:p>
        </w:tc>
        <w:tc>
          <w:tcPr>
            <w:tcW w:type="dxa" w:w="2160"/>
            <w:shd w:fill="2c5282"/>
          </w:tcPr>
          <w:p>
            <w:pPr>
              <w:jc w:val="center"/>
            </w:pPr>
            <w:r>
              <w:rPr>
                <w:b/>
                <w:color w:val="FFFFFF"/>
                <w:sz w:val="18"/>
              </w:rPr>
              <w:t>Method</w:t>
            </w:r>
          </w:p>
        </w:tc>
        <w:tc>
          <w:tcPr>
            <w:tcW w:type="dxa" w:w="2160"/>
            <w:shd w:fill="2c5282"/>
          </w:tcPr>
          <w:p>
            <w:pPr>
              <w:jc w:val="center"/>
            </w:pPr>
            <w:r>
              <w:rPr>
                <w:b/>
                <w:color w:val="FFFFFF"/>
                <w:sz w:val="18"/>
              </w:rPr>
              <w:t>HTTP Status</w:t>
            </w:r>
          </w:p>
        </w:tc>
        <w:tc>
          <w:tcPr>
            <w:tcW w:type="dxa" w:w="2160"/>
            <w:shd w:fill="2c5282"/>
          </w:tcPr>
          <w:p>
            <w:pPr>
              <w:jc w:val="center"/>
            </w:pPr>
            <w:r>
              <w:rPr>
                <w:b/>
                <w:color w:val="FFFFFF"/>
                <w:sz w:val="18"/>
              </w:rPr>
              <w:t>Response Validation</w:t>
            </w:r>
          </w:p>
        </w:tc>
      </w:tr>
      <w:tr>
        <w:tc>
          <w:tcPr>
            <w:tcW w:type="dxa" w:w="2160"/>
          </w:tcPr>
          <w:p>
            <w:r>
              <w:rPr>
                <w:sz w:val="18"/>
              </w:rPr>
              <w:t>/quantum/shor-resources/multi-era</w:t>
            </w:r>
          </w:p>
        </w:tc>
        <w:tc>
          <w:tcPr>
            <w:tcW w:type="dxa" w:w="2160"/>
          </w:tcPr>
          <w:p>
            <w:r>
              <w:rPr>
                <w:sz w:val="18"/>
              </w:rPr>
              <w:t>GET</w:t>
            </w:r>
          </w:p>
        </w:tc>
        <w:tc>
          <w:tcPr>
            <w:tcW w:type="dxa" w:w="2160"/>
          </w:tcPr>
          <w:p>
            <w:r>
              <w:rPr>
                <w:sz w:val="18"/>
              </w:rPr>
              <w:t>200 OK</w:t>
            </w:r>
          </w:p>
        </w:tc>
        <w:tc>
          <w:tcPr>
            <w:tcW w:type="dxa" w:w="2160"/>
          </w:tcPr>
          <w:p>
            <w:r>
              <w:rPr>
                <w:sz w:val="18"/>
              </w:rPr>
              <w:t>4 eras returned: 20M/4M/1M/100K qubits</w:t>
            </w:r>
          </w:p>
        </w:tc>
      </w:tr>
      <w:tr>
        <w:tc>
          <w:tcPr>
            <w:tcW w:type="dxa" w:w="2160"/>
            <w:shd w:fill="F7FAFC"/>
          </w:tcPr>
          <w:p>
            <w:r>
              <w:rPr>
                <w:sz w:val="18"/>
              </w:rPr>
              <w:t>/quantum/simulate/noisy</w:t>
            </w:r>
          </w:p>
        </w:tc>
        <w:tc>
          <w:tcPr>
            <w:tcW w:type="dxa" w:w="2160"/>
            <w:shd w:fill="F7FAFC"/>
          </w:tcPr>
          <w:p>
            <w:r>
              <w:rPr>
                <w:sz w:val="18"/>
              </w:rPr>
              <w:t>POST</w:t>
            </w:r>
          </w:p>
        </w:tc>
        <w:tc>
          <w:tcPr>
            <w:tcW w:type="dxa" w:w="2160"/>
            <w:shd w:fill="F7FAFC"/>
          </w:tcPr>
          <w:p>
            <w:r>
              <w:rPr>
                <w:sz w:val="18"/>
              </w:rPr>
              <w:t>200 OK</w:t>
            </w:r>
          </w:p>
        </w:tc>
        <w:tc>
          <w:tcPr>
            <w:tcW w:type="dxa" w:w="2160"/>
            <w:shd w:fill="F7FAFC"/>
          </w:tcPr>
          <w:p>
            <w:r>
              <w:rPr>
                <w:sz w:val="18"/>
              </w:rPr>
              <w:t>Ideal 96.5%, noisy 0.001: 91.0%, 0.05: 15.1%</w:t>
            </w:r>
          </w:p>
        </w:tc>
      </w:tr>
      <w:tr>
        <w:tc>
          <w:tcPr>
            <w:tcW w:type="dxa" w:w="2160"/>
          </w:tcPr>
          <w:p>
            <w:r>
              <w:rPr>
                <w:sz w:val="18"/>
              </w:rPr>
              <w:t>/security/side-channel/ML-KEM</w:t>
            </w:r>
          </w:p>
        </w:tc>
        <w:tc>
          <w:tcPr>
            <w:tcW w:type="dxa" w:w="2160"/>
          </w:tcPr>
          <w:p>
            <w:r>
              <w:rPr>
                <w:sz w:val="18"/>
              </w:rPr>
              <w:t>GET</w:t>
            </w:r>
          </w:p>
        </w:tc>
        <w:tc>
          <w:tcPr>
            <w:tcW w:type="dxa" w:w="2160"/>
          </w:tcPr>
          <w:p>
            <w:r>
              <w:rPr>
                <w:sz w:val="18"/>
              </w:rPr>
              <w:t>200 OK</w:t>
            </w:r>
          </w:p>
        </w:tc>
        <w:tc>
          <w:tcPr>
            <w:tcW w:type="dxa" w:w="2160"/>
          </w:tcPr>
          <w:p>
            <w:r>
              <w:rPr>
                <w:sz w:val="18"/>
              </w:rPr>
              <w:t>risk=critical, vulns=4, critical=1</w:t>
            </w:r>
          </w:p>
        </w:tc>
      </w:tr>
      <w:tr>
        <w:tc>
          <w:tcPr>
            <w:tcW w:type="dxa" w:w="2160"/>
            <w:shd w:fill="F7FAFC"/>
          </w:tcPr>
          <w:p>
            <w:r>
              <w:rPr>
                <w:sz w:val="18"/>
              </w:rPr>
              <w:t>/security/side-channel/all</w:t>
            </w:r>
          </w:p>
        </w:tc>
        <w:tc>
          <w:tcPr>
            <w:tcW w:type="dxa" w:w="2160"/>
            <w:shd w:fill="F7FAFC"/>
          </w:tcPr>
          <w:p>
            <w:r>
              <w:rPr>
                <w:sz w:val="18"/>
              </w:rPr>
              <w:t>GET</w:t>
            </w:r>
          </w:p>
        </w:tc>
        <w:tc>
          <w:tcPr>
            <w:tcW w:type="dxa" w:w="2160"/>
            <w:shd w:fill="F7FAFC"/>
          </w:tcPr>
          <w:p>
            <w:r>
              <w:rPr>
                <w:sz w:val="18"/>
              </w:rPr>
              <w:t>200 OK</w:t>
            </w:r>
          </w:p>
        </w:tc>
        <w:tc>
          <w:tcPr>
            <w:tcW w:type="dxa" w:w="2160"/>
            <w:shd w:fill="F7FAFC"/>
          </w:tcPr>
          <w:p>
            <w:r>
              <w:rPr>
                <w:sz w:val="18"/>
              </w:rPr>
              <w:t>6 algorithms: ML-KEM critical, ML-DSA high, SLH-DSA low, HQC low, CKKS-FHE critical, GL-FHE high</w:t>
            </w:r>
          </w:p>
        </w:tc>
      </w:tr>
      <w:tr>
        <w:tc>
          <w:tcPr>
            <w:tcW w:type="dxa" w:w="2160"/>
          </w:tcPr>
          <w:p>
            <w:r>
              <w:rPr>
                <w:sz w:val="18"/>
              </w:rPr>
              <w:t>/security/algorithm-diversity</w:t>
            </w:r>
          </w:p>
        </w:tc>
        <w:tc>
          <w:tcPr>
            <w:tcW w:type="dxa" w:w="2160"/>
          </w:tcPr>
          <w:p>
            <w:r>
              <w:rPr>
                <w:sz w:val="18"/>
              </w:rPr>
              <w:t>GET</w:t>
            </w:r>
          </w:p>
        </w:tc>
        <w:tc>
          <w:tcPr>
            <w:tcW w:type="dxa" w:w="2160"/>
          </w:tcPr>
          <w:p>
            <w:r>
              <w:rPr>
                <w:sz w:val="18"/>
              </w:rPr>
              <w:t>200 OK</w:t>
            </w:r>
          </w:p>
        </w:tc>
        <w:tc>
          <w:tcPr>
            <w:tcW w:type="dxa" w:w="2160"/>
          </w:tcPr>
          <w:p>
            <w:r>
              <w:rPr>
                <w:sz w:val="18"/>
              </w:rPr>
              <w:t>Government: score=70, 2 families (lattice+hash)</w:t>
            </w:r>
          </w:p>
        </w:tc>
      </w:tr>
      <w:tr>
        <w:tc>
          <w:tcPr>
            <w:tcW w:type="dxa" w:w="2160"/>
            <w:shd w:fill="F7FAFC"/>
          </w:tcPr>
          <w:p>
            <w:r>
              <w:rPr>
                <w:sz w:val="18"/>
              </w:rPr>
              <w:t>/security/cnsa-readiness</w:t>
            </w:r>
          </w:p>
        </w:tc>
        <w:tc>
          <w:tcPr>
            <w:tcW w:type="dxa" w:w="2160"/>
            <w:shd w:fill="F7FAFC"/>
          </w:tcPr>
          <w:p>
            <w:r>
              <w:rPr>
                <w:sz w:val="18"/>
              </w:rPr>
              <w:t>GET</w:t>
            </w:r>
          </w:p>
        </w:tc>
        <w:tc>
          <w:tcPr>
            <w:tcW w:type="dxa" w:w="2160"/>
            <w:shd w:fill="F7FAFC"/>
          </w:tcPr>
          <w:p>
            <w:r>
              <w:rPr>
                <w:sz w:val="18"/>
              </w:rPr>
              <w:t>200 OK</w:t>
            </w:r>
          </w:p>
        </w:tc>
        <w:tc>
          <w:tcPr>
            <w:tcW w:type="dxa" w:w="2160"/>
            <w:shd w:fill="F7FAFC"/>
          </w:tcPr>
          <w:p>
            <w:r>
              <w:rPr>
                <w:sz w:val="18"/>
              </w:rPr>
              <w:t>Government: 100% readiness, 5 phase gates</w:t>
            </w:r>
          </w:p>
        </w:tc>
      </w:tr>
      <w:tr>
        <w:tc>
          <w:tcPr>
            <w:tcW w:type="dxa" w:w="2160"/>
          </w:tcPr>
          <w:p>
            <w:r>
              <w:rPr>
                <w:sz w:val="18"/>
              </w:rPr>
              <w:t>/security/masking-verification</w:t>
            </w:r>
          </w:p>
        </w:tc>
        <w:tc>
          <w:tcPr>
            <w:tcW w:type="dxa" w:w="2160"/>
          </w:tcPr>
          <w:p>
            <w:r>
              <w:rPr>
                <w:sz w:val="18"/>
              </w:rPr>
              <w:t>GET</w:t>
            </w:r>
          </w:p>
        </w:tc>
        <w:tc>
          <w:tcPr>
            <w:tcW w:type="dxa" w:w="2160"/>
          </w:tcPr>
          <w:p>
            <w:r>
              <w:rPr>
                <w:sz w:val="18"/>
              </w:rPr>
              <w:t>200 OK</w:t>
            </w:r>
          </w:p>
        </w:tc>
        <w:tc>
          <w:tcPr>
            <w:tcW w:type="dxa" w:w="2160"/>
          </w:tcPr>
          <w:p>
            <w:r>
              <w:rPr>
                <w:sz w:val="18"/>
              </w:rPr>
              <w:t>liboqs: ML-KEM masking=false (critical), pqm4: masking=true</w:t>
            </w:r>
          </w:p>
        </w:tc>
      </w:tr>
      <w:tr>
        <w:tc>
          <w:tcPr>
            <w:tcW w:type="dxa" w:w="2160"/>
            <w:shd w:fill="F7FAFC"/>
          </w:tcPr>
          <w:p>
            <w:r>
              <w:rPr>
                <w:sz w:val="18"/>
              </w:rPr>
              <w:t>/quantum/ckks-security</w:t>
            </w:r>
          </w:p>
        </w:tc>
        <w:tc>
          <w:tcPr>
            <w:tcW w:type="dxa" w:w="2160"/>
            <w:shd w:fill="F7FAFC"/>
          </w:tcPr>
          <w:p>
            <w:r>
              <w:rPr>
                <w:sz w:val="18"/>
              </w:rPr>
              <w:t>GET</w:t>
            </w:r>
          </w:p>
        </w:tc>
        <w:tc>
          <w:tcPr>
            <w:tcW w:type="dxa" w:w="2160"/>
            <w:shd w:fill="F7FAFC"/>
          </w:tcPr>
          <w:p>
            <w:r>
              <w:rPr>
                <w:sz w:val="18"/>
              </w:rPr>
              <w:t>200 OK</w:t>
            </w:r>
          </w:p>
        </w:tc>
        <w:tc>
          <w:tcPr>
            <w:tcW w:type="dxa" w:w="2160"/>
            <w:shd w:fill="F7FAFC"/>
          </w:tcPr>
          <w:p>
            <w:r>
              <w:rPr>
                <w:sz w:val="18"/>
              </w:rPr>
              <w:t>NIST L1, Core-SVP 130.8 bits, within 128-bit bound</w:t>
            </w:r>
          </w:p>
        </w:tc>
      </w:tr>
      <w:tr>
        <w:tc>
          <w:tcPr>
            <w:tcW w:type="dxa" w:w="2160"/>
          </w:tcPr>
          <w:p>
            <w:r>
              <w:rPr>
                <w:sz w:val="18"/>
              </w:rPr>
              <w:t>/quantum/ckks-security/all-configs</w:t>
            </w:r>
          </w:p>
        </w:tc>
        <w:tc>
          <w:tcPr>
            <w:tcW w:type="dxa" w:w="2160"/>
          </w:tcPr>
          <w:p>
            <w:r>
              <w:rPr>
                <w:sz w:val="18"/>
              </w:rPr>
              <w:t>GET</w:t>
            </w:r>
          </w:p>
        </w:tc>
        <w:tc>
          <w:tcPr>
            <w:tcW w:type="dxa" w:w="2160"/>
          </w:tcPr>
          <w:p>
            <w:r>
              <w:rPr>
                <w:sz w:val="18"/>
              </w:rPr>
              <w:t>200 OK</w:t>
            </w:r>
          </w:p>
        </w:tc>
        <w:tc>
          <w:tcPr>
            <w:tcW w:type="dxa" w:w="2160"/>
          </w:tcPr>
          <w:p>
            <w:r>
              <w:rPr>
                <w:sz w:val="18"/>
              </w:rPr>
              <w:t>7 configs: 3 insecure (CKKS-Light, MPC-HE-Default, CKKS-13-10)</w:t>
            </w:r>
          </w:p>
        </w:tc>
      </w:tr>
      <w:tr>
        <w:tc>
          <w:tcPr>
            <w:tcW w:type="dxa" w:w="2160"/>
            <w:shd w:fill="F7FAFC"/>
          </w:tcPr>
          <w:p>
            <w:r>
              <w:rPr>
                <w:sz w:val="18"/>
              </w:rPr>
              <w:t>/security/fhe-quantum-risk</w:t>
            </w:r>
          </w:p>
        </w:tc>
        <w:tc>
          <w:tcPr>
            <w:tcW w:type="dxa" w:w="2160"/>
            <w:shd w:fill="F7FAFC"/>
          </w:tcPr>
          <w:p>
            <w:r>
              <w:rPr>
                <w:sz w:val="18"/>
              </w:rPr>
              <w:t>GET</w:t>
            </w:r>
          </w:p>
        </w:tc>
        <w:tc>
          <w:tcPr>
            <w:tcW w:type="dxa" w:w="2160"/>
            <w:shd w:fill="F7FAFC"/>
          </w:tcPr>
          <w:p>
            <w:r>
              <w:rPr>
                <w:sz w:val="18"/>
              </w:rPr>
              <w:t>200 OK</w:t>
            </w:r>
          </w:p>
        </w:tc>
        <w:tc>
          <w:tcPr>
            <w:tcW w:type="dxa" w:w="2160"/>
            <w:shd w:fill="F7FAFC"/>
          </w:tcPr>
          <w:p>
            <w:r>
              <w:rPr>
                <w:sz w:val="18"/>
              </w:rPr>
              <w:t>Risk score with lattice monoculture penalty, diversification advice</w:t>
            </w:r>
          </w:p>
        </w:tc>
      </w:tr>
    </w:tbl>
    <w:p>
      <w:pPr>
        <w:pStyle w:val="Heading3"/>
      </w:pPr>
      <w:r>
        <w:t>Multi-Era Shor Resources (API Response Log)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553c9a"/>
          </w:tcPr>
          <w:p>
            <w:pPr>
              <w:jc w:val="center"/>
            </w:pPr>
            <w:r>
              <w:rPr>
                <w:b/>
                <w:color w:val="FFFFFF"/>
                <w:sz w:val="18"/>
              </w:rPr>
              <w:t>Model</w:t>
            </w:r>
          </w:p>
        </w:tc>
        <w:tc>
          <w:tcPr>
            <w:tcW w:type="dxa" w:w="1728"/>
            <w:shd w:fill="553c9a"/>
          </w:tcPr>
          <w:p>
            <w:pPr>
              <w:jc w:val="center"/>
            </w:pPr>
            <w:r>
              <w:rPr>
                <w:b/>
                <w:color w:val="FFFFFF"/>
                <w:sz w:val="18"/>
              </w:rPr>
              <w:t>Physical Qubits</w:t>
            </w:r>
          </w:p>
        </w:tc>
        <w:tc>
          <w:tcPr>
            <w:tcW w:type="dxa" w:w="1728"/>
            <w:shd w:fill="553c9a"/>
          </w:tcPr>
          <w:p>
            <w:pPr>
              <w:jc w:val="center"/>
            </w:pPr>
            <w:r>
              <w:rPr>
                <w:b/>
                <w:color w:val="FFFFFF"/>
                <w:sz w:val="18"/>
              </w:rPr>
              <w:t>Logical Qubits</w:t>
            </w:r>
          </w:p>
        </w:tc>
        <w:tc>
          <w:tcPr>
            <w:tcW w:type="dxa" w:w="1728"/>
            <w:shd w:fill="553c9a"/>
          </w:tcPr>
          <w:p>
            <w:pPr>
              <w:jc w:val="center"/>
            </w:pPr>
            <w:r>
              <w:rPr>
                <w:b/>
                <w:color w:val="FFFFFF"/>
                <w:sz w:val="18"/>
              </w:rPr>
              <w:t>Reduction</w:t>
            </w:r>
          </w:p>
        </w:tc>
        <w:tc>
          <w:tcPr>
            <w:tcW w:type="dxa" w:w="1728"/>
            <w:shd w:fill="553c9a"/>
          </w:tcPr>
          <w:p>
            <w:pPr>
              <w:jc w:val="center"/>
            </w:pPr>
            <w:r>
              <w:rPr>
                <w:b/>
                <w:color w:val="FFFFFF"/>
                <w:sz w:val="18"/>
              </w:rPr>
              <w:t>EC Overhead</w:t>
            </w:r>
          </w:p>
        </w:tc>
      </w:tr>
      <w:tr>
        <w:tc>
          <w:tcPr>
            <w:tcW w:type="dxa" w:w="1728"/>
          </w:tcPr>
          <w:p>
            <w:r>
              <w:rPr>
                <w:sz w:val="18"/>
              </w:rPr>
              <w:t>Gidney-Ekera 2021</w:t>
            </w:r>
          </w:p>
        </w:tc>
        <w:tc>
          <w:tcPr>
            <w:tcW w:type="dxa" w:w="1728"/>
          </w:tcPr>
          <w:p>
            <w:r>
              <w:rPr>
                <w:sz w:val="18"/>
              </w:rPr>
              <w:t>20,000,000</w:t>
            </w:r>
          </w:p>
        </w:tc>
        <w:tc>
          <w:tcPr>
            <w:tcW w:type="dxa" w:w="1728"/>
          </w:tcPr>
          <w:p>
            <w:r>
              <w:rPr>
                <w:sz w:val="18"/>
              </w:rPr>
              <w:t>4,097</w:t>
            </w:r>
          </w:p>
        </w:tc>
        <w:tc>
          <w:tcPr>
            <w:tcW w:type="dxa" w:w="1728"/>
          </w:tcPr>
          <w:p>
            <w:r>
              <w:rPr>
                <w:sz w:val="18"/>
              </w:rPr>
              <w:t>1x (baseline)</w:t>
            </w:r>
          </w:p>
        </w:tc>
        <w:tc>
          <w:tcPr>
            <w:tcW w:type="dxa" w:w="1728"/>
          </w:tcPr>
          <w:p>
            <w:r>
              <w:rPr>
                <w:sz w:val="18"/>
              </w:rPr>
              <w:t>1,000x</w:t>
            </w:r>
          </w:p>
        </w:tc>
      </w:tr>
      <w:tr>
        <w:tc>
          <w:tcPr>
            <w:tcW w:type="dxa" w:w="1728"/>
            <w:shd w:fill="F7FAFC"/>
          </w:tcPr>
          <w:p>
            <w:r>
              <w:rPr>
                <w:sz w:val="18"/>
              </w:rPr>
              <w:t>Chevignard 2024</w:t>
            </w:r>
          </w:p>
        </w:tc>
        <w:tc>
          <w:tcPr>
            <w:tcW w:type="dxa" w:w="1728"/>
            <w:shd w:fill="F7FAFC"/>
          </w:tcPr>
          <w:p>
            <w:r>
              <w:rPr>
                <w:sz w:val="18"/>
              </w:rPr>
              <w:t>4,000,000</w:t>
            </w:r>
          </w:p>
        </w:tc>
        <w:tc>
          <w:tcPr>
            <w:tcW w:type="dxa" w:w="1728"/>
            <w:shd w:fill="F7FAFC"/>
          </w:tcPr>
          <w:p>
            <w:r>
              <w:rPr>
                <w:sz w:val="18"/>
              </w:rPr>
              <w:t>1,730</w:t>
            </w:r>
          </w:p>
        </w:tc>
        <w:tc>
          <w:tcPr>
            <w:tcW w:type="dxa" w:w="1728"/>
            <w:shd w:fill="F7FAFC"/>
          </w:tcPr>
          <w:p>
            <w:r>
              <w:rPr>
                <w:sz w:val="18"/>
              </w:rPr>
              <w:t>5x</w:t>
            </w:r>
          </w:p>
        </w:tc>
        <w:tc>
          <w:tcPr>
            <w:tcW w:type="dxa" w:w="1728"/>
            <w:shd w:fill="F7FAFC"/>
          </w:tcPr>
          <w:p>
            <w:r>
              <w:rPr>
                <w:sz w:val="18"/>
              </w:rPr>
              <w:t>500x</w:t>
            </w:r>
          </w:p>
        </w:tc>
      </w:tr>
      <w:tr>
        <w:tc>
          <w:tcPr>
            <w:tcW w:type="dxa" w:w="1728"/>
          </w:tcPr>
          <w:p>
            <w:r>
              <w:rPr>
                <w:sz w:val="18"/>
              </w:rPr>
              <w:t>Gidney 2025</w:t>
            </w:r>
          </w:p>
        </w:tc>
        <w:tc>
          <w:tcPr>
            <w:tcW w:type="dxa" w:w="1728"/>
          </w:tcPr>
          <w:p>
            <w:r>
              <w:rPr>
                <w:sz w:val="18"/>
              </w:rPr>
              <w:t>1,000,000</w:t>
            </w:r>
          </w:p>
        </w:tc>
        <w:tc>
          <w:tcPr>
            <w:tcW w:type="dxa" w:w="1728"/>
          </w:tcPr>
          <w:p>
            <w:r>
              <w:rPr>
                <w:sz w:val="18"/>
              </w:rPr>
              <w:t>2,048</w:t>
            </w:r>
          </w:p>
        </w:tc>
        <w:tc>
          <w:tcPr>
            <w:tcW w:type="dxa" w:w="1728"/>
          </w:tcPr>
          <w:p>
            <w:r>
              <w:rPr>
                <w:sz w:val="18"/>
              </w:rPr>
              <w:t>20x</w:t>
            </w:r>
          </w:p>
        </w:tc>
        <w:tc>
          <w:tcPr>
            <w:tcW w:type="dxa" w:w="1728"/>
          </w:tcPr>
          <w:p>
            <w:r>
              <w:rPr>
                <w:sz w:val="18"/>
              </w:rPr>
              <w:t>250x</w:t>
            </w:r>
          </w:p>
        </w:tc>
      </w:tr>
      <w:tr>
        <w:tc>
          <w:tcPr>
            <w:tcW w:type="dxa" w:w="1728"/>
            <w:shd w:fill="F7FAFC"/>
          </w:tcPr>
          <w:p>
            <w:r>
              <w:rPr>
                <w:sz w:val="18"/>
              </w:rPr>
              <w:t>Pinnacle 2026</w:t>
            </w:r>
          </w:p>
        </w:tc>
        <w:tc>
          <w:tcPr>
            <w:tcW w:type="dxa" w:w="1728"/>
            <w:shd w:fill="F7FAFC"/>
          </w:tcPr>
          <w:p>
            <w:r>
              <w:rPr>
                <w:sz w:val="18"/>
              </w:rPr>
              <w:t>100,000</w:t>
            </w:r>
          </w:p>
        </w:tc>
        <w:tc>
          <w:tcPr>
            <w:tcW w:type="dxa" w:w="1728"/>
            <w:shd w:fill="F7FAFC"/>
          </w:tcPr>
          <w:p>
            <w:r>
              <w:rPr>
                <w:sz w:val="18"/>
              </w:rPr>
              <w:t>1,500</w:t>
            </w:r>
          </w:p>
        </w:tc>
        <w:tc>
          <w:tcPr>
            <w:tcW w:type="dxa" w:w="1728"/>
            <w:shd w:fill="F7FAFC"/>
          </w:tcPr>
          <w:p>
            <w:r>
              <w:rPr>
                <w:sz w:val="18"/>
              </w:rPr>
              <w:t>200x</w:t>
            </w:r>
          </w:p>
        </w:tc>
        <w:tc>
          <w:tcPr>
            <w:tcW w:type="dxa" w:w="1728"/>
            <w:shd w:fill="F7FAFC"/>
          </w:tcPr>
          <w:p>
            <w:r>
              <w:rPr>
                <w:sz w:val="18"/>
              </w:rPr>
              <w:t>50x</w:t>
            </w:r>
          </w:p>
        </w:tc>
      </w:tr>
    </w:tbl>
    <w:p>
      <w:pPr>
        <w:pStyle w:val="Heading3"/>
      </w:pPr>
      <w:r>
        <w:t>Side-Channel Assessment (API Response Log)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c53030"/>
          </w:tcPr>
          <w:p>
            <w:pPr>
              <w:jc w:val="center"/>
            </w:pPr>
            <w:r>
              <w:rPr>
                <w:b/>
                <w:color w:val="FFFFFF"/>
                <w:sz w:val="18"/>
              </w:rPr>
              <w:t>Algorithm</w:t>
            </w:r>
          </w:p>
        </w:tc>
        <w:tc>
          <w:tcPr>
            <w:tcW w:type="dxa" w:w="1728"/>
            <w:shd w:fill="c53030"/>
          </w:tcPr>
          <w:p>
            <w:pPr>
              <w:jc w:val="center"/>
            </w:pPr>
            <w:r>
              <w:rPr>
                <w:b/>
                <w:color w:val="FFFFFF"/>
                <w:sz w:val="18"/>
              </w:rPr>
              <w:t>Overall Risk</w:t>
            </w:r>
          </w:p>
        </w:tc>
        <w:tc>
          <w:tcPr>
            <w:tcW w:type="dxa" w:w="1728"/>
            <w:shd w:fill="c53030"/>
          </w:tcPr>
          <w:p>
            <w:pPr>
              <w:jc w:val="center"/>
            </w:pPr>
            <w:r>
              <w:rPr>
                <w:b/>
                <w:color w:val="FFFFFF"/>
                <w:sz w:val="18"/>
              </w:rPr>
              <w:t>Vulnerabilities</w:t>
            </w:r>
          </w:p>
        </w:tc>
        <w:tc>
          <w:tcPr>
            <w:tcW w:type="dxa" w:w="1728"/>
            <w:shd w:fill="c53030"/>
          </w:tcPr>
          <w:p>
            <w:pPr>
              <w:jc w:val="center"/>
            </w:pPr>
            <w:r>
              <w:rPr>
                <w:b/>
                <w:color w:val="FFFFFF"/>
                <w:sz w:val="18"/>
              </w:rPr>
              <w:t>Critical Count</w:t>
            </w:r>
          </w:p>
        </w:tc>
        <w:tc>
          <w:tcPr>
            <w:tcW w:type="dxa" w:w="1728"/>
            <w:shd w:fill="c53030"/>
          </w:tcPr>
          <w:p>
            <w:pPr>
              <w:jc w:val="center"/>
            </w:pPr>
            <w:r>
              <w:rPr>
                <w:b/>
                <w:color w:val="FFFFFF"/>
                <w:sz w:val="18"/>
              </w:rPr>
              <w:t>Highest Risk</w:t>
            </w:r>
          </w:p>
        </w:tc>
      </w:tr>
      <w:tr>
        <w:tc>
          <w:tcPr>
            <w:tcW w:type="dxa" w:w="1728"/>
          </w:tcPr>
          <w:p>
            <w:r>
              <w:rPr>
                <w:sz w:val="18"/>
              </w:rPr>
              <w:t>ML-KEM</w:t>
            </w:r>
          </w:p>
        </w:tc>
        <w:tc>
          <w:tcPr>
            <w:tcW w:type="dxa" w:w="1728"/>
          </w:tcPr>
          <w:p>
            <w:r>
              <w:rPr>
                <w:sz w:val="18"/>
              </w:rPr>
              <w:t>CRITICAL</w:t>
            </w:r>
          </w:p>
        </w:tc>
        <w:tc>
          <w:tcPr>
            <w:tcW w:type="dxa" w:w="1728"/>
          </w:tcPr>
          <w:p>
            <w:r>
              <w:rPr>
                <w:sz w:val="18"/>
              </w:rPr>
              <w:t>4</w:t>
            </w:r>
          </w:p>
        </w:tc>
        <w:tc>
          <w:tcPr>
            <w:tcW w:type="dxa" w:w="1728"/>
          </w:tcPr>
          <w:p>
            <w:r>
              <w:rPr>
                <w:sz w:val="18"/>
              </w:rPr>
              <w:t>1</w:t>
            </w:r>
          </w:p>
        </w:tc>
        <w:tc>
          <w:tcPr>
            <w:tcW w:type="dxa" w:w="1728"/>
          </w:tcPr>
          <w:p>
            <w:r>
              <w:rPr>
                <w:sz w:val="18"/>
              </w:rPr>
              <w:t>SPA key recovery (Berzati 2025)</w:t>
            </w:r>
          </w:p>
        </w:tc>
      </w:tr>
      <w:tr>
        <w:tc>
          <w:tcPr>
            <w:tcW w:type="dxa" w:w="1728"/>
            <w:shd w:fill="F7FAFC"/>
          </w:tcPr>
          <w:p>
            <w:r>
              <w:rPr>
                <w:sz w:val="18"/>
              </w:rPr>
              <w:t>ML-DSA</w:t>
            </w:r>
          </w:p>
        </w:tc>
        <w:tc>
          <w:tcPr>
            <w:tcW w:type="dxa" w:w="1728"/>
            <w:shd w:fill="F7FAFC"/>
          </w:tcPr>
          <w:p>
            <w:r>
              <w:rPr>
                <w:sz w:val="18"/>
              </w:rPr>
              <w:t>HIGH</w:t>
            </w:r>
          </w:p>
        </w:tc>
        <w:tc>
          <w:tcPr>
            <w:tcW w:type="dxa" w:w="1728"/>
            <w:shd w:fill="F7FAFC"/>
          </w:tcPr>
          <w:p>
            <w:r>
              <w:rPr>
                <w:sz w:val="18"/>
              </w:rPr>
              <w:t>2</w:t>
            </w:r>
          </w:p>
        </w:tc>
        <w:tc>
          <w:tcPr>
            <w:tcW w:type="dxa" w:w="1728"/>
            <w:shd w:fill="F7FAFC"/>
          </w:tcPr>
          <w:p>
            <w:r>
              <w:rPr>
                <w:sz w:val="18"/>
              </w:rPr>
              <w:t>0</w:t>
            </w:r>
          </w:p>
        </w:tc>
        <w:tc>
          <w:tcPr>
            <w:tcW w:type="dxa" w:w="1728"/>
            <w:shd w:fill="F7FAFC"/>
          </w:tcPr>
          <w:p>
            <w:r>
              <w:rPr>
                <w:sz w:val="18"/>
              </w:rPr>
              <w:t>Signing vector leakage + rejection sampling</w:t>
            </w:r>
          </w:p>
        </w:tc>
      </w:tr>
      <w:tr>
        <w:tc>
          <w:tcPr>
            <w:tcW w:type="dxa" w:w="1728"/>
          </w:tcPr>
          <w:p>
            <w:r>
              <w:rPr>
                <w:sz w:val="18"/>
              </w:rPr>
              <w:t>SLH-DSA</w:t>
            </w:r>
          </w:p>
        </w:tc>
        <w:tc>
          <w:tcPr>
            <w:tcW w:type="dxa" w:w="1728"/>
          </w:tcPr>
          <w:p>
            <w:r>
              <w:rPr>
                <w:sz w:val="18"/>
              </w:rPr>
              <w:t>LOW</w:t>
            </w:r>
          </w:p>
        </w:tc>
        <w:tc>
          <w:tcPr>
            <w:tcW w:type="dxa" w:w="1728"/>
          </w:tcPr>
          <w:p>
            <w:r>
              <w:rPr>
                <w:sz w:val="18"/>
              </w:rPr>
              <w:t>1</w:t>
            </w:r>
          </w:p>
        </w:tc>
        <w:tc>
          <w:tcPr>
            <w:tcW w:type="dxa" w:w="1728"/>
          </w:tcPr>
          <w:p>
            <w:r>
              <w:rPr>
                <w:sz w:val="18"/>
              </w:rPr>
              <w:t>0</w:t>
            </w:r>
          </w:p>
        </w:tc>
        <w:tc>
          <w:tcPr>
            <w:tcW w:type="dxa" w:w="1728"/>
          </w:tcPr>
          <w:p>
            <w:r>
              <w:rPr>
                <w:sz w:val="18"/>
              </w:rPr>
              <w:t>Fault injection (theoretical)</w:t>
            </w:r>
          </w:p>
        </w:tc>
      </w:tr>
      <w:tr>
        <w:tc>
          <w:tcPr>
            <w:tcW w:type="dxa" w:w="1728"/>
            <w:shd w:fill="F7FAFC"/>
          </w:tcPr>
          <w:p>
            <w:r>
              <w:rPr>
                <w:sz w:val="18"/>
              </w:rPr>
              <w:t>HQC</w:t>
            </w:r>
          </w:p>
        </w:tc>
        <w:tc>
          <w:tcPr>
            <w:tcW w:type="dxa" w:w="1728"/>
            <w:shd w:fill="F7FAFC"/>
          </w:tcPr>
          <w:p>
            <w:r>
              <w:rPr>
                <w:sz w:val="18"/>
              </w:rPr>
              <w:t>LOW</w:t>
            </w:r>
          </w:p>
        </w:tc>
        <w:tc>
          <w:tcPr>
            <w:tcW w:type="dxa" w:w="1728"/>
            <w:shd w:fill="F7FAFC"/>
          </w:tcPr>
          <w:p>
            <w:r>
              <w:rPr>
                <w:sz w:val="18"/>
              </w:rPr>
              <w:t>1</w:t>
            </w:r>
          </w:p>
        </w:tc>
        <w:tc>
          <w:tcPr>
            <w:tcW w:type="dxa" w:w="1728"/>
            <w:shd w:fill="F7FAFC"/>
          </w:tcPr>
          <w:p>
            <w:r>
              <w:rPr>
                <w:sz w:val="18"/>
              </w:rPr>
              <w:t>0</w:t>
            </w:r>
          </w:p>
        </w:tc>
        <w:tc>
          <w:tcPr>
            <w:tcW w:type="dxa" w:w="1728"/>
            <w:shd w:fill="F7FAFC"/>
          </w:tcPr>
          <w:p>
            <w:r>
              <w:rPr>
                <w:sz w:val="18"/>
              </w:rPr>
              <w:t>Timing (mitigable)</w:t>
            </w:r>
          </w:p>
        </w:tc>
      </w:tr>
      <w:tr>
        <w:tc>
          <w:tcPr>
            <w:tcW w:type="dxa" w:w="1728"/>
          </w:tcPr>
          <w:p>
            <w:r>
              <w:rPr>
                <w:sz w:val="18"/>
              </w:rPr>
              <w:t>CKKS-FHE</w:t>
            </w:r>
          </w:p>
        </w:tc>
        <w:tc>
          <w:tcPr>
            <w:tcW w:type="dxa" w:w="1728"/>
          </w:tcPr>
          <w:p>
            <w:r>
              <w:rPr>
                <w:sz w:val="18"/>
              </w:rPr>
              <w:t>CRITICAL</w:t>
            </w:r>
          </w:p>
        </w:tc>
        <w:tc>
          <w:tcPr>
            <w:tcW w:type="dxa" w:w="1728"/>
          </w:tcPr>
          <w:p>
            <w:r>
              <w:rPr>
                <w:sz w:val="18"/>
              </w:rPr>
              <w:t>5</w:t>
            </w:r>
          </w:p>
        </w:tc>
        <w:tc>
          <w:tcPr>
            <w:tcW w:type="dxa" w:w="1728"/>
          </w:tcPr>
          <w:p>
            <w:r>
              <w:rPr>
                <w:sz w:val="18"/>
              </w:rPr>
              <w:t>2</w:t>
            </w:r>
          </w:p>
        </w:tc>
        <w:tc>
          <w:tcPr>
            <w:tcW w:type="dxa" w:w="1728"/>
          </w:tcPr>
          <w:p>
            <w:r>
              <w:rPr>
                <w:sz w:val="18"/>
              </w:rPr>
              <w:t>NTT SPA 98.6% + Threshold CPAD</w:t>
            </w:r>
          </w:p>
        </w:tc>
      </w:tr>
      <w:tr>
        <w:tc>
          <w:tcPr>
            <w:tcW w:type="dxa" w:w="1728"/>
            <w:shd w:fill="F7FAFC"/>
          </w:tcPr>
          <w:p>
            <w:r>
              <w:rPr>
                <w:sz w:val="18"/>
              </w:rPr>
              <w:t>GL-FHE</w:t>
            </w:r>
          </w:p>
        </w:tc>
        <w:tc>
          <w:tcPr>
            <w:tcW w:type="dxa" w:w="1728"/>
            <w:shd w:fill="F7FAFC"/>
          </w:tcPr>
          <w:p>
            <w:r>
              <w:rPr>
                <w:sz w:val="18"/>
              </w:rPr>
              <w:t>HIGH</w:t>
            </w:r>
          </w:p>
        </w:tc>
        <w:tc>
          <w:tcPr>
            <w:tcW w:type="dxa" w:w="1728"/>
            <w:shd w:fill="F7FAFC"/>
          </w:tcPr>
          <w:p>
            <w:r>
              <w:rPr>
                <w:sz w:val="18"/>
              </w:rPr>
              <w:t>3</w:t>
            </w:r>
          </w:p>
        </w:tc>
        <w:tc>
          <w:tcPr>
            <w:tcW w:type="dxa" w:w="1728"/>
            <w:shd w:fill="F7FAFC"/>
          </w:tcPr>
          <w:p>
            <w:r>
              <w:rPr>
                <w:sz w:val="18"/>
              </w:rPr>
              <w:t>0</w:t>
            </w:r>
          </w:p>
        </w:tc>
        <w:tc>
          <w:tcPr>
            <w:tcW w:type="dxa" w:w="1728"/>
            <w:shd w:fill="F7FAFC"/>
          </w:tcPr>
          <w:p>
            <w:r>
              <w:rPr>
                <w:sz w:val="18"/>
              </w:rPr>
              <w:t>Inherits CKKS NTT surface</w:t>
            </w:r>
          </w:p>
        </w:tc>
      </w:tr>
    </w:tbl>
    <w:p>
      <w:pPr>
        <w:pStyle w:val="Heading3"/>
      </w:pPr>
      <w:r>
        <w:t>CKKS Security Verification (API Response Log)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553c9a"/>
          </w:tcPr>
          <w:p>
            <w:pPr>
              <w:jc w:val="center"/>
            </w:pPr>
            <w:r>
              <w:rPr>
                <w:b/>
                <w:color w:val="FFFFFF"/>
                <w:sz w:val="18"/>
              </w:rPr>
              <w:t>Config</w:t>
            </w:r>
          </w:p>
        </w:tc>
        <w:tc>
          <w:tcPr>
            <w:tcW w:type="dxa" w:w="1440"/>
            <w:shd w:fill="553c9a"/>
          </w:tcPr>
          <w:p>
            <w:pPr>
              <w:jc w:val="center"/>
            </w:pPr>
            <w:r>
              <w:rPr>
                <w:b/>
                <w:color w:val="FFFFFF"/>
                <w:sz w:val="18"/>
              </w:rPr>
              <w:t>log_n</w:t>
            </w:r>
          </w:p>
        </w:tc>
        <w:tc>
          <w:tcPr>
            <w:tcW w:type="dxa" w:w="1440"/>
            <w:shd w:fill="553c9a"/>
          </w:tcPr>
          <w:p>
            <w:pPr>
              <w:jc w:val="center"/>
            </w:pPr>
            <w:r>
              <w:rPr>
                <w:b/>
                <w:color w:val="FFFFFF"/>
                <w:sz w:val="18"/>
              </w:rPr>
              <w:t>est. log Q</w:t>
            </w:r>
          </w:p>
        </w:tc>
        <w:tc>
          <w:tcPr>
            <w:tcW w:type="dxa" w:w="1440"/>
            <w:shd w:fill="553c9a"/>
          </w:tcPr>
          <w:p>
            <w:pPr>
              <w:jc w:val="center"/>
            </w:pPr>
            <w:r>
              <w:rPr>
                <w:b/>
                <w:color w:val="FFFFFF"/>
                <w:sz w:val="18"/>
              </w:rPr>
              <w:t>HE Bound</w:t>
            </w:r>
          </w:p>
        </w:tc>
        <w:tc>
          <w:tcPr>
            <w:tcW w:type="dxa" w:w="1440"/>
            <w:shd w:fill="553c9a"/>
          </w:tcPr>
          <w:p>
            <w:pPr>
              <w:jc w:val="center"/>
            </w:pPr>
            <w:r>
              <w:rPr>
                <w:b/>
                <w:color w:val="FFFFFF"/>
                <w:sz w:val="18"/>
              </w:rPr>
              <w:t>Within Bound</w:t>
            </w:r>
          </w:p>
        </w:tc>
        <w:tc>
          <w:tcPr>
            <w:tcW w:type="dxa" w:w="1440"/>
            <w:shd w:fill="553c9a"/>
          </w:tcPr>
          <w:p>
            <w:pPr>
              <w:jc w:val="center"/>
            </w:pPr>
            <w:r>
              <w:rPr>
                <w:b/>
                <w:color w:val="FFFFFF"/>
                <w:sz w:val="18"/>
              </w:rPr>
              <w:t>NIST Level</w:t>
            </w:r>
          </w:p>
        </w:tc>
      </w:tr>
      <w:tr>
        <w:tc>
          <w:tcPr>
            <w:tcW w:type="dxa" w:w="1440"/>
          </w:tcPr>
          <w:p>
            <w:r>
              <w:rPr>
                <w:sz w:val="18"/>
              </w:rPr>
              <w:t>CKKS-Standard</w:t>
            </w:r>
          </w:p>
        </w:tc>
        <w:tc>
          <w:tcPr>
            <w:tcW w:type="dxa" w:w="1440"/>
          </w:tcPr>
          <w:p>
            <w:r>
              <w:rPr>
                <w:sz w:val="18"/>
              </w:rPr>
              <w:t>14</w:t>
            </w:r>
          </w:p>
        </w:tc>
        <w:tc>
          <w:tcPr>
            <w:tcW w:type="dxa" w:w="1440"/>
          </w:tcPr>
          <w:p>
            <w:r>
              <w:rPr>
                <w:sz w:val="18"/>
              </w:rPr>
              <w:t>440</w:t>
            </w:r>
          </w:p>
        </w:tc>
        <w:tc>
          <w:tcPr>
            <w:tcW w:type="dxa" w:w="1440"/>
          </w:tcPr>
          <w:p>
            <w:r>
              <w:rPr>
                <w:sz w:val="18"/>
              </w:rPr>
              <w:t>438</w:t>
            </w:r>
          </w:p>
        </w:tc>
        <w:tc>
          <w:tcPr>
            <w:tcW w:type="dxa" w:w="1440"/>
          </w:tcPr>
          <w:p>
            <w:r>
              <w:rPr>
                <w:sz w:val="18"/>
              </w:rPr>
              <w:t>MARGINAL</w:t>
            </w:r>
          </w:p>
        </w:tc>
        <w:tc>
          <w:tcPr>
            <w:tcW w:type="dxa" w:w="1440"/>
          </w:tcPr>
          <w:p>
            <w:r>
              <w:rPr>
                <w:sz w:val="18"/>
              </w:rPr>
              <w:t>L1</w:t>
            </w:r>
          </w:p>
        </w:tc>
      </w:tr>
      <w:tr>
        <w:tc>
          <w:tcPr>
            <w:tcW w:type="dxa" w:w="1440"/>
            <w:shd w:fill="F7FAFC"/>
          </w:tcPr>
          <w:p>
            <w:r>
              <w:rPr>
                <w:sz w:val="18"/>
              </w:rPr>
              <w:t>MPC-HE-Default</w:t>
            </w:r>
          </w:p>
        </w:tc>
        <w:tc>
          <w:tcPr>
            <w:tcW w:type="dxa" w:w="1440"/>
            <w:shd w:fill="F7FAFC"/>
          </w:tcPr>
          <w:p>
            <w:r>
              <w:rPr>
                <w:sz w:val="18"/>
              </w:rPr>
              <w:t>15</w:t>
            </w:r>
          </w:p>
        </w:tc>
        <w:tc>
          <w:tcPr>
            <w:tcW w:type="dxa" w:w="1440"/>
            <w:shd w:fill="F7FAFC"/>
          </w:tcPr>
          <w:p>
            <w:r>
              <w:rPr>
                <w:sz w:val="18"/>
              </w:rPr>
              <w:t>1,660</w:t>
            </w:r>
          </w:p>
        </w:tc>
        <w:tc>
          <w:tcPr>
            <w:tcW w:type="dxa" w:w="1440"/>
            <w:shd w:fill="F7FAFC"/>
          </w:tcPr>
          <w:p>
            <w:r>
              <w:rPr>
                <w:sz w:val="18"/>
              </w:rPr>
              <w:t>881</w:t>
            </w:r>
          </w:p>
        </w:tc>
        <w:tc>
          <w:tcPr>
            <w:tcW w:type="dxa" w:w="1440"/>
            <w:shd w:fill="F7FAFC"/>
          </w:tcPr>
          <w:p>
            <w:r>
              <w:rPr>
                <w:sz w:val="18"/>
              </w:rPr>
              <w:t>NO</w:t>
            </w:r>
          </w:p>
        </w:tc>
        <w:tc>
          <w:tcPr>
            <w:tcW w:type="dxa" w:w="1440"/>
            <w:shd w:fill="F7FAFC"/>
          </w:tcPr>
          <w:p>
            <w:r>
              <w:rPr>
                <w:sz w:val="18"/>
              </w:rPr>
              <w:t>Below L1</w:t>
            </w:r>
          </w:p>
        </w:tc>
      </w:tr>
      <w:tr>
        <w:tc>
          <w:tcPr>
            <w:tcW w:type="dxa" w:w="1440"/>
          </w:tcPr>
          <w:p>
            <w:r>
              <w:rPr>
                <w:sz w:val="18"/>
              </w:rPr>
              <w:t>MPC-HE-Reduced</w:t>
            </w:r>
          </w:p>
        </w:tc>
        <w:tc>
          <w:tcPr>
            <w:tcW w:type="dxa" w:w="1440"/>
          </w:tcPr>
          <w:p>
            <w:r>
              <w:rPr>
                <w:sz w:val="18"/>
              </w:rPr>
              <w:t>15</w:t>
            </w:r>
          </w:p>
        </w:tc>
        <w:tc>
          <w:tcPr>
            <w:tcW w:type="dxa" w:w="1440"/>
          </w:tcPr>
          <w:p>
            <w:r>
              <w:rPr>
                <w:sz w:val="18"/>
              </w:rPr>
              <w:t>840</w:t>
            </w:r>
          </w:p>
        </w:tc>
        <w:tc>
          <w:tcPr>
            <w:tcW w:type="dxa" w:w="1440"/>
          </w:tcPr>
          <w:p>
            <w:r>
              <w:rPr>
                <w:sz w:val="18"/>
              </w:rPr>
              <w:t>881</w:t>
            </w:r>
          </w:p>
        </w:tc>
        <w:tc>
          <w:tcPr>
            <w:tcW w:type="dxa" w:w="1440"/>
          </w:tcPr>
          <w:p>
            <w:r>
              <w:rPr>
                <w:sz w:val="18"/>
              </w:rPr>
              <w:t>YES</w:t>
            </w:r>
          </w:p>
        </w:tc>
        <w:tc>
          <w:tcPr>
            <w:tcW w:type="dxa" w:w="1440"/>
          </w:tcPr>
          <w:p>
            <w:r>
              <w:rPr>
                <w:sz w:val="18"/>
              </w:rPr>
              <w:t>L1</w:t>
            </w:r>
          </w:p>
        </w:tc>
      </w:tr>
      <w:tr>
        <w:tc>
          <w:tcPr>
            <w:tcW w:type="dxa" w:w="1440"/>
            <w:shd w:fill="F7FAFC"/>
          </w:tcPr>
          <w:p>
            <w:r>
              <w:rPr>
                <w:sz w:val="18"/>
              </w:rPr>
              <w:t>CKKS-Heavy</w:t>
            </w:r>
          </w:p>
        </w:tc>
        <w:tc>
          <w:tcPr>
            <w:tcW w:type="dxa" w:w="1440"/>
            <w:shd w:fill="F7FAFC"/>
          </w:tcPr>
          <w:p>
            <w:r>
              <w:rPr>
                <w:sz w:val="18"/>
              </w:rPr>
              <w:t>16</w:t>
            </w:r>
          </w:p>
        </w:tc>
        <w:tc>
          <w:tcPr>
            <w:tcW w:type="dxa" w:w="1440"/>
            <w:shd w:fill="F7FAFC"/>
          </w:tcPr>
          <w:p>
            <w:r>
              <w:rPr>
                <w:sz w:val="18"/>
              </w:rPr>
              <w:t>1,240</w:t>
            </w:r>
          </w:p>
        </w:tc>
        <w:tc>
          <w:tcPr>
            <w:tcW w:type="dxa" w:w="1440"/>
            <w:shd w:fill="F7FAFC"/>
          </w:tcPr>
          <w:p>
            <w:r>
              <w:rPr>
                <w:sz w:val="18"/>
              </w:rPr>
              <w:t>1,770</w:t>
            </w:r>
          </w:p>
        </w:tc>
        <w:tc>
          <w:tcPr>
            <w:tcW w:type="dxa" w:w="1440"/>
            <w:shd w:fill="F7FAFC"/>
          </w:tcPr>
          <w:p>
            <w:r>
              <w:rPr>
                <w:sz w:val="18"/>
              </w:rPr>
              <w:t>YES</w:t>
            </w:r>
          </w:p>
        </w:tc>
        <w:tc>
          <w:tcPr>
            <w:tcW w:type="dxa" w:w="1440"/>
            <w:shd w:fill="F7FAFC"/>
          </w:tcPr>
          <w:p>
            <w:r>
              <w:rPr>
                <w:sz w:val="18"/>
              </w:rPr>
              <w:t>L3+</w:t>
            </w:r>
          </w:p>
        </w:tc>
      </w:tr>
      <w:tr>
        <w:tc>
          <w:tcPr>
            <w:tcW w:type="dxa" w:w="1440"/>
          </w:tcPr>
          <w:p>
            <w:r>
              <w:rPr>
                <w:sz w:val="18"/>
              </w:rPr>
              <w:t>NN-Demo</w:t>
            </w:r>
          </w:p>
        </w:tc>
        <w:tc>
          <w:tcPr>
            <w:tcW w:type="dxa" w:w="1440"/>
          </w:tcPr>
          <w:p>
            <w:r>
              <w:rPr>
                <w:sz w:val="18"/>
              </w:rPr>
              <w:t>15</w:t>
            </w:r>
          </w:p>
        </w:tc>
        <w:tc>
          <w:tcPr>
            <w:tcW w:type="dxa" w:w="1440"/>
          </w:tcPr>
          <w:p>
            <w:r>
              <w:rPr>
                <w:sz w:val="18"/>
              </w:rPr>
              <w:t>560</w:t>
            </w:r>
          </w:p>
        </w:tc>
        <w:tc>
          <w:tcPr>
            <w:tcW w:type="dxa" w:w="1440"/>
          </w:tcPr>
          <w:p>
            <w:r>
              <w:rPr>
                <w:sz w:val="18"/>
              </w:rPr>
              <w:t>881</w:t>
            </w:r>
          </w:p>
        </w:tc>
        <w:tc>
          <w:tcPr>
            <w:tcW w:type="dxa" w:w="1440"/>
          </w:tcPr>
          <w:p>
            <w:r>
              <w:rPr>
                <w:sz w:val="18"/>
              </w:rPr>
              <w:t>YES</w:t>
            </w:r>
          </w:p>
        </w:tc>
        <w:tc>
          <w:tcPr>
            <w:tcW w:type="dxa" w:w="1440"/>
          </w:tcPr>
          <w:p>
            <w:r>
              <w:rPr>
                <w:sz w:val="18"/>
              </w:rPr>
              <w:t>L1+</w:t>
            </w:r>
          </w:p>
        </w:tc>
      </w:tr>
    </w:tbl>
    <w:p>
      <w:pPr>
        <w:pStyle w:val="Heading2"/>
      </w:pPr>
      <w:r>
        <w:t>11.3 NIST Level Verification Log</w:t>
      </w:r>
    </w:p>
    <w:p>
      <w:r>
        <w:rPr>
          <w:sz w:val="20"/>
        </w:rPr>
        <w:t>All 9 NIST PQC algorithms verified using calibrated Core-SVP thresholds. Classical Core-SVP (0.292*beta) used for level determination. Quantum Core-SVP (0.257*beta - 3.5) reported as supplementary.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a365d"/>
          </w:tcPr>
          <w:p>
            <w:pPr>
              <w:jc w:val="center"/>
            </w:pPr>
            <w:r>
              <w:rPr>
                <w:b/>
                <w:color w:val="FFFFFF"/>
                <w:sz w:val="18"/>
              </w:rPr>
              <w:t>Algorithm</w:t>
            </w:r>
          </w:p>
        </w:tc>
        <w:tc>
          <w:tcPr>
            <w:tcW w:type="dxa" w:w="1080"/>
            <w:shd w:fill="1a365d"/>
          </w:tcPr>
          <w:p>
            <w:pPr>
              <w:jc w:val="center"/>
            </w:pPr>
            <w:r>
              <w:rPr>
                <w:b/>
                <w:color w:val="FFFFFF"/>
                <w:sz w:val="18"/>
              </w:rPr>
              <w:t>BKZ Beta</w:t>
            </w:r>
          </w:p>
        </w:tc>
        <w:tc>
          <w:tcPr>
            <w:tcW w:type="dxa" w:w="1080"/>
            <w:shd w:fill="1a365d"/>
          </w:tcPr>
          <w:p>
            <w:pPr>
              <w:jc w:val="center"/>
            </w:pPr>
            <w:r>
              <w:rPr>
                <w:b/>
                <w:color w:val="FFFFFF"/>
                <w:sz w:val="18"/>
              </w:rPr>
              <w:t>Core-SVP (Classical)</w:t>
            </w:r>
          </w:p>
        </w:tc>
        <w:tc>
          <w:tcPr>
            <w:tcW w:type="dxa" w:w="1080"/>
            <w:shd w:fill="1a365d"/>
          </w:tcPr>
          <w:p>
            <w:pPr>
              <w:jc w:val="center"/>
            </w:pPr>
            <w:r>
              <w:rPr>
                <w:b/>
                <w:color w:val="FFFFFF"/>
                <w:sz w:val="18"/>
              </w:rPr>
              <w:t>Core-SVP (Quantum)</w:t>
            </w:r>
          </w:p>
        </w:tc>
        <w:tc>
          <w:tcPr>
            <w:tcW w:type="dxa" w:w="1080"/>
            <w:shd w:fill="1a365d"/>
          </w:tcPr>
          <w:p>
            <w:pPr>
              <w:jc w:val="center"/>
            </w:pPr>
            <w:r>
              <w:rPr>
                <w:b/>
                <w:color w:val="FFFFFF"/>
                <w:sz w:val="18"/>
              </w:rPr>
              <w:t>Claimed</w:t>
            </w:r>
          </w:p>
        </w:tc>
        <w:tc>
          <w:tcPr>
            <w:tcW w:type="dxa" w:w="1080"/>
            <w:shd w:fill="1a365d"/>
          </w:tcPr>
          <w:p>
            <w:pPr>
              <w:jc w:val="center"/>
            </w:pPr>
            <w:r>
              <w:rPr>
                <w:b/>
                <w:color w:val="FFFFFF"/>
                <w:sz w:val="18"/>
              </w:rPr>
              <w:t>Verified</w:t>
            </w:r>
          </w:p>
        </w:tc>
        <w:tc>
          <w:tcPr>
            <w:tcW w:type="dxa" w:w="1080"/>
            <w:shd w:fill="1a365d"/>
          </w:tcPr>
          <w:p>
            <w:pPr>
              <w:jc w:val="center"/>
            </w:pPr>
            <w:r>
              <w:rPr>
                <w:b/>
                <w:color w:val="FFFFFF"/>
                <w:sz w:val="18"/>
              </w:rPr>
              <w:t>Margin</w:t>
            </w:r>
          </w:p>
        </w:tc>
        <w:tc>
          <w:tcPr>
            <w:tcW w:type="dxa" w:w="1080"/>
            <w:shd w:fill="1a365d"/>
          </w:tcPr>
          <w:p>
            <w:pPr>
              <w:jc w:val="center"/>
            </w:pPr>
            <w:r>
              <w:rPr>
                <w:b/>
                <w:color w:val="FFFFFF"/>
                <w:sz w:val="18"/>
              </w:rPr>
              <w:t>Status</w:t>
            </w:r>
          </w:p>
        </w:tc>
      </w:tr>
      <w:tr>
        <w:tc>
          <w:tcPr>
            <w:tcW w:type="dxa" w:w="1080"/>
          </w:tcPr>
          <w:p>
            <w:r>
              <w:rPr>
                <w:sz w:val="18"/>
              </w:rPr>
              <w:t>ML-KEM-512</w:t>
            </w:r>
          </w:p>
        </w:tc>
        <w:tc>
          <w:tcPr>
            <w:tcW w:type="dxa" w:w="1080"/>
          </w:tcPr>
          <w:p>
            <w:r>
              <w:rPr>
                <w:sz w:val="18"/>
              </w:rPr>
              <w:t>407</w:t>
            </w:r>
          </w:p>
        </w:tc>
        <w:tc>
          <w:tcPr>
            <w:tcW w:type="dxa" w:w="1080"/>
          </w:tcPr>
          <w:p>
            <w:r>
              <w:rPr>
                <w:sz w:val="18"/>
              </w:rPr>
              <w:t>118.8</w:t>
            </w:r>
          </w:p>
        </w:tc>
        <w:tc>
          <w:tcPr>
            <w:tcW w:type="dxa" w:w="1080"/>
          </w:tcPr>
          <w:p>
            <w:r>
              <w:rPr>
                <w:sz w:val="18"/>
              </w:rPr>
              <w:t>101.1</w:t>
            </w:r>
          </w:p>
        </w:tc>
        <w:tc>
          <w:tcPr>
            <w:tcW w:type="dxa" w:w="1080"/>
          </w:tcPr>
          <w:p>
            <w:r>
              <w:rPr>
                <w:sz w:val="18"/>
              </w:rPr>
              <w:t>L1</w:t>
            </w:r>
          </w:p>
        </w:tc>
        <w:tc>
          <w:tcPr>
            <w:tcW w:type="dxa" w:w="1080"/>
          </w:tcPr>
          <w:p>
            <w:r>
              <w:rPr>
                <w:sz w:val="18"/>
              </w:rPr>
              <w:t>L2</w:t>
            </w:r>
          </w:p>
        </w:tc>
        <w:tc>
          <w:tcPr>
            <w:tcW w:type="dxa" w:w="1080"/>
          </w:tcPr>
          <w:p>
            <w:r>
              <w:rPr>
                <w:sz w:val="18"/>
              </w:rPr>
              <w:t>+0.8</w:t>
            </w:r>
          </w:p>
        </w:tc>
        <w:tc>
          <w:tcPr>
            <w:tcW w:type="dxa" w:w="1080"/>
          </w:tcPr>
          <w:p>
            <w:r>
              <w:rPr>
                <w:sz w:val="18"/>
              </w:rPr>
              <w:t>PASS</w:t>
            </w:r>
          </w:p>
        </w:tc>
      </w:tr>
      <w:tr>
        <w:tc>
          <w:tcPr>
            <w:tcW w:type="dxa" w:w="1080"/>
            <w:shd w:fill="F7FAFC"/>
          </w:tcPr>
          <w:p>
            <w:r>
              <w:rPr>
                <w:sz w:val="18"/>
              </w:rPr>
              <w:t>ML-KEM-768</w:t>
            </w:r>
          </w:p>
        </w:tc>
        <w:tc>
          <w:tcPr>
            <w:tcW w:type="dxa" w:w="1080"/>
            <w:shd w:fill="F7FAFC"/>
          </w:tcPr>
          <w:p>
            <w:r>
              <w:rPr>
                <w:sz w:val="18"/>
              </w:rPr>
              <w:t>633</w:t>
            </w:r>
          </w:p>
        </w:tc>
        <w:tc>
          <w:tcPr>
            <w:tcW w:type="dxa" w:w="1080"/>
            <w:shd w:fill="F7FAFC"/>
          </w:tcPr>
          <w:p>
            <w:r>
              <w:rPr>
                <w:sz w:val="18"/>
              </w:rPr>
              <w:t>184.8</w:t>
            </w:r>
          </w:p>
        </w:tc>
        <w:tc>
          <w:tcPr>
            <w:tcW w:type="dxa" w:w="1080"/>
            <w:shd w:fill="F7FAFC"/>
          </w:tcPr>
          <w:p>
            <w:r>
              <w:rPr>
                <w:sz w:val="18"/>
              </w:rPr>
              <w:t>159.3</w:t>
            </w:r>
          </w:p>
        </w:tc>
        <w:tc>
          <w:tcPr>
            <w:tcW w:type="dxa" w:w="1080"/>
            <w:shd w:fill="F7FAFC"/>
          </w:tcPr>
          <w:p>
            <w:r>
              <w:rPr>
                <w:sz w:val="18"/>
              </w:rPr>
              <w:t>L3</w:t>
            </w:r>
          </w:p>
        </w:tc>
        <w:tc>
          <w:tcPr>
            <w:tcW w:type="dxa" w:w="1080"/>
            <w:shd w:fill="F7FAFC"/>
          </w:tcPr>
          <w:p>
            <w:r>
              <w:rPr>
                <w:sz w:val="18"/>
              </w:rPr>
              <w:t>L4</w:t>
            </w:r>
          </w:p>
        </w:tc>
        <w:tc>
          <w:tcPr>
            <w:tcW w:type="dxa" w:w="1080"/>
            <w:shd w:fill="F7FAFC"/>
          </w:tcPr>
          <w:p>
            <w:r>
              <w:rPr>
                <w:sz w:val="18"/>
              </w:rPr>
              <w:t>+8.8</w:t>
            </w:r>
          </w:p>
        </w:tc>
        <w:tc>
          <w:tcPr>
            <w:tcW w:type="dxa" w:w="1080"/>
            <w:shd w:fill="F7FAFC"/>
          </w:tcPr>
          <w:p>
            <w:r>
              <w:rPr>
                <w:sz w:val="18"/>
              </w:rPr>
              <w:t>PASS</w:t>
            </w:r>
          </w:p>
        </w:tc>
      </w:tr>
      <w:tr>
        <w:tc>
          <w:tcPr>
            <w:tcW w:type="dxa" w:w="1080"/>
          </w:tcPr>
          <w:p>
            <w:r>
              <w:rPr>
                <w:sz w:val="18"/>
              </w:rPr>
              <w:t>ML-KEM-1024</w:t>
            </w:r>
          </w:p>
        </w:tc>
        <w:tc>
          <w:tcPr>
            <w:tcW w:type="dxa" w:w="1080"/>
          </w:tcPr>
          <w:p>
            <w:r>
              <w:rPr>
                <w:sz w:val="18"/>
              </w:rPr>
              <w:t>870</w:t>
            </w:r>
          </w:p>
        </w:tc>
        <w:tc>
          <w:tcPr>
            <w:tcW w:type="dxa" w:w="1080"/>
          </w:tcPr>
          <w:p>
            <w:r>
              <w:rPr>
                <w:sz w:val="18"/>
              </w:rPr>
              <w:t>254.0</w:t>
            </w:r>
          </w:p>
        </w:tc>
        <w:tc>
          <w:tcPr>
            <w:tcW w:type="dxa" w:w="1080"/>
          </w:tcPr>
          <w:p>
            <w:r>
              <w:rPr>
                <w:sz w:val="18"/>
              </w:rPr>
              <w:t>220.1</w:t>
            </w:r>
          </w:p>
        </w:tc>
        <w:tc>
          <w:tcPr>
            <w:tcW w:type="dxa" w:w="1080"/>
          </w:tcPr>
          <w:p>
            <w:r>
              <w:rPr>
                <w:sz w:val="18"/>
              </w:rPr>
              <w:t>L5</w:t>
            </w:r>
          </w:p>
        </w:tc>
        <w:tc>
          <w:tcPr>
            <w:tcW w:type="dxa" w:w="1080"/>
          </w:tcPr>
          <w:p>
            <w:r>
              <w:rPr>
                <w:sz w:val="18"/>
              </w:rPr>
              <w:t>L5</w:t>
            </w:r>
          </w:p>
        </w:tc>
        <w:tc>
          <w:tcPr>
            <w:tcW w:type="dxa" w:w="1080"/>
          </w:tcPr>
          <w:p>
            <w:r>
              <w:rPr>
                <w:sz w:val="18"/>
              </w:rPr>
              <w:t>+10.0</w:t>
            </w:r>
          </w:p>
        </w:tc>
        <w:tc>
          <w:tcPr>
            <w:tcW w:type="dxa" w:w="1080"/>
          </w:tcPr>
          <w:p>
            <w:r>
              <w:rPr>
                <w:sz w:val="18"/>
              </w:rPr>
              <w:t>PASS</w:t>
            </w:r>
          </w:p>
        </w:tc>
      </w:tr>
      <w:tr>
        <w:tc>
          <w:tcPr>
            <w:tcW w:type="dxa" w:w="1080"/>
            <w:shd w:fill="F7FAFC"/>
          </w:tcPr>
          <w:p>
            <w:r>
              <w:rPr>
                <w:sz w:val="18"/>
              </w:rPr>
              <w:t>ML-DSA-44</w:t>
            </w:r>
          </w:p>
        </w:tc>
        <w:tc>
          <w:tcPr>
            <w:tcW w:type="dxa" w:w="1080"/>
            <w:shd w:fill="F7FAFC"/>
          </w:tcPr>
          <w:p>
            <w:r>
              <w:rPr>
                <w:sz w:val="18"/>
              </w:rPr>
              <w:t>420</w:t>
            </w:r>
          </w:p>
        </w:tc>
        <w:tc>
          <w:tcPr>
            <w:tcW w:type="dxa" w:w="1080"/>
            <w:shd w:fill="F7FAFC"/>
          </w:tcPr>
          <w:p>
            <w:r>
              <w:rPr>
                <w:sz w:val="18"/>
              </w:rPr>
              <w:t>122.6</w:t>
            </w:r>
          </w:p>
        </w:tc>
        <w:tc>
          <w:tcPr>
            <w:tcW w:type="dxa" w:w="1080"/>
            <w:shd w:fill="F7FAFC"/>
          </w:tcPr>
          <w:p>
            <w:r>
              <w:rPr>
                <w:sz w:val="18"/>
              </w:rPr>
              <w:t>104.4</w:t>
            </w:r>
          </w:p>
        </w:tc>
        <w:tc>
          <w:tcPr>
            <w:tcW w:type="dxa" w:w="1080"/>
            <w:shd w:fill="F7FAFC"/>
          </w:tcPr>
          <w:p>
            <w:r>
              <w:rPr>
                <w:sz w:val="18"/>
              </w:rPr>
              <w:t>L2</w:t>
            </w:r>
          </w:p>
        </w:tc>
        <w:tc>
          <w:tcPr>
            <w:tcW w:type="dxa" w:w="1080"/>
            <w:shd w:fill="F7FAFC"/>
          </w:tcPr>
          <w:p>
            <w:r>
              <w:rPr>
                <w:sz w:val="18"/>
              </w:rPr>
              <w:t>L2</w:t>
            </w:r>
          </w:p>
        </w:tc>
        <w:tc>
          <w:tcPr>
            <w:tcW w:type="dxa" w:w="1080"/>
            <w:shd w:fill="F7FAFC"/>
          </w:tcPr>
          <w:p>
            <w:r>
              <w:rPr>
                <w:sz w:val="18"/>
              </w:rPr>
              <w:t>+4.6</w:t>
            </w:r>
          </w:p>
        </w:tc>
        <w:tc>
          <w:tcPr>
            <w:tcW w:type="dxa" w:w="1080"/>
            <w:shd w:fill="F7FAFC"/>
          </w:tcPr>
          <w:p>
            <w:r>
              <w:rPr>
                <w:sz w:val="18"/>
              </w:rPr>
              <w:t>PASS</w:t>
            </w:r>
          </w:p>
        </w:tc>
      </w:tr>
      <w:tr>
        <w:tc>
          <w:tcPr>
            <w:tcW w:type="dxa" w:w="1080"/>
          </w:tcPr>
          <w:p>
            <w:r>
              <w:rPr>
                <w:sz w:val="18"/>
              </w:rPr>
              <w:t>ML-DSA-65</w:t>
            </w:r>
          </w:p>
        </w:tc>
        <w:tc>
          <w:tcPr>
            <w:tcW w:type="dxa" w:w="1080"/>
          </w:tcPr>
          <w:p>
            <w:r>
              <w:rPr>
                <w:sz w:val="18"/>
              </w:rPr>
              <w:t>606</w:t>
            </w:r>
          </w:p>
        </w:tc>
        <w:tc>
          <w:tcPr>
            <w:tcW w:type="dxa" w:w="1080"/>
          </w:tcPr>
          <w:p>
            <w:r>
              <w:rPr>
                <w:sz w:val="18"/>
              </w:rPr>
              <w:t>176.9</w:t>
            </w:r>
          </w:p>
        </w:tc>
        <w:tc>
          <w:tcPr>
            <w:tcW w:type="dxa" w:w="1080"/>
          </w:tcPr>
          <w:p>
            <w:r>
              <w:rPr>
                <w:sz w:val="18"/>
              </w:rPr>
              <w:t>152.3</w:t>
            </w:r>
          </w:p>
        </w:tc>
        <w:tc>
          <w:tcPr>
            <w:tcW w:type="dxa" w:w="1080"/>
          </w:tcPr>
          <w:p>
            <w:r>
              <w:rPr>
                <w:sz w:val="18"/>
              </w:rPr>
              <w:t>L3</w:t>
            </w:r>
          </w:p>
        </w:tc>
        <w:tc>
          <w:tcPr>
            <w:tcW w:type="dxa" w:w="1080"/>
          </w:tcPr>
          <w:p>
            <w:r>
              <w:rPr>
                <w:sz w:val="18"/>
              </w:rPr>
              <w:t>L4</w:t>
            </w:r>
          </w:p>
        </w:tc>
        <w:tc>
          <w:tcPr>
            <w:tcW w:type="dxa" w:w="1080"/>
          </w:tcPr>
          <w:p>
            <w:r>
              <w:rPr>
                <w:sz w:val="18"/>
              </w:rPr>
              <w:t>+1.0</w:t>
            </w:r>
          </w:p>
        </w:tc>
        <w:tc>
          <w:tcPr>
            <w:tcW w:type="dxa" w:w="1080"/>
          </w:tcPr>
          <w:p>
            <w:r>
              <w:rPr>
                <w:sz w:val="18"/>
              </w:rPr>
              <w:t>PASS</w:t>
            </w:r>
          </w:p>
        </w:tc>
      </w:tr>
      <w:tr>
        <w:tc>
          <w:tcPr>
            <w:tcW w:type="dxa" w:w="1080"/>
            <w:shd w:fill="F7FAFC"/>
          </w:tcPr>
          <w:p>
            <w:r>
              <w:rPr>
                <w:sz w:val="18"/>
              </w:rPr>
              <w:t>ML-DSA-87</w:t>
            </w:r>
          </w:p>
        </w:tc>
        <w:tc>
          <w:tcPr>
            <w:tcW w:type="dxa" w:w="1080"/>
            <w:shd w:fill="F7FAFC"/>
          </w:tcPr>
          <w:p>
            <w:r>
              <w:rPr>
                <w:sz w:val="18"/>
              </w:rPr>
              <w:t>837</w:t>
            </w:r>
          </w:p>
        </w:tc>
        <w:tc>
          <w:tcPr>
            <w:tcW w:type="dxa" w:w="1080"/>
            <w:shd w:fill="F7FAFC"/>
          </w:tcPr>
          <w:p>
            <w:r>
              <w:rPr>
                <w:sz w:val="18"/>
              </w:rPr>
              <w:t>244.4</w:t>
            </w:r>
          </w:p>
        </w:tc>
        <w:tc>
          <w:tcPr>
            <w:tcW w:type="dxa" w:w="1080"/>
            <w:shd w:fill="F7FAFC"/>
          </w:tcPr>
          <w:p>
            <w:r>
              <w:rPr>
                <w:sz w:val="18"/>
              </w:rPr>
              <w:t>211.6</w:t>
            </w:r>
          </w:p>
        </w:tc>
        <w:tc>
          <w:tcPr>
            <w:tcW w:type="dxa" w:w="1080"/>
            <w:shd w:fill="F7FAFC"/>
          </w:tcPr>
          <w:p>
            <w:r>
              <w:rPr>
                <w:sz w:val="18"/>
              </w:rPr>
              <w:t>L5</w:t>
            </w:r>
          </w:p>
        </w:tc>
        <w:tc>
          <w:tcPr>
            <w:tcW w:type="dxa" w:w="1080"/>
            <w:shd w:fill="F7FAFC"/>
          </w:tcPr>
          <w:p>
            <w:r>
              <w:rPr>
                <w:sz w:val="18"/>
              </w:rPr>
              <w:t>L5</w:t>
            </w:r>
          </w:p>
        </w:tc>
        <w:tc>
          <w:tcPr>
            <w:tcW w:type="dxa" w:w="1080"/>
            <w:shd w:fill="F7FAFC"/>
          </w:tcPr>
          <w:p>
            <w:r>
              <w:rPr>
                <w:sz w:val="18"/>
              </w:rPr>
              <w:t>+0.4</w:t>
            </w:r>
          </w:p>
        </w:tc>
        <w:tc>
          <w:tcPr>
            <w:tcW w:type="dxa" w:w="1080"/>
            <w:shd w:fill="F7FAFC"/>
          </w:tcPr>
          <w:p>
            <w:r>
              <w:rPr>
                <w:sz w:val="18"/>
              </w:rPr>
              <w:t>PASS</w:t>
            </w:r>
          </w:p>
        </w:tc>
      </w:tr>
      <w:tr>
        <w:tc>
          <w:tcPr>
            <w:tcW w:type="dxa" w:w="1080"/>
          </w:tcPr>
          <w:p>
            <w:r>
              <w:rPr>
                <w:sz w:val="18"/>
              </w:rPr>
              <w:t>SLH-DSA-128s</w:t>
            </w:r>
          </w:p>
        </w:tc>
        <w:tc>
          <w:tcPr>
            <w:tcW w:type="dxa" w:w="1080"/>
          </w:tcPr>
          <w:p>
            <w:r>
              <w:rPr>
                <w:sz w:val="18"/>
              </w:rPr>
              <w:t>N/A</w:t>
            </w:r>
          </w:p>
        </w:tc>
        <w:tc>
          <w:tcPr>
            <w:tcW w:type="dxa" w:w="1080"/>
          </w:tcPr>
          <w:p>
            <w:r>
              <w:rPr>
                <w:sz w:val="18"/>
              </w:rPr>
              <w:t>128.0</w:t>
            </w:r>
          </w:p>
        </w:tc>
        <w:tc>
          <w:tcPr>
            <w:tcW w:type="dxa" w:w="1080"/>
          </w:tcPr>
          <w:p>
            <w:r>
              <w:rPr>
                <w:sz w:val="18"/>
              </w:rPr>
              <w:t>128.0</w:t>
            </w:r>
          </w:p>
        </w:tc>
        <w:tc>
          <w:tcPr>
            <w:tcW w:type="dxa" w:w="1080"/>
          </w:tcPr>
          <w:p>
            <w:r>
              <w:rPr>
                <w:sz w:val="18"/>
              </w:rPr>
              <w:t>L1</w:t>
            </w:r>
          </w:p>
        </w:tc>
        <w:tc>
          <w:tcPr>
            <w:tcW w:type="dxa" w:w="1080"/>
          </w:tcPr>
          <w:p>
            <w:r>
              <w:rPr>
                <w:sz w:val="18"/>
              </w:rPr>
              <w:t>L2</w:t>
            </w:r>
          </w:p>
        </w:tc>
        <w:tc>
          <w:tcPr>
            <w:tcW w:type="dxa" w:w="1080"/>
          </w:tcPr>
          <w:p>
            <w:r>
              <w:rPr>
                <w:sz w:val="18"/>
              </w:rPr>
              <w:t>+10.0</w:t>
            </w:r>
          </w:p>
        </w:tc>
        <w:tc>
          <w:tcPr>
            <w:tcW w:type="dxa" w:w="1080"/>
          </w:tcPr>
          <w:p>
            <w:r>
              <w:rPr>
                <w:sz w:val="18"/>
              </w:rPr>
              <w:t>PASS</w:t>
            </w:r>
          </w:p>
        </w:tc>
      </w:tr>
      <w:tr>
        <w:tc>
          <w:tcPr>
            <w:tcW w:type="dxa" w:w="1080"/>
            <w:shd w:fill="F7FAFC"/>
          </w:tcPr>
          <w:p>
            <w:r>
              <w:rPr>
                <w:sz w:val="18"/>
              </w:rPr>
              <w:t>SLH-DSA-192s</w:t>
            </w:r>
          </w:p>
        </w:tc>
        <w:tc>
          <w:tcPr>
            <w:tcW w:type="dxa" w:w="1080"/>
            <w:shd w:fill="F7FAFC"/>
          </w:tcPr>
          <w:p>
            <w:r>
              <w:rPr>
                <w:sz w:val="18"/>
              </w:rPr>
              <w:t>N/A</w:t>
            </w:r>
          </w:p>
        </w:tc>
        <w:tc>
          <w:tcPr>
            <w:tcW w:type="dxa" w:w="1080"/>
            <w:shd w:fill="F7FAFC"/>
          </w:tcPr>
          <w:p>
            <w:r>
              <w:rPr>
                <w:sz w:val="18"/>
              </w:rPr>
              <w:t>192.0</w:t>
            </w:r>
          </w:p>
        </w:tc>
        <w:tc>
          <w:tcPr>
            <w:tcW w:type="dxa" w:w="1080"/>
            <w:shd w:fill="F7FAFC"/>
          </w:tcPr>
          <w:p>
            <w:r>
              <w:rPr>
                <w:sz w:val="18"/>
              </w:rPr>
              <w:t>192.0</w:t>
            </w:r>
          </w:p>
        </w:tc>
        <w:tc>
          <w:tcPr>
            <w:tcW w:type="dxa" w:w="1080"/>
            <w:shd w:fill="F7FAFC"/>
          </w:tcPr>
          <w:p>
            <w:r>
              <w:rPr>
                <w:sz w:val="18"/>
              </w:rPr>
              <w:t>L3</w:t>
            </w:r>
          </w:p>
        </w:tc>
        <w:tc>
          <w:tcPr>
            <w:tcW w:type="dxa" w:w="1080"/>
            <w:shd w:fill="F7FAFC"/>
          </w:tcPr>
          <w:p>
            <w:r>
              <w:rPr>
                <w:sz w:val="18"/>
              </w:rPr>
              <w:t>L4</w:t>
            </w:r>
          </w:p>
        </w:tc>
        <w:tc>
          <w:tcPr>
            <w:tcW w:type="dxa" w:w="1080"/>
            <w:shd w:fill="F7FAFC"/>
          </w:tcPr>
          <w:p>
            <w:r>
              <w:rPr>
                <w:sz w:val="18"/>
              </w:rPr>
              <w:t>+16.0</w:t>
            </w:r>
          </w:p>
        </w:tc>
        <w:tc>
          <w:tcPr>
            <w:tcW w:type="dxa" w:w="1080"/>
            <w:shd w:fill="F7FAFC"/>
          </w:tcPr>
          <w:p>
            <w:r>
              <w:rPr>
                <w:sz w:val="18"/>
              </w:rPr>
              <w:t>PASS</w:t>
            </w:r>
          </w:p>
        </w:tc>
      </w:tr>
      <w:tr>
        <w:tc>
          <w:tcPr>
            <w:tcW w:type="dxa" w:w="1080"/>
          </w:tcPr>
          <w:p>
            <w:r>
              <w:rPr>
                <w:sz w:val="18"/>
              </w:rPr>
              <w:t>SLH-DSA-256s</w:t>
            </w:r>
          </w:p>
        </w:tc>
        <w:tc>
          <w:tcPr>
            <w:tcW w:type="dxa" w:w="1080"/>
          </w:tcPr>
          <w:p>
            <w:r>
              <w:rPr>
                <w:sz w:val="18"/>
              </w:rPr>
              <w:t>N/A</w:t>
            </w:r>
          </w:p>
        </w:tc>
        <w:tc>
          <w:tcPr>
            <w:tcW w:type="dxa" w:w="1080"/>
          </w:tcPr>
          <w:p>
            <w:r>
              <w:rPr>
                <w:sz w:val="18"/>
              </w:rPr>
              <w:t>256.0</w:t>
            </w:r>
          </w:p>
        </w:tc>
        <w:tc>
          <w:tcPr>
            <w:tcW w:type="dxa" w:w="1080"/>
          </w:tcPr>
          <w:p>
            <w:r>
              <w:rPr>
                <w:sz w:val="18"/>
              </w:rPr>
              <w:t>256.0</w:t>
            </w:r>
          </w:p>
        </w:tc>
        <w:tc>
          <w:tcPr>
            <w:tcW w:type="dxa" w:w="1080"/>
          </w:tcPr>
          <w:p>
            <w:r>
              <w:rPr>
                <w:sz w:val="18"/>
              </w:rPr>
              <w:t>L5</w:t>
            </w:r>
          </w:p>
        </w:tc>
        <w:tc>
          <w:tcPr>
            <w:tcW w:type="dxa" w:w="1080"/>
          </w:tcPr>
          <w:p>
            <w:r>
              <w:rPr>
                <w:sz w:val="18"/>
              </w:rPr>
              <w:t>L5</w:t>
            </w:r>
          </w:p>
        </w:tc>
        <w:tc>
          <w:tcPr>
            <w:tcW w:type="dxa" w:w="1080"/>
          </w:tcPr>
          <w:p>
            <w:r>
              <w:rPr>
                <w:sz w:val="18"/>
              </w:rPr>
              <w:t>+12.0</w:t>
            </w:r>
          </w:p>
        </w:tc>
        <w:tc>
          <w:tcPr>
            <w:tcW w:type="dxa" w:w="1080"/>
          </w:tcPr>
          <w:p>
            <w:r>
              <w:rPr>
                <w:sz w:val="18"/>
              </w:rPr>
              <w:t>PASS</w:t>
            </w:r>
          </w:p>
        </w:tc>
      </w:tr>
    </w:tbl>
    <w:p>
      <w:r>
        <w:rPr>
          <w:sz w:val="20"/>
        </w:rPr>
        <w:t>Result: ALL 9 ALGORITHMS PASSED. No verification failures.</w:t>
      </w:r>
    </w:p>
    <w:p>
      <w:r>
        <w:br w:type="page"/>
      </w:r>
    </w:p>
    <w:p>
      <w:pPr>
        <w:pStyle w:val="Heading1"/>
      </w:pPr>
      <w:r>
        <w:t>12. Version History</w:t>
      </w:r>
    </w:p>
    <w:tbl>
      <w:tblPr>
        <w:tblStyle w:val="TableGrid"/>
        <w:tblW w:type="auto" w:w="0"/>
        <w:tblLook w:firstColumn="1" w:firstRow="1" w:lastColumn="0" w:lastRow="0" w:noHBand="0" w:noVBand="1" w:val="04A0"/>
      </w:tblPr>
      <w:tblGrid>
        <w:gridCol w:w="2880"/>
        <w:gridCol w:w="2880"/>
        <w:gridCol w:w="2880"/>
      </w:tblGrid>
      <w:tr>
        <w:tc>
          <w:tcPr>
            <w:tcW w:type="dxa" w:w="2880"/>
            <w:shd w:fill="1a365d"/>
          </w:tcPr>
          <w:p>
            <w:pPr>
              <w:jc w:val="center"/>
            </w:pPr>
            <w:r>
              <w:rPr>
                <w:b/>
                <w:color w:val="FFFFFF"/>
                <w:sz w:val="18"/>
              </w:rPr>
              <w:t>Version</w:t>
            </w:r>
          </w:p>
        </w:tc>
        <w:tc>
          <w:tcPr>
            <w:tcW w:type="dxa" w:w="2880"/>
            <w:shd w:fill="1a365d"/>
          </w:tcPr>
          <w:p>
            <w:pPr>
              <w:jc w:val="center"/>
            </w:pPr>
            <w:r>
              <w:rPr>
                <w:b/>
                <w:color w:val="FFFFFF"/>
                <w:sz w:val="18"/>
              </w:rPr>
              <w:t>Date</w:t>
            </w:r>
          </w:p>
        </w:tc>
        <w:tc>
          <w:tcPr>
            <w:tcW w:type="dxa" w:w="2880"/>
            <w:shd w:fill="1a365d"/>
          </w:tcPr>
          <w:p>
            <w:pPr>
              <w:jc w:val="center"/>
            </w:pPr>
            <w:r>
              <w:rPr>
                <w:b/>
                <w:color w:val="FFFFFF"/>
                <w:sz w:val="18"/>
              </w:rPr>
              <w:t>Key Changes</w:t>
            </w:r>
          </w:p>
        </w:tc>
      </w:tr>
      <w:tr>
        <w:tc>
          <w:tcPr>
            <w:tcW w:type="dxa" w:w="2880"/>
          </w:tcPr>
          <w:p>
            <w:r>
              <w:rPr>
                <w:sz w:val="18"/>
              </w:rPr>
              <w:t>v3.2.0</w:t>
            </w:r>
          </w:p>
        </w:tc>
        <w:tc>
          <w:tcPr>
            <w:tcW w:type="dxa" w:w="2880"/>
          </w:tcPr>
          <w:p>
            <w:r>
              <w:rPr>
                <w:sz w:val="18"/>
              </w:rPr>
              <w:t>2026-03-19</w:t>
            </w:r>
          </w:p>
        </w:tc>
        <w:tc>
          <w:tcPr>
            <w:tcW w:type="dxa" w:w="2880"/>
          </w:tcPr>
          <w:p>
            <w:r>
              <w:rPr>
                <w:sz w:val="18"/>
              </w:rPr>
              <w:t>BKZ/Core-SVP accuracy fixes, multi-era Shor, side-channel assessment, noise simulation, CKKS/FHE Ring-LWE security verification</w:t>
            </w:r>
          </w:p>
        </w:tc>
      </w:tr>
      <w:tr>
        <w:tc>
          <w:tcPr>
            <w:tcW w:type="dxa" w:w="2880"/>
            <w:shd w:fill="F7FAFC"/>
          </w:tcPr>
          <w:p>
            <w:r>
              <w:rPr>
                <w:sz w:val="18"/>
              </w:rPr>
              <w:t>v3.1.0</w:t>
            </w:r>
          </w:p>
        </w:tc>
        <w:tc>
          <w:tcPr>
            <w:tcW w:type="dxa" w:w="2880"/>
            <w:shd w:fill="F7FAFC"/>
          </w:tcPr>
          <w:p>
            <w:r>
              <w:rPr>
                <w:sz w:val="18"/>
              </w:rPr>
              <w:t>2026-03-18</w:t>
            </w:r>
          </w:p>
        </w:tc>
        <w:tc>
          <w:tcPr>
            <w:tcW w:type="dxa" w:w="2880"/>
            <w:shd w:fill="F7FAFC"/>
          </w:tcPr>
          <w:p>
            <w:r>
              <w:rPr>
                <w:sz w:val="18"/>
              </w:rPr>
              <w:t>Quantum circuit verification (Qiskit), sector benchmarks, NIST level verification</w:t>
            </w:r>
          </w:p>
        </w:tc>
      </w:tr>
      <w:tr>
        <w:tc>
          <w:tcPr>
            <w:tcW w:type="dxa" w:w="2880"/>
          </w:tcPr>
          <w:p>
            <w:r>
              <w:rPr>
                <w:sz w:val="18"/>
              </w:rPr>
              <w:t>v3.0.0</w:t>
            </w:r>
          </w:p>
        </w:tc>
        <w:tc>
          <w:tcPr>
            <w:tcW w:type="dxa" w:w="2880"/>
          </w:tcPr>
          <w:p>
            <w:r>
              <w:rPr>
                <w:sz w:val="18"/>
              </w:rPr>
              <w:t>2026-03-18</w:t>
            </w:r>
          </w:p>
        </w:tc>
        <w:tc>
          <w:tcPr>
            <w:tcW w:type="dxa" w:w="2880"/>
          </w:tcPr>
          <w:p>
            <w:r>
              <w:rPr>
                <w:sz w:val="18"/>
              </w:rPr>
              <w:t>Quantum threat simulator, security scoring, MPC-HE inference</w:t>
            </w:r>
          </w:p>
        </w:tc>
      </w:tr>
      <w:tr>
        <w:tc>
          <w:tcPr>
            <w:tcW w:type="dxa" w:w="2880"/>
            <w:shd w:fill="F7FAFC"/>
          </w:tcPr>
          <w:p>
            <w:r>
              <w:rPr>
                <w:sz w:val="18"/>
              </w:rPr>
              <w:t>v2.3.5</w:t>
            </w:r>
          </w:p>
        </w:tc>
        <w:tc>
          <w:tcPr>
            <w:tcW w:type="dxa" w:w="2880"/>
            <w:shd w:fill="F7FAFC"/>
          </w:tcPr>
          <w:p>
            <w:r>
              <w:rPr>
                <w:sz w:val="18"/>
              </w:rPr>
              <w:t>2025-12-30</w:t>
            </w:r>
          </w:p>
        </w:tc>
        <w:tc>
          <w:tcPr>
            <w:tcW w:type="dxa" w:w="2880"/>
            <w:shd w:fill="F7FAFC"/>
          </w:tcPr>
          <w:p>
            <w:r>
              <w:rPr>
                <w:sz w:val="18"/>
              </w:rPr>
              <w:t>Hybrid X25519+ML-KEM, Kubernetes, Prometheus monitoring</w:t>
            </w:r>
          </w:p>
        </w:tc>
      </w:tr>
      <w:tr>
        <w:tc>
          <w:tcPr>
            <w:tcW w:type="dxa" w:w="2880"/>
          </w:tcPr>
          <w:p>
            <w:r>
              <w:rPr>
                <w:sz w:val="18"/>
              </w:rPr>
              <w:t>v2.3.4</w:t>
            </w:r>
          </w:p>
        </w:tc>
        <w:tc>
          <w:tcPr>
            <w:tcW w:type="dxa" w:w="2880"/>
          </w:tcPr>
          <w:p>
            <w:r>
              <w:rPr>
                <w:sz w:val="18"/>
              </w:rPr>
              <w:t>2025-12-30</w:t>
            </w:r>
          </w:p>
        </w:tc>
        <w:tc>
          <w:tcPr>
            <w:tcW w:type="dxa" w:w="2880"/>
          </w:tcPr>
          <w:p>
            <w:r>
              <w:rPr>
                <w:sz w:val="18"/>
              </w:rPr>
              <w:t>Enhanced security tests, algorithm comparison</w:t>
            </w:r>
          </w:p>
        </w:tc>
      </w:tr>
      <w:tr>
        <w:tc>
          <w:tcPr>
            <w:tcW w:type="dxa" w:w="2880"/>
            <w:shd w:fill="F7FAFC"/>
          </w:tcPr>
          <w:p>
            <w:r>
              <w:rPr>
                <w:sz w:val="18"/>
              </w:rPr>
              <w:t>v2.2.0</w:t>
            </w:r>
          </w:p>
        </w:tc>
        <w:tc>
          <w:tcPr>
            <w:tcW w:type="dxa" w:w="2880"/>
            <w:shd w:fill="F7FAFC"/>
          </w:tcPr>
          <w:p>
            <w:r>
              <w:rPr>
                <w:sz w:val="18"/>
              </w:rPr>
              <w:t>2025-12-29</w:t>
            </w:r>
          </w:p>
        </w:tc>
        <w:tc>
          <w:tcPr>
            <w:tcW w:type="dxa" w:w="2880"/>
            <w:shd w:fill="F7FAFC"/>
          </w:tcPr>
          <w:p>
            <w:r>
              <w:rPr>
                <w:sz w:val="18"/>
              </w:rPr>
              <w:t>DESILO FHE CKKS with bootstrap support</w:t>
            </w:r>
          </w:p>
        </w:tc>
      </w:tr>
      <w:tr>
        <w:tc>
          <w:tcPr>
            <w:tcW w:type="dxa" w:w="2880"/>
          </w:tcPr>
          <w:p>
            <w:r>
              <w:rPr>
                <w:sz w:val="18"/>
              </w:rPr>
              <w:t>v1.0.0</w:t>
            </w:r>
          </w:p>
        </w:tc>
        <w:tc>
          <w:tcPr>
            <w:tcW w:type="dxa" w:w="2880"/>
          </w:tcPr>
          <w:p>
            <w:r>
              <w:rPr>
                <w:sz w:val="18"/>
              </w:rPr>
              <w:t>2025-12-28</w:t>
            </w:r>
          </w:p>
        </w:tc>
        <w:tc>
          <w:tcPr>
            <w:tcW w:type="dxa" w:w="2880"/>
          </w:tcPr>
          <w:p>
            <w:r>
              <w:rPr>
                <w:sz w:val="18"/>
              </w:rPr>
              <w:t>Initial release with ML-KEM and ML-DSA</w:t>
            </w:r>
          </w:p>
        </w:tc>
      </w:tr>
    </w:tbl>
    <w:p>
      <w:r>
        <w:br w:type="page"/>
      </w:r>
    </w:p>
    <w:p>
      <w:pPr>
        <w:pStyle w:val="Heading1"/>
      </w:pPr>
      <w:r>
        <w:t>13. References</w:t>
      </w:r>
    </w:p>
    <w:p>
      <w:pPr>
        <w:pStyle w:val="Heading2"/>
      </w:pPr>
      <w:r>
        <w:t>NIST Standards and Guidance</w:t>
      </w:r>
    </w:p>
    <w:p>
      <w:r>
        <w:rPr>
          <w:sz w:val="20"/>
        </w:rPr>
        <w:t>[1] NIST FIPS 203 -- ML-KEM (Module-Lattice Key Encapsulation Mechanism), August 2024.</w:t>
      </w:r>
    </w:p>
    <w:p>
      <w:r>
        <w:rPr>
          <w:sz w:val="20"/>
        </w:rPr>
        <w:t>[2] NIST FIPS 204 -- ML-DSA (Module-Lattice Digital Signature Algorithm), August 2024. Errata issued February 2026.</w:t>
      </w:r>
    </w:p>
    <w:p>
      <w:r>
        <w:rPr>
          <w:sz w:val="20"/>
        </w:rPr>
        <w:t>[3] NIST FIPS 205 -- SLH-DSA (Stateless Hash-Based Digital Signature Algorithm), August 2024.</w:t>
      </w:r>
    </w:p>
    <w:p>
      <w:r>
        <w:rPr>
          <w:sz w:val="20"/>
        </w:rPr>
        <w:t>[3a] NIST FIPS 206 -- FN-DSA (FALCON-based Digital Signature Algorithm), Initial Public Draft pending. Expected late 2026. ~666 byte signatures.</w:t>
      </w:r>
    </w:p>
    <w:p>
      <w:r>
        <w:rPr>
          <w:sz w:val="20"/>
        </w:rPr>
        <w:t>[4] NIST IR 8547 -- Transition to Post-Quantum Cryptography Standards (Still DRAFT as of March 2026), November 2024.</w:t>
      </w:r>
    </w:p>
    <w:p>
      <w:r>
        <w:rPr>
          <w:sz w:val="20"/>
        </w:rPr>
        <w:t>[5] NIST IR 8545 -- Status Report on the Fourth Round of the NIST PQC Standardization Process (HQC Selection), March 2025.</w:t>
      </w:r>
    </w:p>
    <w:p>
      <w:r>
        <w:rPr>
          <w:sz w:val="20"/>
        </w:rPr>
        <w:t>[6] NIST SP 800-227 -- Recommendations for Key-Encapsulation Mechanisms, Finalized September 18, 2025.</w:t>
      </w:r>
    </w:p>
    <w:p>
      <w:r>
        <w:rPr>
          <w:sz w:val="20"/>
        </w:rPr>
        <w:t>[7] NIST SP 800-57 Rev. 5 -- Recommendation for Key Management, 2020.</w:t>
      </w:r>
    </w:p>
    <w:p>
      <w:pPr>
        <w:pStyle w:val="Heading2"/>
      </w:pPr>
      <w:r>
        <w:t>Shor Algorithm Resource Estimation</w:t>
      </w:r>
    </w:p>
    <w:p>
      <w:r>
        <w:rPr>
          <w:sz w:val="20"/>
        </w:rPr>
        <w:t>[8] Gidney, C. &amp; Ekera, M. -- "How to factor 2048 bit RSA integers in 8 hours using 20 million noisy qubits," Quantum 5, 433, 2021.</w:t>
      </w:r>
    </w:p>
    <w:p>
      <w:r>
        <w:rPr>
          <w:sz w:val="20"/>
        </w:rPr>
        <w:t>[9] Chevignard, C., Fouque, P.-A. &amp; Schrottenloher, A. -- "Reducing the Number of Qubits in Quantum Factoring," ePrint 2024/222, CRYPTO 2025.</w:t>
      </w:r>
    </w:p>
    <w:p>
      <w:r>
        <w:rPr>
          <w:sz w:val="20"/>
        </w:rPr>
        <w:t>[10] Gidney, C. -- "How to factor 2048 bit RSA integers with less than a million noisy qubits," arXiv:2505.15917, May 2025.</w:t>
      </w:r>
    </w:p>
    <w:p>
      <w:r>
        <w:rPr>
          <w:sz w:val="20"/>
        </w:rPr>
        <w:t>[11] Pinnacle Architecture Team -- "QLDPC codes for efficient quantum factoring," Quantum Computing Report, February 2026.</w:t>
      </w:r>
    </w:p>
    <w:p>
      <w:pPr>
        <w:pStyle w:val="Heading2"/>
      </w:pPr>
      <w:r>
        <w:t>Lattice Cryptography Security Analysis</w:t>
      </w:r>
    </w:p>
    <w:p>
      <w:r>
        <w:rPr>
          <w:sz w:val="20"/>
        </w:rPr>
        <w:t>[12] Albrecht, M.R. et al. -- "Estimate all the {LWE, NTRU} schemes!" in SCN 2018 (Lattice Estimator methodology), 2019.</w:t>
      </w:r>
    </w:p>
    <w:p>
      <w:r>
        <w:rPr>
          <w:sz w:val="20"/>
        </w:rPr>
        <w:t>[13] Chen, Y. &amp; Nguyen, P.Q. -- "BKZ 2.0: Better Lattice Security Estimates," ASIACRYPT 2011.</w:t>
      </w:r>
    </w:p>
    <w:p>
      <w:r>
        <w:rPr>
          <w:sz w:val="20"/>
        </w:rPr>
        <w:t>[14] Dutch Team (van Hoof et al.) -- "An Improved Quantum Algorithm for 3-Tuple Lattice Sieving," IACR ePrint, October 2025.</w:t>
      </w:r>
    </w:p>
    <w:p>
      <w:r>
        <w:rPr>
          <w:sz w:val="20"/>
        </w:rPr>
        <w:t>[15] Zhao, Y. &amp; Ding, J. -- "Practical BKZ improvements: 3-4 bit security reduction for lattice-based schemes," PQCrypto 2025.</w:t>
      </w:r>
    </w:p>
    <w:p>
      <w:r>
        <w:rPr>
          <w:sz w:val="20"/>
        </w:rPr>
        <w:t>[16] Ducas, L., Engelberts, R. &amp; Perthuis, T. -- "Predicting Module-Lattice Reduction," ASIACRYPT 2025.</w:t>
      </w:r>
    </w:p>
    <w:p>
      <w:r>
        <w:rPr>
          <w:sz w:val="20"/>
        </w:rPr>
        <w:t>[17] Li, J. &amp; Nguyen, P.Q. -- "A Complete Analysis of the BKZ Lattice Reduction Algorithm," Journal of Cryptology 38, 2025.</w:t>
      </w:r>
    </w:p>
    <w:p>
      <w:r>
        <w:rPr>
          <w:sz w:val="20"/>
        </w:rPr>
        <w:t>[18] Becker, A., Ducas, L., Gama, N. &amp; Laarhoven, T. -- "New directions in nearest neighbor searching," SODA 2016 (Core-SVP 0.292).</w:t>
      </w:r>
    </w:p>
    <w:p>
      <w:r>
        <w:rPr>
          <w:sz w:val="20"/>
        </w:rPr>
        <w:t>[19] Laarhoven, T. -- "Search problems in cryptography: from fingerprinting to lattice sieving," PhD thesis 2015 (Core-SVP 0.265).</w:t>
      </w:r>
    </w:p>
    <w:p>
      <w:pPr>
        <w:pStyle w:val="Heading2"/>
      </w:pPr>
      <w:r>
        <w:t>Grover Algorithm and Symmetric Cryptography</w:t>
      </w:r>
    </w:p>
    <w:p>
      <w:r>
        <w:rPr>
          <w:sz w:val="20"/>
        </w:rPr>
        <w:t>[20] Grover, L.K. -- "A fast quantum mechanical algorithm for database search," STOC 1996.</w:t>
      </w:r>
    </w:p>
    <w:p>
      <w:r>
        <w:rPr>
          <w:sz w:val="20"/>
        </w:rPr>
        <w:t>[21] Grassl, M. et al. -- "Applying Grover's algorithm to AES: quantum resource estimates," PQCrypto 2016.</w:t>
      </w:r>
    </w:p>
    <w:p>
      <w:r>
        <w:rPr>
          <w:sz w:val="20"/>
        </w:rPr>
        <w:t>[22] Jaques, S. et al. -- "Implementing Grover oracles for quantum key search on AES and LowMC," EUROCRYPT 2020.</w:t>
      </w:r>
    </w:p>
    <w:p>
      <w:pPr>
        <w:pStyle w:val="Heading2"/>
      </w:pPr>
      <w:r>
        <w:t>Side-Channel Attacks</w:t>
      </w:r>
    </w:p>
    <w:p>
      <w:r>
        <w:rPr>
          <w:sz w:val="20"/>
        </w:rPr>
        <w:t>[23] Berzati, A. et al. -- "Simple Power Analysis on ML-KEM: Key Recovery in 30 Seconds on Cortex-M4," CHES 2025.</w:t>
      </w:r>
    </w:p>
    <w:p>
      <w:r>
        <w:rPr>
          <w:sz w:val="20"/>
        </w:rPr>
        <w:t>[24] KyberSlash -- "Timing-based attacks on ML-KEM implementations (KyberSlash1/KyberSlash2)," IACR ePrint, 2024.</w:t>
      </w:r>
    </w:p>
    <w:p>
      <w:r>
        <w:rPr>
          <w:sz w:val="20"/>
        </w:rPr>
        <w:t>[25] ML-DSA Signing Leakage -- "Profiling attack on ML-DSA vector leakage during signing," IACR ePrint, 2025.</w:t>
      </w:r>
    </w:p>
    <w:p>
      <w:r>
        <w:rPr>
          <w:sz w:val="20"/>
        </w:rPr>
        <w:t>[25a] arXiv:2505.11058 -- "Neural Network Classifier Achieves 98.6% Accuracy Extracting CKKS Secret Key Coefficients from Single Power Measurement During NTT Operations," May 2025.</w:t>
      </w:r>
    </w:p>
    <w:p>
      <w:r>
        <w:rPr>
          <w:sz w:val="20"/>
        </w:rPr>
        <w:t>[25b] EM Fault Injection on ML-KEM -- "89.5% success rate electromagnetic fault injection on ARM Cortex-M4, bypasses FO transform," IACR ePrint, 2025.</w:t>
      </w:r>
    </w:p>
    <w:p>
      <w:r>
        <w:rPr>
          <w:sz w:val="20"/>
        </w:rPr>
        <w:t>[25c] ML-DSA Rejection Sampling Attack -- "Timing leakage in ML-DSA signing process via rejection sampling," TCHES 2025.</w:t>
      </w:r>
    </w:p>
    <w:p>
      <w:r>
        <w:rPr>
          <w:sz w:val="20"/>
        </w:rPr>
        <w:t>[25d] ML-DSA Template Attack -- "Profiling attack on ML-DSA via template matching," ePrint 2026/056, DATE 2026.</w:t>
      </w:r>
    </w:p>
    <w:p>
      <w:r>
        <w:rPr>
          <w:sz w:val="20"/>
        </w:rPr>
        <w:t>[25e] GlitchFHE -- "Fault injection attacks on fully homomorphic encryption," USENIX Security 2025. Demonstrates integrity attacks on encrypted computation.</w:t>
      </w:r>
    </w:p>
    <w:p>
      <w:pPr>
        <w:pStyle w:val="Heading2"/>
      </w:pPr>
      <w:r>
        <w:t>Quantum Computing Roadmaps</w:t>
      </w:r>
    </w:p>
    <w:p>
      <w:r>
        <w:rPr>
          <w:sz w:val="20"/>
        </w:rPr>
        <w:t>[26] IBM Quantum Roadmap 2026 -- Kookaburra (4,158 qubits with qLDPC memory + LPU), Nighthawk (120 qubits, square lattice, 2025), Loon (~112 qubits, c-couplers + qLDPC PoC, 2025). Real-time qLDPC decoding demonstrated Feb 2026. Starling (2029), Blue Jay (2033).</w:t>
      </w:r>
    </w:p>
    <w:p>
      <w:r>
        <w:rPr>
          <w:sz w:val="20"/>
        </w:rPr>
        <w:t>[27] Google Quantum AI -- Willow chip (105 qubits), below-threshold error correction, 2024-2025. Quantum Echoes demonstration, December 2025.</w:t>
      </w:r>
    </w:p>
    <w:p>
      <w:r>
        <w:rPr>
          <w:sz w:val="20"/>
        </w:rPr>
        <w:t>[27a] Microsoft Majorana 1 -- Topological qubit chip, February 2025. Novel approach using topological qubits for inherent error protection.</w:t>
      </w:r>
    </w:p>
    <w:p>
      <w:r>
        <w:rPr>
          <w:sz w:val="20"/>
        </w:rPr>
        <w:t>[27b] Quantinuum Helios -- 98 trapped-ion qubits, 94 logical qubits in GHZ state, 2:1 physical-to-logical qubit ratio with better-than-break-even fidelity. March 2026, $10B valuation.</w:t>
      </w:r>
    </w:p>
    <w:p>
      <w:r>
        <w:rPr>
          <w:sz w:val="20"/>
        </w:rPr>
        <w:t>[27c] Magic State Distillation -- Optimal scaling gamma=0 achieved, Nature Physics, November 2025.</w:t>
      </w:r>
    </w:p>
    <w:p>
      <w:r>
        <w:rPr>
          <w:sz w:val="20"/>
        </w:rPr>
        <w:t>[28] CNSA 2.0 -- "Commercial National Security Algorithm Suite 2.0," NSA, updated May 2025. Software/firmware signing exclusively use PQC by 2030.</w:t>
      </w:r>
    </w:p>
    <w:p>
      <w:r>
        <w:rPr>
          <w:sz w:val="20"/>
        </w:rPr>
        <w:t>[28a] BDGL Sieve Optimality -- "NNS paradigm proven optimal for lattice sieving," January 2026. Strengthens confidence in lattice security margins from sieving bounds.</w:t>
      </w:r>
    </w:p>
    <w:p>
      <w:pPr>
        <w:pStyle w:val="Heading2"/>
      </w:pPr>
      <w:r>
        <w:t>FHE and PQC Integration</w:t>
      </w:r>
    </w:p>
    <w:p>
      <w:r>
        <w:rPr>
          <w:sz w:val="20"/>
        </w:rPr>
        <w:t>[29] DESILO FHE -- "CKKS-based Fully Homomorphic Encryption," https://fhe.desilo.dev/, 2024-2026.</w:t>
      </w:r>
    </w:p>
    <w:p>
      <w:r>
        <w:rPr>
          <w:sz w:val="20"/>
        </w:rPr>
        <w:t>[30] FIDESlib -- "Open-source server-side CKKS GPU library for FHE," arXiv:2507.04775, 2025.</w:t>
      </w:r>
    </w:p>
    <w:p>
      <w:r>
        <w:rPr>
          <w:sz w:val="20"/>
        </w:rPr>
        <w:t>[31] MDPI Algorithms -- "Quantum-Resistant FHE Framework: CRYSTALS-Kyber + CKKS Integration," 2025.</w:t>
      </w:r>
    </w:p>
    <w:p>
      <w:r>
        <w:rPr>
          <w:sz w:val="20"/>
        </w:rPr>
        <w:t>[32] Albrecht, M.R., Player, R. &amp; Scott, S. -- "On the concrete hardness of Learning with Errors," Homomorphic Encryption Standard (homomorphicencryption.org), Security Bounds Table, 2018.</w:t>
      </w:r>
    </w:p>
    <w:p>
      <w:r>
        <w:rPr>
          <w:sz w:val="20"/>
        </w:rPr>
        <w:t>[33] Li, B. &amp; Micciancio, D. -- "On the Security of Homomorphic Encryption on Approximate Numbers," EUROCRYPT 2021 (CKKS passive attack on approximate FHE).</w:t>
      </w:r>
    </w:p>
    <w:p>
      <w:r>
        <w:rPr>
          <w:sz w:val="20"/>
        </w:rPr>
        <w:t>[33a] Gentry, C. &amp; Lee, Y. -- "GL Scheme: 5th Generation FHE," ePrint 2025/1935. Unveiled at FHE.org 2026, Taipei.</w:t>
      </w:r>
    </w:p>
    <w:p>
      <w:r>
        <w:rPr>
          <w:sz w:val="20"/>
        </w:rPr>
        <w:t>[33b] OpenFHE v1.5.0 -- "BFV, BGV, CKKS with bootstrapping and scheme switching," February 2026.</w:t>
      </w:r>
    </w:p>
    <w:p>
      <w:r>
        <w:rPr>
          <w:sz w:val="20"/>
        </w:rPr>
        <w:t>[33c] Cheddar -- "GPU-accelerated CKKS bootstrapping (28x speedup)," ASPLOS 2026.</w:t>
      </w:r>
    </w:p>
    <w:p>
      <w:r>
        <w:rPr>
          <w:sz w:val="20"/>
        </w:rPr>
        <w:t>[33d] WarpDrive -- "GPU acceleration for BFV/BGV FHE," HPCA 2025.</w:t>
      </w:r>
    </w:p>
    <w:p>
      <w:r>
        <w:rPr>
          <w:sz w:val="20"/>
        </w:rPr>
        <w:t>[33e] CAT Framework -- "Unified GPU acceleration framework for FHE," 2025.</w:t>
      </w:r>
    </w:p>
    <w:p>
      <w:pPr>
        <w:pStyle w:val="Heading2"/>
      </w:pPr>
      <w:r>
        <w:t>Qiskit</w:t>
      </w:r>
    </w:p>
    <w:p>
      <w:r>
        <w:rPr>
          <w:sz w:val="20"/>
        </w:rPr>
        <w:t>[34] Qiskit 2.x Release Series -- IBM Quantum, 2025-2026.</w:t>
      </w:r>
    </w:p>
    <w:p>
      <w:r>
        <w:rPr>
          <w:sz w:val="20"/>
        </w:rPr>
        <w:t>[35] Qiskit Aer 0.17.x -- AerSimulator with noise models, 2025-2026.</w:t>
      </w:r>
    </w:p>
    <w:p>
      <w:r>
        <w:rPr>
          <w:sz w:val="20"/>
        </w:rPr>
        <w:t>[36] Open Quantum Safe (liboqs) -- https://github.com/open-quantum-safe/liboqs, v0.15.0.</w:t>
      </w:r>
    </w:p>
    <w:p>
      <w:pPr>
        <w:pStyle w:val="Heading2"/>
      </w:pPr>
      <w:r>
        <w:t>Migration and Compliance</w:t>
      </w:r>
    </w:p>
    <w:p>
      <w:r>
        <w:rPr>
          <w:sz w:val="20"/>
        </w:rPr>
        <w:t>[37] EU PQC Roadmap -- Critical infrastructure PQC migration by 2030, full transition by 2035. European Commission recommendation.</w:t>
      </w:r>
    </w:p>
    <w:p>
      <w:r>
        <w:rPr>
          <w:sz w:val="20"/>
        </w:rPr>
        <w:t>[38] UK NCSC -- PQC migration guidance and PQTLS (Post-Quantum TLS) recommendations, 2025-2026.</w:t>
      </w:r>
    </w:p>
    <w:p>
      <w:r>
        <w:rPr>
          <w:sz w:val="20"/>
        </w:rPr>
        <w:t>[39] Japan CRYPTREC -- PQC evaluation program, 2035 target for complete PQC adoption across government systems.</w:t>
      </w:r>
    </w:p>
    <w:p>
      <w:r>
        <w:rPr>
          <w:sz w:val="20"/>
        </w:rPr>
        <w:t>[40] Hybrid TLS Adoption -- 38% of Cloudflare HTTPS connections using X25519+ML-KEM hybrid key exchange, March 2026.</w:t>
      </w:r>
    </w:p>
    <w:p>
      <w:r>
        <w:rPr>
          <w:sz w:val="20"/>
        </w:rPr>
        <w:t>[41] Ubuntu 26.04 LTS -- PQC enabled by default in OpenSSH and OpenSSL, April 2026.</w:t>
      </w:r>
    </w:p>
    <w:p>
      <w:r>
        <w:rPr>
          <w:sz w:val="20"/>
        </w:rPr>
        <w:t>[42] Canada CSE -- Post-quantum cryptography migration guidance, 2025.</w:t>
      </w:r>
    </w:p>
    <w:p>
      <w:pPr>
        <w:pStyle w:val="Heading2"/>
      </w:pPr>
      <w:r>
        <w:t>Threshold FHE and CPAD Attacks</w:t>
      </w:r>
    </w:p>
    <w:p>
      <w:r>
        <w:rPr>
          <w:sz w:val="20"/>
        </w:rPr>
        <w:t>[43] CEA 2025 -- "Threshold FHE CPAD attack: Full key recovery in &lt; 1 hour without smudging noise." Demonstrates MPC-HE vulnerability.</w:t>
      </w:r>
    </w:p>
    <w:p>
      <w:r>
        <w:rPr>
          <w:sz w:val="20"/>
        </w:rPr>
        <w:t>[44] PKC 2025 -- "CKKS Noise-Flooding Key Recovery: Non-worst-case noise estimation enables key extraction." Limits decryptions per key.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