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642938" cy="642938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38" cy="642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Read chapter 13 of the following book: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Learning Python: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http://www.dsf.unica.it/~fiore/LearningPython.pdf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Then answer the quiz in page 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b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b w:val="1"/>
          <w:color w:val="1d2129"/>
          <w:sz w:val="24"/>
          <w:szCs w:val="24"/>
          <w:highlight w:val="white"/>
          <w:rtl w:val="0"/>
        </w:rPr>
        <w:t xml:space="preserve">Exercise 2: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Implement Sorting exercise using Bubble Sort algorithm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4" name="image8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exercises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Using turtle to draw the following shapes:</w:t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color w:val="1d21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 xml:space="preserve">1.</w:t>
        <w:tab/>
        <w:tab/>
        <w:tab/>
        <w:tab/>
        <w:tab/>
        <w:tab/>
        <w:tab/>
        <w:t xml:space="preserve">2.</w:t>
      </w:r>
    </w:p>
    <w:p w:rsidR="00000000" w:rsidDel="00000000" w:rsidP="00000000" w:rsidRDefault="00000000" w:rsidRPr="00000000" w14:paraId="0000002F">
      <w:pPr>
        <w:widowControl w:val="0"/>
        <w:contextualSpacing w:val="0"/>
        <w:jc w:val="center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</w:rPr>
        <w:drawing>
          <wp:inline distB="114300" distT="114300" distL="114300" distR="114300">
            <wp:extent cx="2795692" cy="24241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692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d2129"/>
          <w:sz w:val="21"/>
          <w:szCs w:val="21"/>
          <w:highlight w:val="white"/>
        </w:rPr>
        <w:drawing>
          <wp:inline distB="114300" distT="114300" distL="114300" distR="114300">
            <wp:extent cx="2810502" cy="230028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0502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rPr>
          <w:trHeight w:val="780" w:hRule="atLeast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36">
      <w:pPr>
        <w:spacing w:after="100" w:before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</w:t>
      </w:r>
      <w:r w:rsidDel="00000000" w:rsidR="00000000" w:rsidRPr="00000000">
        <w:rPr>
          <w:sz w:val="24"/>
          <w:szCs w:val="24"/>
          <w:rtl w:val="0"/>
        </w:rPr>
        <w:t xml:space="preserve">: Write a program to standardise user’s name:</w:t>
      </w:r>
    </w:p>
    <w:p w:rsidR="00000000" w:rsidDel="00000000" w:rsidP="00000000" w:rsidRDefault="00000000" w:rsidRPr="00000000" w14:paraId="00000038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67050" cy="4667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</w:t>
      </w:r>
      <w:r w:rsidDel="00000000" w:rsidR="00000000" w:rsidRPr="00000000">
        <w:rPr>
          <w:sz w:val="24"/>
          <w:szCs w:val="24"/>
          <w:rtl w:val="0"/>
        </w:rPr>
        <w:t xml:space="preserve">: Write a program to ask user to enter their balance then standardise it:</w:t>
      </w:r>
    </w:p>
    <w:p w:rsidR="00000000" w:rsidDel="00000000" w:rsidP="00000000" w:rsidRDefault="00000000" w:rsidRPr="00000000" w14:paraId="0000003B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9925" cy="4762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hyperlink" Target="http://www.dsf.unica.it/~fiore/LearningPython.pdf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