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Created by: Binyamin refaelov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Maven project creation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Eclipse -&gt; File -&gt; New -&gt; Other -&gt; Maven -&gt; create a simple project (Checkmark) -&gt; Next-&gt;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Give name to project: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Group Id: example.ea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Artifact Id: testSkeleton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Please, now press alt+enter on the newly created project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Copy the location of the project, we will use it shortly.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How do we start with github:</w:t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https://www.youtube.com/watch?v=LPT7v69guVY</w:t>
      </w:r>
    </w:p>
    <w:p>
      <w:pPr>
        <w:rPr>
          <w:rFonts w:asciiTheme="minorBidi" w:hAnsiTheme="minorBidi" w:cstheme="minorBidi"/>
          <w:sz w:val="28"/>
          <w:szCs w:val="28"/>
          <w:lang w:val="en-US"/>
        </w:rPr>
      </w:pPr>
      <w:r>
        <w:rPr>
          <w:rFonts w:asciiTheme="minorBidi" w:hAnsiTheme="minorBidi" w:cstheme="minorBidi"/>
          <w:sz w:val="28"/>
          <w:szCs w:val="28"/>
        </w:rPr>
        <w:t>Please enter your github</w:t>
      </w:r>
      <w:r>
        <w:rPr>
          <w:rFonts w:asciiTheme="minorBidi" w:hAnsiTheme="minorBidi" w:cstheme="minorBidi"/>
          <w:sz w:val="28"/>
          <w:szCs w:val="28"/>
          <w:lang w:val="en-US"/>
        </w:rPr>
        <w:t xml:space="preserve"> credentials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Create new project there: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Give a name at your will.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you got a name for your project, what you do with it?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Please press the following link in eclipse:</w:t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drawing>
          <wp:inline distT="0" distB="0" distL="0" distR="0">
            <wp:extent cx="1876425" cy="19050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This is the perspective window, please press the “Git repositories” option.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You can also search for it, this will add a secondary screen on the bottom left of the screen: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Press on:</w: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 xml:space="preserve">CLONE </w: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GIT</w:t>
      </w:r>
      <w:r>
        <w:rPr>
          <w:rFonts w:asciiTheme="minorBidi" w:hAnsiTheme="minorBidi" w:cstheme="minorBidi"/>
          <w:sz w:val="28"/>
          <w:szCs w:val="28"/>
          <w:rtl/>
        </w:rPr>
        <w:t xml:space="preserve"> </w:t>
      </w:r>
      <w:r>
        <w:rPr>
          <w:rFonts w:asciiTheme="minorBidi" w:hAnsiTheme="minorBidi" w:cstheme="minorBidi"/>
          <w:sz w:val="28"/>
          <w:szCs w:val="28"/>
        </w:rPr>
        <w:t>REPOSITORY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Add the project git link you received from github, for example:</w:t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  <w:r>
        <w:fldChar w:fldCharType="begin"/>
      </w:r>
      <w:r>
        <w:instrText xml:space="preserve"> HYPERLINK "https://github.com/thedarkman123/autotemplate.git" </w:instrText>
      </w:r>
      <w:r>
        <w:fldChar w:fldCharType="separate"/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t>https://github.com/thedarkman123/autotemplate.git</w:t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fldChar w:fldCharType="end"/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Please add all the authentication details you see further down the page, and press next and finish.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please press the right click on the project, go to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TEAM -</w:t>
      </w:r>
      <w:r>
        <w:rPr>
          <w:rFonts w:asciiTheme="minorBidi" w:hAnsiTheme="minorBidi" w:cstheme="minorBidi"/>
          <w:sz w:val="28"/>
          <w:szCs w:val="28"/>
          <w:rtl/>
        </w:rPr>
        <w:t>&lt;</w:t>
      </w:r>
      <w:r>
        <w:rPr>
          <w:rFonts w:asciiTheme="minorBidi" w:hAnsiTheme="minorBidi" w:cstheme="minorBidi"/>
          <w:sz w:val="28"/>
          <w:szCs w:val="28"/>
        </w:rPr>
        <w:t xml:space="preserve"> SHARE PROJECT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Choose The current project repository and press finish.</w:t>
      </w:r>
    </w:p>
    <w:p>
      <w:pPr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/>
          <w:sz w:val="28"/>
          <w:szCs w:val="28"/>
        </w:rPr>
        <w:t>Do your first commit by going to your “team” option.</w:t>
      </w: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Next go to your pom.xml file, add some dependencies, for example: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 be aware, we will explain the use of each one when It comes to that, but meanwhile, please check for the version of each one to be updated.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a bit about the selenium infrastructure: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Main thing we need is this few:</w:t>
      </w:r>
    </w:p>
    <w:p>
      <w:pPr>
        <w:pStyle w:val="10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 Web Driver API Wrapper</w:t>
      </w:r>
    </w:p>
    <w:p>
      <w:pPr>
        <w:pStyle w:val="10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 Grid</w:t>
      </w:r>
    </w:p>
    <w:p>
      <w:pPr>
        <w:pStyle w:val="10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 Node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What is selenium grid:</w:t>
      </w:r>
    </w:p>
    <w:p>
      <w:pPr>
        <w:pStyle w:val="3"/>
        <w:numPr>
          <w:ilvl w:val="0"/>
          <w:numId w:val="2"/>
        </w:numPr>
        <w:spacing w:before="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Central server for selenium nodes - allows us to connect many nodes to one server if we want to run 100-1000’s of tests concurrently</w:t>
      </w:r>
    </w:p>
    <w:p>
      <w:pPr>
        <w:pStyle w:val="3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Receive calls and send them to nodes</w:t>
      </w:r>
    </w:p>
    <w:p>
      <w:pPr>
        <w:pStyle w:val="3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Default port is 4444</w:t>
      </w:r>
    </w:p>
    <w:p>
      <w:pPr>
        <w:pStyle w:val="3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Can be configured using a json file for complex configurations</w:t>
      </w:r>
    </w:p>
    <w:p>
      <w:pPr>
        <w:pStyle w:val="3"/>
        <w:numPr>
          <w:ilvl w:val="0"/>
          <w:numId w:val="2"/>
        </w:numPr>
        <w:spacing w:before="20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Extensions are available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Where to download: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What we need is to download the selenium standalone server from: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"https://www.seleniumhq.org/download/" </w:instrText>
      </w:r>
      <w:r>
        <w:fldChar w:fldCharType="separate"/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t>https://www.seleniumhq.org/download/</w:t>
      </w:r>
      <w:r>
        <w:rPr>
          <w:rStyle w:val="6"/>
          <w:rFonts w:asciiTheme="minorBidi" w:hAnsiTheme="minorBidi" w:cstheme="minorBidi"/>
          <w:color w:val="auto"/>
          <w:sz w:val="28"/>
          <w:szCs w:val="28"/>
        </w:rPr>
        <w:fldChar w:fldCharType="end"/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Now, copy the file that you downloaded to a more convenient place and open cmd there with the following command: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numPr>
          <w:ilvl w:val="0"/>
          <w:numId w:val="3"/>
        </w:numPr>
        <w:spacing w:before="0" w:beforeAutospacing="0" w:after="0" w:afterAutospacing="0"/>
        <w:ind w:left="64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 java -jar selenium-server-standalone-3.6.0.jar -role hub -port 4444</w:t>
      </w:r>
    </w:p>
    <w:p>
      <w:pPr>
        <w:pStyle w:val="3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It is possible to run the hub as a windows service</w:t>
      </w:r>
    </w:p>
    <w:p>
      <w:pPr>
        <w:pStyle w:val="3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Access the Grid console: </w:t>
      </w:r>
    </w:p>
    <w:p>
      <w:pPr>
        <w:pStyle w:val="3"/>
        <w:numPr>
          <w:ilvl w:val="0"/>
          <w:numId w:val="3"/>
        </w:numPr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6"/>
          <w:rFonts w:asciiTheme="minorBidi" w:hAnsiTheme="minorBidi" w:cstheme="minorBidi"/>
          <w:sz w:val="28"/>
          <w:szCs w:val="28"/>
        </w:rPr>
        <w:t>http://%hostname%:4444/grid/console</w:t>
      </w:r>
      <w:r>
        <w:rPr>
          <w:rStyle w:val="6"/>
          <w:rFonts w:asciiTheme="minorBidi" w:hAnsiTheme="minorBidi" w:cstheme="minorBidi"/>
          <w:sz w:val="28"/>
          <w:szCs w:val="28"/>
        </w:rPr>
        <w:fldChar w:fldCharType="end"/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 remember you can create a .bat file with this command written behind it.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Please look at the newly created grid to understand where you should attach your nodes.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After, we should add new nodes to it, right now should be empty.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numPr>
          <w:ilvl w:val="0"/>
          <w:numId w:val="4"/>
        </w:numPr>
        <w:spacing w:before="0" w:beforeAutospacing="0" w:after="0" w:afterAutospacing="0"/>
        <w:ind w:left="640"/>
        <w:jc w:val="both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java -jar selenium-server-standalone-2.53.1.jar -role node -hub http://localhost:4444/grid/register Dwebdriver.chrome.driver=chromedriver.exe</w:t>
      </w:r>
    </w:p>
    <w:p>
      <w:pPr>
        <w:rPr>
          <w:sz w:val="32"/>
          <w:szCs w:val="32"/>
        </w:rPr>
      </w:pPr>
    </w:p>
    <w:p>
      <w:pPr>
        <w:pStyle w:val="3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More options:</w:t>
      </w:r>
    </w:p>
    <w:p>
      <w:pPr>
        <w:pStyle w:val="3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-port - set the  node port</w:t>
      </w:r>
    </w:p>
    <w:p>
      <w:pPr>
        <w:pStyle w:val="3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-MaxSessions - maximal number of browsers sessions (all browsers on node</w:t>
      </w:r>
    </w:p>
    <w:p>
      <w:pPr>
        <w:pStyle w:val="3"/>
        <w:spacing w:before="0" w:beforeAutospacing="0" w:after="0" w:afterAutospacing="0"/>
        <w:jc w:val="both"/>
        <w:rPr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-Max instances - maximal number of a specific  browser isntances per node 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One important note: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Where you selenium server is, so should your drivers for it should be: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Chrome driver, firefox driver, ie driver and so on.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Example can be found here: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https://github.com/thedarkman123/automation/tree/master/src/test/resources/executables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Instead of all this, docker can be a good solution/alternative.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it’s time to build the framework,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This is the structure: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Under src/test/java create the following packages: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pageobjects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testcases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utilties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listeners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Under src/test/resources create the following packages: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Excel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Runner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Logs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Properties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Executables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 2  files under logs package: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Application.log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Selenium.log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Create 2 properties files: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OR. properties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Config.properties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The first file we are going to add to our project will be a WebDriverWrapper, it should be under our utils folder, the more extensive it is, the better, it should give us a nice interface to communicate with selenium webdriver actions: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A good example for one is found here:</w:t>
      </w:r>
    </w:p>
    <w:p>
      <w:pPr>
        <w:pStyle w:val="3"/>
        <w:spacing w:before="200" w:beforeAutospacing="0" w:after="0" w:afterAutospacing="0"/>
        <w:jc w:val="both"/>
        <w:textAlignment w:val="baseline"/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"https://github.com/thedarkman123/automation/blob/master/src/test/java/utilities/WebDriverWrapper.java" </w:instrText>
      </w:r>
      <w:r>
        <w:fldChar w:fldCharType="separate"/>
      </w:r>
      <w:r>
        <w:rPr>
          <w:rStyle w:val="6"/>
          <w:rFonts w:asciiTheme="minorBidi" w:hAnsiTheme="minorBidi" w:cstheme="minorBidi"/>
          <w:sz w:val="28"/>
          <w:szCs w:val="28"/>
        </w:rPr>
        <w:t>https://github.com/thedarkman123/automation/blob/master/src/test/java/utilities/WebDriverWrapper.java</w:t>
      </w:r>
      <w:r>
        <w:rPr>
          <w:rStyle w:val="6"/>
          <w:rFonts w:asciiTheme="minorBidi" w:hAnsiTheme="minorBidi" w:cstheme="minorBidi"/>
          <w:sz w:val="28"/>
          <w:szCs w:val="28"/>
        </w:rPr>
        <w:fldChar w:fldCharType="end"/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Every bit from selenium should be added here for further use.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Now we should create our basetest class, and out pageobjects class, and we will make our first test to see all is working.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 xml:space="preserve">In testcases, we will make a BaseTest Class Which will be our initialization 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Of many of out working components, one of them is our wrapper, example: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https://github.com/thedarkman123/automation/blob/master/src/test/java/testcases/BaseTest.java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next is a generic page object referenced here, should be for tests that aren’t related to specific page: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"https://github.com/thedarkman123/automation/blob/master/src/test/java/pageobjects/GenericPageObject.java" </w:instrText>
      </w:r>
      <w:r>
        <w:fldChar w:fldCharType="separate"/>
      </w:r>
      <w:r>
        <w:rPr>
          <w:rStyle w:val="6"/>
          <w:rFonts w:asciiTheme="minorBidi" w:hAnsiTheme="minorBidi" w:cstheme="minorBidi"/>
          <w:sz w:val="28"/>
          <w:szCs w:val="28"/>
        </w:rPr>
        <w:t>https://github.com/thedarkman123/automation/blob/master/src/test/java/pageobjects/GenericPageObject.java</w:t>
      </w:r>
      <w:r>
        <w:rPr>
          <w:rStyle w:val="6"/>
          <w:rFonts w:asciiTheme="minorBidi" w:hAnsiTheme="minorBidi" w:cstheme="minorBidi"/>
          <w:sz w:val="28"/>
          <w:szCs w:val="28"/>
        </w:rPr>
        <w:fldChar w:fldCharType="end"/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under utilities we will have a small wrapper for properties file too, like this example right here: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fldChar w:fldCharType="begin"/>
      </w:r>
      <w:r>
        <w:instrText xml:space="preserve"> HYPERLINK "https://github.com/thedarkman123/automation/blob/master/src/test/java/utilities/PropertiesWrapper.java" </w:instrText>
      </w:r>
      <w:r>
        <w:fldChar w:fldCharType="separate"/>
      </w:r>
      <w:r>
        <w:rPr>
          <w:rStyle w:val="6"/>
          <w:rFonts w:asciiTheme="minorBidi" w:hAnsiTheme="minorBidi" w:cstheme="minorBidi"/>
          <w:sz w:val="28"/>
          <w:szCs w:val="28"/>
        </w:rPr>
        <w:t>https://github.com/thedarkman123/automation/blob/master/src/test/java/utilities/PropertiesWrapper.java</w:t>
      </w:r>
      <w:r>
        <w:rPr>
          <w:rStyle w:val="6"/>
          <w:rFonts w:asciiTheme="minorBidi" w:hAnsiTheme="minorBidi" w:cstheme="minorBidi"/>
          <w:sz w:val="28"/>
          <w:szCs w:val="28"/>
        </w:rPr>
        <w:fldChar w:fldCharType="end"/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properties are written like this: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key=somevalue</w:t>
      </w:r>
    </w:p>
    <w:p>
      <w:pPr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examples are everywhere</w:t>
      </w: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Next is to create a runner file: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Before that we need to add a new software via eclipse, only this one is related to testNG,we do it as the following: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On eclipse press - &gt; Help -&gt;install new software-&gt;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Copy this to the url: </w:t>
      </w:r>
      <w:r>
        <w:fldChar w:fldCharType="begin"/>
      </w:r>
      <w:r>
        <w:instrText xml:space="preserve"> HYPERLINK "http://dl.bintray.com/testng-team/testng-eclipse-release/" </w:instrText>
      </w:r>
      <w:r>
        <w:fldChar w:fldCharType="separate"/>
      </w:r>
      <w:r>
        <w:rPr>
          <w:rStyle w:val="6"/>
          <w:sz w:val="32"/>
          <w:szCs w:val="32"/>
        </w:rPr>
        <w:t>http://dl.bintray.com/testng-team/testng-eclipse-release/</w:t>
      </w:r>
      <w:r>
        <w:rPr>
          <w:rStyle w:val="6"/>
          <w:sz w:val="32"/>
          <w:szCs w:val="32"/>
        </w:rPr>
        <w:fldChar w:fldCharType="end"/>
      </w:r>
      <w:r>
        <w:rPr>
          <w:sz w:val="32"/>
          <w:szCs w:val="32"/>
        </w:rPr>
        <w:t xml:space="preserve"> -&gt;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If nothing happens press ADD -&gt; after, we should add the testNG bit, so our eclipse will recognize it, and add this to our project.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After, we should press right click on the project and we will see another Testng sub-menu: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Convert  to testNG: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Here we will see a stub for a runner: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&lt;?xml version="1.0" encoding="UTF-8"?&gt;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&lt;!DOCTYPE suite SYSTEM "http://testng.org/testng-1.0.dtd"&gt;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&lt;suite name="Suite"&gt;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&lt;test thread-count="5" name="Test"&gt;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&lt;classes&gt;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&lt;class name="testcases.testTest"/&gt;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&lt;/classes&gt;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&lt;/test&gt; &lt;!-- Test --&gt;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&lt;/suite&gt; &lt;!-- Suite --&gt;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After comes the definitions of classes and the tests: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Suite name is not that important buy we should change it according to our need/desire, next comes the test declaration, in the test tag, in name = we should write the name of the class (the tests class, not the base one)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For example: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&lt;test name="My first Tests"&gt;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Next should be the declaration of the specific class,which in it are the test cases we want to initiate.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For example: (name of package,name of class)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&lt;class name="testcases.TestTest"/&gt;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Now we can run the maven file by right click on it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(Beware: if any issues arise, we should update the maven and clean the project, after, things will work again)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Next: logs!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"https://www.guru99.com/tutorial-on-log4j-and-logexpert-with-selenium.html"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6"/>
          <w:rFonts w:hint="default"/>
          <w:sz w:val="40"/>
          <w:szCs w:val="40"/>
          <w:lang w:val="en-US"/>
        </w:rPr>
        <w:t>https://www.guru99.com/tutorial-on-log4j-and-logexpert-with-selenium.html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Let’s start with configuration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file for a log4j.properties in the properties folder, we need to create 2 separate files (which we already previously configured)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Selenium logger: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log4j.rootLogger=DEBUG,file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log4j.appender.file=org.apache.log4j.RollingFileAppender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log4j.appender.file.File=D:\\Guru99\\src\\Selenium.logs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log4j.appender.file.maxFileSize=900KB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log4j.appender.file.maxBackupIndex=5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log4j.appender.file.layout=org.apache.log4j.PatternLayout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log4j.appender.file.layout.ConversionPattern=%d{ABSOLUTE} %5p %c&lt;strong&gt;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343434"/>
          <w:spacing w:val="0"/>
          <w:sz w:val="19"/>
          <w:szCs w:val="19"/>
          <w:shd w:val="clear" w:fill="F7F7F7"/>
        </w:rPr>
        <w:t>{1}</w:t>
      </w: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&lt;/strong&gt;:%L - %m%n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ascii="Consolas" w:hAnsi="Consolas" w:eastAsia="Consolas" w:cs="Consolas"/>
          <w:i w:val="0"/>
          <w:caps w:val="0"/>
          <w:color w:val="343434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log4j.appender.file.Append=false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Application logger:</w:t>
      </w:r>
    </w:p>
    <w:p/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og4j.logger.devpinoyLogger=DEBUG, dest1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log4j.appender.dest1=org.apache.log4j.RollingFileAppender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log4j.appender.dest1.maxFileSize=900KB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log4j.appender.dest1.maxBackupIndex=6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log4j.appender.dest1.layout=org.apache.log4j.PatternLayout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log4j.appender.dest1.layout.ConversionPattern=%d{dd/MM/yyyy HH:mm:ss} %c %m%n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log4j.appender.dest1.File=D:\\ Guru99\\src\\Manual.logs</w:t>
      </w:r>
    </w:p>
    <w:p>
      <w:pPr>
        <w:pStyle w:val="2"/>
        <w:keepNext w:val="0"/>
        <w:keepLines w:val="0"/>
        <w:widowControl/>
        <w:suppressLineNumbers w:val="0"/>
        <w:shd w:val="clear" w:fill="F7F7F7"/>
        <w:wordWrap w:val="0"/>
        <w:spacing w:line="300" w:lineRule="atLeast"/>
        <w:ind w:left="0" w:firstLine="0"/>
        <w:rPr>
          <w:rFonts w:ascii="Consolas" w:hAnsi="Consolas" w:eastAsia="Consolas" w:cs="Consolas"/>
          <w:i w:val="0"/>
          <w:caps w:val="0"/>
          <w:color w:val="343434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43434"/>
          <w:spacing w:val="0"/>
          <w:sz w:val="19"/>
          <w:szCs w:val="19"/>
          <w:shd w:val="clear" w:fill="F7F7F7"/>
        </w:rPr>
        <w:t>log4j.appender.dest1.Append=false</w:t>
      </w:r>
    </w:p>
    <w:p>
      <w:pPr>
        <w:bidi/>
        <w:rPr>
          <w:sz w:val="40"/>
          <w:szCs w:val="40"/>
          <w:lang w:val="en-US"/>
        </w:rPr>
      </w:pPr>
    </w:p>
    <w:p>
      <w:pPr>
        <w:bidi/>
        <w:jc w:val="right"/>
        <w:rPr>
          <w:rFonts w:hint="default" w:cs="Times New Roman"/>
          <w:sz w:val="40"/>
          <w:szCs w:val="40"/>
          <w:lang w:val="en-US" w:bidi="he-IL"/>
        </w:rPr>
      </w:pPr>
      <w:r>
        <w:rPr>
          <w:rFonts w:hint="default" w:cs="Times New Roman"/>
          <w:sz w:val="40"/>
          <w:szCs w:val="40"/>
          <w:lang w:val="en-US" w:bidi="he-IL"/>
        </w:rPr>
        <w:t>Now we need to configure a relative path, so the file will write itself in the correct relative location</w:t>
      </w:r>
    </w:p>
    <w:p>
      <w:pPr>
        <w:bidi/>
        <w:jc w:val="right"/>
        <w:rPr>
          <w:rFonts w:hint="default" w:cs="Times New Roman"/>
          <w:sz w:val="40"/>
          <w:szCs w:val="40"/>
          <w:lang w:val="en-US" w:bidi="he-IL"/>
        </w:rPr>
      </w:pPr>
      <w:r>
        <w:rPr>
          <w:rFonts w:hint="default" w:cs="Times New Roman"/>
          <w:sz w:val="40"/>
          <w:szCs w:val="40"/>
          <w:lang w:val="en-US" w:bidi="he-IL"/>
        </w:rPr>
        <w:t>Example: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</w:rPr>
      </w:pPr>
      <w:r>
        <w:rPr>
          <w:rFonts w:hint="default" w:ascii="Consolas" w:hAnsi="Consolas" w:eastAsia="Consolas"/>
          <w:color w:val="auto"/>
          <w:sz w:val="36"/>
          <w:highlight w:val="white"/>
        </w:rPr>
        <w:t>.\\</w:t>
      </w:r>
      <w:r>
        <w:rPr>
          <w:rFonts w:hint="default" w:ascii="Consolas" w:hAnsi="Consolas" w:eastAsia="Consolas"/>
          <w:color w:val="auto"/>
          <w:sz w:val="36"/>
          <w:highlight w:val="white"/>
          <w:u w:val="single"/>
        </w:rPr>
        <w:t>src</w:t>
      </w:r>
      <w:r>
        <w:rPr>
          <w:rFonts w:hint="default" w:ascii="Consolas" w:hAnsi="Consolas" w:eastAsia="Consolas"/>
          <w:color w:val="auto"/>
          <w:sz w:val="36"/>
          <w:highlight w:val="white"/>
        </w:rPr>
        <w:t>\\test\\resources\\logs\\Application.log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We only need to configure the initialization in the basetest file and we can use the logger to write our debugs using the method debug()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That is it.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From this moments, we can add assertions as we possibly want, no problems.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Some great info about xpath: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begin"/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instrText xml:space="preserve"> HYPERLINK "https://devhints.io/xpath" </w:instrText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separate"/>
      </w:r>
      <w:r>
        <w:rPr>
          <w:rStyle w:val="6"/>
          <w:rFonts w:hint="default" w:ascii="Consolas" w:hAnsi="Consolas" w:eastAsia="Consolas"/>
          <w:sz w:val="36"/>
          <w:highlight w:val="white"/>
          <w:lang w:val="en-US"/>
        </w:rPr>
        <w:t>https://devhints.io/xpath</w:t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end"/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The way to check xpath in web console is: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$x("//div[@class='pinwrapper']");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Some great info about testng as a whole: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Including functionality, assertions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begin"/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instrText xml:space="preserve"> HYPERLINK "https://www.swtestacademy.com/testng-tutorial/" </w:instrText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separate"/>
      </w:r>
      <w:r>
        <w:rPr>
          <w:rStyle w:val="6"/>
          <w:rFonts w:hint="default" w:ascii="Consolas" w:hAnsi="Consolas" w:eastAsia="Consolas"/>
          <w:sz w:val="36"/>
          <w:highlight w:val="white"/>
          <w:lang w:val="en-US"/>
        </w:rPr>
        <w:t>https://www.swtestacademy.com/testng-tutorial/</w:t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end"/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 xml:space="preserve">Some important note: 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We are using the page object scheme, which means that each test step is written in the page object it belong to as follows: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Example for a pageobject: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b/>
          <w:color w:val="7F0055"/>
          <w:sz w:val="32"/>
          <w:szCs w:val="32"/>
        </w:rPr>
        <w:t>package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pageobjects;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class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PageObject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static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class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ExamplePage1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extends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GenericPageObject{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static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void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goToPage()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32"/>
          <w:szCs w:val="32"/>
        </w:rPr>
        <w:t>out</w:t>
      </w:r>
      <w:r>
        <w:rPr>
          <w:rFonts w:hint="default" w:ascii="Consolas" w:hAnsi="Consolas" w:eastAsia="Consolas"/>
          <w:color w:val="000000"/>
          <w:sz w:val="32"/>
          <w:szCs w:val="32"/>
        </w:rPr>
        <w:t>.println(</w:t>
      </w:r>
      <w:r>
        <w:rPr>
          <w:rFonts w:hint="default" w:ascii="Consolas" w:hAnsi="Consolas" w:eastAsia="Consolas"/>
          <w:color w:val="2A00FF"/>
          <w:sz w:val="32"/>
          <w:szCs w:val="32"/>
        </w:rPr>
        <w:t>"all the needed info"</w:t>
      </w:r>
      <w:r>
        <w:rPr>
          <w:rFonts w:hint="default" w:ascii="Consolas" w:hAnsi="Consolas" w:eastAsia="Consolas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static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void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doSomeStuffOnThePage()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32"/>
          <w:szCs w:val="32"/>
        </w:rPr>
        <w:t>out</w:t>
      </w:r>
      <w:r>
        <w:rPr>
          <w:rFonts w:hint="default" w:ascii="Consolas" w:hAnsi="Consolas" w:eastAsia="Consolas"/>
          <w:color w:val="000000"/>
          <w:sz w:val="32"/>
          <w:szCs w:val="32"/>
        </w:rPr>
        <w:t>.println(</w:t>
      </w:r>
      <w:r>
        <w:rPr>
          <w:rFonts w:hint="default" w:ascii="Consolas" w:hAnsi="Consolas" w:eastAsia="Consolas"/>
          <w:color w:val="2A00FF"/>
          <w:sz w:val="32"/>
          <w:szCs w:val="32"/>
        </w:rPr>
        <w:t>"all the needed info"</w:t>
      </w:r>
      <w:r>
        <w:rPr>
          <w:rFonts w:hint="default" w:ascii="Consolas" w:hAnsi="Consolas" w:eastAsia="Consolas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static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class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ExamplePage2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extends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GenericPageObject{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static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void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goToPage()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32"/>
          <w:szCs w:val="32"/>
        </w:rPr>
        <w:t>out</w:t>
      </w:r>
      <w:r>
        <w:rPr>
          <w:rFonts w:hint="default" w:ascii="Consolas" w:hAnsi="Consolas" w:eastAsia="Consolas"/>
          <w:color w:val="000000"/>
          <w:sz w:val="32"/>
          <w:szCs w:val="32"/>
        </w:rPr>
        <w:t>.println(</w:t>
      </w:r>
      <w:r>
        <w:rPr>
          <w:rFonts w:hint="default" w:ascii="Consolas" w:hAnsi="Consolas" w:eastAsia="Consolas"/>
          <w:color w:val="2A00FF"/>
          <w:sz w:val="32"/>
          <w:szCs w:val="32"/>
        </w:rPr>
        <w:t>"The next page stuff here"</w:t>
      </w:r>
      <w:r>
        <w:rPr>
          <w:rFonts w:hint="default" w:ascii="Consolas" w:hAnsi="Consolas" w:eastAsia="Consolas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public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static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32"/>
          <w:szCs w:val="32"/>
        </w:rPr>
        <w:t>void</w:t>
      </w:r>
      <w:r>
        <w:rPr>
          <w:rFonts w:hint="default" w:ascii="Consolas" w:hAnsi="Consolas" w:eastAsia="Consolas"/>
          <w:color w:val="000000"/>
          <w:sz w:val="32"/>
          <w:szCs w:val="32"/>
        </w:rPr>
        <w:t xml:space="preserve"> doSomeStuffOnThePage()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32"/>
          <w:szCs w:val="32"/>
        </w:rPr>
        <w:t>out</w:t>
      </w:r>
      <w:r>
        <w:rPr>
          <w:rFonts w:hint="default" w:ascii="Consolas" w:hAnsi="Consolas" w:eastAsia="Consolas"/>
          <w:color w:val="000000"/>
          <w:sz w:val="32"/>
          <w:szCs w:val="32"/>
        </w:rPr>
        <w:t>.println(</w:t>
      </w:r>
      <w:r>
        <w:rPr>
          <w:rFonts w:hint="default" w:ascii="Consolas" w:hAnsi="Consolas" w:eastAsia="Consolas"/>
          <w:color w:val="2A00FF"/>
          <w:sz w:val="32"/>
          <w:szCs w:val="32"/>
        </w:rPr>
        <w:t>"The great stuff here"</w:t>
      </w:r>
      <w:r>
        <w:rPr>
          <w:rFonts w:hint="default" w:ascii="Consolas" w:hAnsi="Consolas" w:eastAsia="Consolas"/>
          <w:color w:val="000000"/>
          <w:sz w:val="32"/>
          <w:szCs w:val="3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  <w:r>
        <w:rPr>
          <w:rFonts w:hint="default" w:ascii="Consolas" w:hAnsi="Consolas" w:eastAsia="Consolas"/>
          <w:color w:val="000000"/>
          <w:sz w:val="32"/>
          <w:szCs w:val="32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32"/>
          <w:szCs w:val="32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ab/>
      </w:r>
    </w:p>
    <w:p>
      <w:pPr>
        <w:bidi/>
        <w:jc w:val="right"/>
        <w:rPr>
          <w:rFonts w:hint="default" w:ascii="Consolas" w:hAnsi="Consolas" w:eastAsia="Consolas"/>
          <w:color w:val="auto"/>
          <w:sz w:val="32"/>
          <w:szCs w:val="32"/>
          <w:highlight w:val="white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</w:rPr>
        <w:t>}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And in the test cases, we need to use them and do assertions there, not in the pageObject.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//test site https://btc-gain.com/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A great method to work with to check if xhr ended it’s thing is to check the readystate, read here: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begin"/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instrText xml:space="preserve"> HYPERLINK "https://stackoverflow.com/questions/33348600/selenium-wait-for-ajax-content-to-load-universal-approach" </w:instrText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separate"/>
      </w:r>
      <w:r>
        <w:rPr>
          <w:rStyle w:val="6"/>
          <w:rFonts w:hint="default" w:ascii="Consolas" w:hAnsi="Consolas" w:eastAsia="Consolas"/>
          <w:sz w:val="36"/>
          <w:highlight w:val="white"/>
          <w:lang w:val="en-US"/>
        </w:rPr>
        <w:t>https://stackoverflow.com/questions/33348600/selenium-wait-for-ajax-content-to-load-universal-approach</w:t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end"/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 xml:space="preserve">This is specific for a case where all the site is reloading after a certain action from the user which doesn’t go to another page but stays the same. 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Now, dataproviders,on this site for sake of example: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begin"/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instrText xml:space="preserve"> HYPERLINK "https://btc-gain.com/?a=signup" </w:instrText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separate"/>
      </w:r>
      <w:r>
        <w:rPr>
          <w:rStyle w:val="6"/>
          <w:rFonts w:hint="default" w:ascii="Consolas" w:hAnsi="Consolas" w:eastAsia="Consolas"/>
          <w:sz w:val="36"/>
          <w:highlight w:val="white"/>
          <w:lang w:val="en-US"/>
        </w:rPr>
        <w:t>https://btc-gain.com/?a=signup</w:t>
      </w: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fldChar w:fldCharType="end"/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Dataproviders are great for a page where we should enter many values to fields, one after another.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The anotation is @dataProvider(name=”nameforit”)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And after the syntax is as follows: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[][]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loginData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//Userdata is formatted as username and password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80008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[][]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"user1"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"pass1"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},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"user2"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"pass2"</w:t>
      </w:r>
      <w:r>
        <w:rPr>
          <w:rFonts w:hint="default" w:ascii="Consolas" w:hAnsi="Consolas" w:eastAsia="Consolas" w:cs="Consolas"/>
          <w:i w:val="0"/>
          <w:caps w:val="0"/>
          <w:color w:val="006FE0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}};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8F8FF"/>
          <w:lang w:val="en-US" w:eastAsia="zh-CN" w:bidi="ar"/>
        </w:rPr>
        <w:t>}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When I call a test with the dataprovider, the test will happen as much time as the data provided for it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r>
        <w:rPr>
          <w:rFonts w:hint="default" w:ascii="Consolas" w:hAnsi="Consolas" w:eastAsia="Consolas"/>
          <w:color w:val="auto"/>
          <w:sz w:val="36"/>
          <w:highlight w:val="white"/>
          <w:lang w:val="en-US"/>
        </w:rPr>
        <w:t>We will take info not from an object, but from an excel:</w:t>
      </w: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  <w:bookmarkStart w:id="0" w:name="_GoBack"/>
      <w:bookmarkEnd w:id="0"/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  <w:jc w:val="right"/>
        <w:rPr>
          <w:rFonts w:hint="default" w:ascii="Consolas" w:hAnsi="Consolas" w:eastAsia="Consolas"/>
          <w:color w:val="auto"/>
          <w:sz w:val="36"/>
          <w:highlight w:val="white"/>
          <w:lang w:val="en-US"/>
        </w:rPr>
      </w:pPr>
    </w:p>
    <w:p>
      <w:pPr>
        <w:bidi/>
      </w:pPr>
    </w:p>
    <w:p>
      <w:pPr>
        <w:bidi/>
        <w:rPr>
          <w:rtl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</w:rPr>
      </w:pP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</w:p>
    <w:p>
      <w:pPr>
        <w:bidi/>
        <w:rPr>
          <w:rFonts w:asciiTheme="minorBidi" w:hAnsiTheme="minorBidi" w:cstheme="minorBidi"/>
          <w:sz w:val="28"/>
          <w:szCs w:val="28"/>
        </w:rPr>
      </w:pPr>
    </w:p>
    <w:p>
      <w:pPr>
        <w:rPr>
          <w:rFonts w:asciiTheme="minorBidi" w:hAnsiTheme="minorBidi" w:cstheme="minorBidi"/>
          <w:sz w:val="28"/>
          <w:szCs w:val="28"/>
          <w:rtl/>
        </w:rPr>
      </w:pPr>
    </w:p>
    <w:p>
      <w:pPr>
        <w:bidi/>
        <w:rPr>
          <w:rFonts w:asciiTheme="minorBidi" w:hAnsiTheme="minorBidi" w:cstheme="minorBidi"/>
          <w:sz w:val="28"/>
          <w:szCs w:val="28"/>
        </w:rPr>
      </w:pPr>
    </w:p>
    <w:p>
      <w:pPr>
        <w:bidi/>
        <w:rPr>
          <w:rFonts w:asciiTheme="minorBidi" w:hAnsiTheme="minorBidi" w:cstheme="minorBidi"/>
          <w:sz w:val="28"/>
          <w:szCs w:val="28"/>
          <w:rtl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3034F"/>
    <w:multiLevelType w:val="multilevel"/>
    <w:tmpl w:val="0A8303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AE2072F"/>
    <w:multiLevelType w:val="multilevel"/>
    <w:tmpl w:val="4AE2072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17668FE"/>
    <w:multiLevelType w:val="multilevel"/>
    <w:tmpl w:val="51766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6BE2FF5"/>
    <w:multiLevelType w:val="multilevel"/>
    <w:tmpl w:val="76BE2F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52"/>
    <w:rsid w:val="00027994"/>
    <w:rsid w:val="00070CA3"/>
    <w:rsid w:val="000E1DD2"/>
    <w:rsid w:val="000F1FCE"/>
    <w:rsid w:val="00117CCC"/>
    <w:rsid w:val="00142B97"/>
    <w:rsid w:val="00152397"/>
    <w:rsid w:val="00184599"/>
    <w:rsid w:val="001E5AB9"/>
    <w:rsid w:val="00273C13"/>
    <w:rsid w:val="002A74A9"/>
    <w:rsid w:val="002E0431"/>
    <w:rsid w:val="00325A9C"/>
    <w:rsid w:val="00347743"/>
    <w:rsid w:val="003701EF"/>
    <w:rsid w:val="00376A83"/>
    <w:rsid w:val="00387300"/>
    <w:rsid w:val="003E1AD1"/>
    <w:rsid w:val="00402CC5"/>
    <w:rsid w:val="00402E64"/>
    <w:rsid w:val="0041736B"/>
    <w:rsid w:val="0042348E"/>
    <w:rsid w:val="00425230"/>
    <w:rsid w:val="004709DB"/>
    <w:rsid w:val="00536DA5"/>
    <w:rsid w:val="005560C7"/>
    <w:rsid w:val="005A4106"/>
    <w:rsid w:val="005B6892"/>
    <w:rsid w:val="005C6B2E"/>
    <w:rsid w:val="005D0641"/>
    <w:rsid w:val="00650B89"/>
    <w:rsid w:val="006917F3"/>
    <w:rsid w:val="00731682"/>
    <w:rsid w:val="00756C73"/>
    <w:rsid w:val="007D708F"/>
    <w:rsid w:val="007D7719"/>
    <w:rsid w:val="00803755"/>
    <w:rsid w:val="0084612F"/>
    <w:rsid w:val="008712CC"/>
    <w:rsid w:val="008F272B"/>
    <w:rsid w:val="008F279D"/>
    <w:rsid w:val="009267A8"/>
    <w:rsid w:val="0093317C"/>
    <w:rsid w:val="00951B5C"/>
    <w:rsid w:val="009824EB"/>
    <w:rsid w:val="00A04320"/>
    <w:rsid w:val="00A3718E"/>
    <w:rsid w:val="00A65639"/>
    <w:rsid w:val="00A753CF"/>
    <w:rsid w:val="00A957BA"/>
    <w:rsid w:val="00AC3F50"/>
    <w:rsid w:val="00AE54F8"/>
    <w:rsid w:val="00AF061D"/>
    <w:rsid w:val="00B234EF"/>
    <w:rsid w:val="00B306C1"/>
    <w:rsid w:val="00B45318"/>
    <w:rsid w:val="00B76BC3"/>
    <w:rsid w:val="00BA6A4D"/>
    <w:rsid w:val="00CD0F92"/>
    <w:rsid w:val="00CD4107"/>
    <w:rsid w:val="00D42B7E"/>
    <w:rsid w:val="00D501B7"/>
    <w:rsid w:val="00D76AD5"/>
    <w:rsid w:val="00DB4747"/>
    <w:rsid w:val="00DF036C"/>
    <w:rsid w:val="00E327F8"/>
    <w:rsid w:val="00E34543"/>
    <w:rsid w:val="00E415B4"/>
    <w:rsid w:val="00E45BC4"/>
    <w:rsid w:val="00EB6AE3"/>
    <w:rsid w:val="00ED1947"/>
    <w:rsid w:val="00F11BCB"/>
    <w:rsid w:val="00F532D4"/>
    <w:rsid w:val="00F65465"/>
    <w:rsid w:val="00F743EF"/>
    <w:rsid w:val="00F756E1"/>
    <w:rsid w:val="00FD3FDF"/>
    <w:rsid w:val="01923445"/>
    <w:rsid w:val="045A501A"/>
    <w:rsid w:val="0CBD4EA9"/>
    <w:rsid w:val="11C1042D"/>
    <w:rsid w:val="13A158C0"/>
    <w:rsid w:val="15DB7894"/>
    <w:rsid w:val="19C45ACB"/>
    <w:rsid w:val="22E65454"/>
    <w:rsid w:val="25866F8D"/>
    <w:rsid w:val="27651EF5"/>
    <w:rsid w:val="2B2B60C1"/>
    <w:rsid w:val="2EDB1CBB"/>
    <w:rsid w:val="39DA5DEA"/>
    <w:rsid w:val="3A4C159A"/>
    <w:rsid w:val="3E852960"/>
    <w:rsid w:val="3F046D26"/>
    <w:rsid w:val="467B366B"/>
    <w:rsid w:val="514669ED"/>
    <w:rsid w:val="51E22BE2"/>
    <w:rsid w:val="545A1FF8"/>
    <w:rsid w:val="547E3E7A"/>
    <w:rsid w:val="54F1118A"/>
    <w:rsid w:val="6477056A"/>
    <w:rsid w:val="66073ACC"/>
    <w:rsid w:val="66644CD8"/>
    <w:rsid w:val="73110B74"/>
    <w:rsid w:val="7745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he-IL"/>
    </w:rPr>
  </w:style>
  <w:style w:type="character" w:default="1" w:styleId="4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5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4"/>
    <w:qFormat/>
    <w:uiPriority w:val="22"/>
    <w:rPr>
      <w:b/>
      <w:bCs/>
    </w:rPr>
  </w:style>
  <w:style w:type="character" w:customStyle="1" w:styleId="9">
    <w:name w:val="Unresolved Mention"/>
    <w:basedOn w:val="4"/>
    <w:semiHidden/>
    <w:unhideWhenUsed/>
    <w:uiPriority w:val="99"/>
    <w:rPr>
      <w:color w:val="808080"/>
      <w:shd w:val="clear" w:color="auto" w:fill="E6E6E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1051</Words>
  <Characters>5992</Characters>
  <Lines>49</Lines>
  <Paragraphs>14</Paragraphs>
  <TotalTime>15240</TotalTime>
  <ScaleCrop>false</ScaleCrop>
  <LinksUpToDate>false</LinksUpToDate>
  <CharactersWithSpaces>7029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2018-11-07T06:51:00Z</dcterms:created>
  <dc:creator>benny debug</dc:creator>
  <cp:lastModifiedBy>benny</cp:lastModifiedBy>
  <dcterms:modified xsi:type="dcterms:W3CDTF">2018-11-14T09:56:57Z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