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C43" w:rsidRPr="00A639E6" w:rsidRDefault="00FA5C43" w:rsidP="00FA5C43">
      <w:pPr>
        <w:pStyle w:val="Heading3"/>
        <w:rPr>
          <w:rFonts w:ascii="Arial" w:hAnsi="Arial" w:cs="Arial"/>
        </w:rPr>
      </w:pPr>
      <w:r w:rsidRPr="00A639E6">
        <w:rPr>
          <w:rFonts w:ascii="Arial" w:hAnsi="Arial" w:cs="Arial"/>
        </w:rPr>
        <w:t>Real-Time Phishing Browser Extension</w:t>
      </w:r>
    </w:p>
    <w:p w:rsidR="00FA5C43" w:rsidRPr="00A639E6" w:rsidRDefault="00FA5C43" w:rsidP="00FA5C43">
      <w:pPr>
        <w:pStyle w:val="NormalWeb"/>
        <w:rPr>
          <w:rFonts w:ascii="Arial" w:hAnsi="Arial" w:cs="Arial"/>
        </w:rPr>
      </w:pPr>
      <w:r w:rsidRPr="00A639E6">
        <w:rPr>
          <w:rStyle w:val="Strong"/>
          <w:rFonts w:ascii="Arial" w:eastAsiaTheme="majorEastAsia" w:hAnsi="Arial" w:cs="Arial"/>
        </w:rPr>
        <w:t>Problem:</w:t>
      </w:r>
      <w:r w:rsidRPr="00A639E6">
        <w:rPr>
          <w:rFonts w:ascii="Arial" w:hAnsi="Arial" w:cs="Arial"/>
        </w:rPr>
        <w:t xml:space="preserve"> Users cannot distinguish phishing websites in real time</w:t>
      </w:r>
      <w:r w:rsidRPr="00A639E6">
        <w:rPr>
          <w:rFonts w:ascii="Arial" w:hAnsi="Arial" w:cs="Arial"/>
        </w:rPr>
        <w:br/>
      </w:r>
      <w:r w:rsidRPr="00A639E6">
        <w:rPr>
          <w:rStyle w:val="Strong"/>
          <w:rFonts w:ascii="Arial" w:eastAsiaTheme="majorEastAsia" w:hAnsi="Arial" w:cs="Arial"/>
        </w:rPr>
        <w:t>Problem (AZ):</w:t>
      </w:r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İstifadəçilər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fişinq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saytları</w:t>
      </w:r>
      <w:proofErr w:type="spellEnd"/>
      <w:r w:rsidRPr="00A639E6">
        <w:rPr>
          <w:rFonts w:ascii="Arial" w:hAnsi="Arial" w:cs="Arial"/>
        </w:rPr>
        <w:t xml:space="preserve"> real </w:t>
      </w:r>
      <w:proofErr w:type="spellStart"/>
      <w:r w:rsidRPr="00A639E6">
        <w:rPr>
          <w:rFonts w:ascii="Arial" w:hAnsi="Arial" w:cs="Arial"/>
        </w:rPr>
        <w:t>vaxtda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ayırd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edə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bilmir</w:t>
      </w:r>
      <w:proofErr w:type="spellEnd"/>
    </w:p>
    <w:p w:rsidR="00FA5C43" w:rsidRPr="00A639E6" w:rsidRDefault="00FA5C43" w:rsidP="00FA5C43">
      <w:pPr>
        <w:pStyle w:val="NormalWeb"/>
        <w:rPr>
          <w:rFonts w:ascii="Arial" w:hAnsi="Arial" w:cs="Arial"/>
        </w:rPr>
      </w:pPr>
      <w:r w:rsidRPr="00A639E6">
        <w:rPr>
          <w:rStyle w:val="Strong"/>
          <w:rFonts w:ascii="Arial" w:eastAsiaTheme="majorEastAsia" w:hAnsi="Arial" w:cs="Arial"/>
        </w:rPr>
        <w:t>Output:</w:t>
      </w:r>
    </w:p>
    <w:p w:rsidR="00FA5C43" w:rsidRPr="00A639E6" w:rsidRDefault="00FA5C43" w:rsidP="00FA5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639E6">
        <w:rPr>
          <w:rFonts w:ascii="Arial" w:hAnsi="Arial" w:cs="Arial"/>
        </w:rPr>
        <w:t>URL classification (safe / phishing)</w:t>
      </w:r>
      <w:r w:rsidRPr="00A639E6">
        <w:rPr>
          <w:rFonts w:ascii="Arial" w:hAnsi="Arial" w:cs="Arial"/>
        </w:rPr>
        <w:br/>
        <w:t xml:space="preserve">(URL </w:t>
      </w:r>
      <w:proofErr w:type="spellStart"/>
      <w:r w:rsidRPr="00A639E6">
        <w:rPr>
          <w:rFonts w:ascii="Arial" w:hAnsi="Arial" w:cs="Arial"/>
        </w:rPr>
        <w:t>təsnifatı</w:t>
      </w:r>
      <w:proofErr w:type="spellEnd"/>
      <w:r w:rsidRPr="00A639E6">
        <w:rPr>
          <w:rFonts w:ascii="Arial" w:hAnsi="Arial" w:cs="Arial"/>
        </w:rPr>
        <w:t xml:space="preserve"> – </w:t>
      </w:r>
      <w:proofErr w:type="spellStart"/>
      <w:r w:rsidRPr="00A639E6">
        <w:rPr>
          <w:rFonts w:ascii="Arial" w:hAnsi="Arial" w:cs="Arial"/>
        </w:rPr>
        <w:t>təhlükəsiz</w:t>
      </w:r>
      <w:proofErr w:type="spellEnd"/>
      <w:r w:rsidRPr="00A639E6">
        <w:rPr>
          <w:rFonts w:ascii="Arial" w:hAnsi="Arial" w:cs="Arial"/>
        </w:rPr>
        <w:t>/</w:t>
      </w:r>
      <w:proofErr w:type="spellStart"/>
      <w:r w:rsidRPr="00A639E6">
        <w:rPr>
          <w:rFonts w:ascii="Arial" w:hAnsi="Arial" w:cs="Arial"/>
        </w:rPr>
        <w:t>fişinq</w:t>
      </w:r>
      <w:proofErr w:type="spellEnd"/>
      <w:r w:rsidRPr="00A639E6">
        <w:rPr>
          <w:rFonts w:ascii="Arial" w:hAnsi="Arial" w:cs="Arial"/>
        </w:rPr>
        <w:t xml:space="preserve">) </w:t>
      </w:r>
    </w:p>
    <w:p w:rsidR="00FA5C43" w:rsidRPr="00A639E6" w:rsidRDefault="00FA5C43" w:rsidP="00FA5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639E6">
        <w:rPr>
          <w:rFonts w:ascii="Arial" w:hAnsi="Arial" w:cs="Arial"/>
        </w:rPr>
        <w:t>Visual similarity analysis</w:t>
      </w:r>
      <w:r w:rsidRPr="00A639E6">
        <w:rPr>
          <w:rFonts w:ascii="Arial" w:hAnsi="Arial" w:cs="Arial"/>
        </w:rPr>
        <w:br/>
        <w:t>(</w:t>
      </w:r>
      <w:proofErr w:type="spellStart"/>
      <w:r w:rsidRPr="00A639E6">
        <w:rPr>
          <w:rFonts w:ascii="Arial" w:hAnsi="Arial" w:cs="Arial"/>
        </w:rPr>
        <w:t>Vizual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oxşarlıq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analizi</w:t>
      </w:r>
      <w:proofErr w:type="spellEnd"/>
      <w:r w:rsidRPr="00A639E6">
        <w:rPr>
          <w:rFonts w:ascii="Arial" w:hAnsi="Arial" w:cs="Arial"/>
        </w:rPr>
        <w:t xml:space="preserve">) </w:t>
      </w:r>
    </w:p>
    <w:p w:rsidR="00FA5C43" w:rsidRPr="00A639E6" w:rsidRDefault="00FA5C43" w:rsidP="00FA5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639E6">
        <w:rPr>
          <w:rFonts w:ascii="Arial" w:hAnsi="Arial" w:cs="Arial"/>
        </w:rPr>
        <w:t>Behavior analysis of website</w:t>
      </w:r>
      <w:r w:rsidRPr="00A639E6">
        <w:rPr>
          <w:rFonts w:ascii="Arial" w:hAnsi="Arial" w:cs="Arial"/>
        </w:rPr>
        <w:br/>
        <w:t>(</w:t>
      </w:r>
      <w:proofErr w:type="spellStart"/>
      <w:r w:rsidRPr="00A639E6">
        <w:rPr>
          <w:rFonts w:ascii="Arial" w:hAnsi="Arial" w:cs="Arial"/>
        </w:rPr>
        <w:t>Sayt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davranışının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analizi</w:t>
      </w:r>
      <w:proofErr w:type="spellEnd"/>
      <w:r w:rsidRPr="00A639E6">
        <w:rPr>
          <w:rFonts w:ascii="Arial" w:hAnsi="Arial" w:cs="Arial"/>
        </w:rPr>
        <w:t xml:space="preserve">) </w:t>
      </w:r>
    </w:p>
    <w:p w:rsidR="00FA5C43" w:rsidRPr="00A639E6" w:rsidRDefault="00FA5C43" w:rsidP="00FA5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639E6">
        <w:rPr>
          <w:rFonts w:ascii="Arial" w:hAnsi="Arial" w:cs="Arial"/>
        </w:rPr>
        <w:t>Real-time warning system</w:t>
      </w:r>
      <w:r w:rsidRPr="00A639E6">
        <w:rPr>
          <w:rFonts w:ascii="Arial" w:hAnsi="Arial" w:cs="Arial"/>
        </w:rPr>
        <w:br/>
        <w:t xml:space="preserve">(Real-time </w:t>
      </w:r>
      <w:proofErr w:type="spellStart"/>
      <w:r w:rsidRPr="00A639E6">
        <w:rPr>
          <w:rFonts w:ascii="Arial" w:hAnsi="Arial" w:cs="Arial"/>
        </w:rPr>
        <w:t>xəbərdarlıq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sistemi</w:t>
      </w:r>
      <w:proofErr w:type="spellEnd"/>
      <w:r w:rsidRPr="00A639E6">
        <w:rPr>
          <w:rFonts w:ascii="Arial" w:hAnsi="Arial" w:cs="Arial"/>
        </w:rPr>
        <w:t xml:space="preserve">) </w:t>
      </w:r>
    </w:p>
    <w:p w:rsidR="00FA5C43" w:rsidRPr="00A639E6" w:rsidRDefault="00FA5C43" w:rsidP="00FA5C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</w:rPr>
      </w:pPr>
      <w:r w:rsidRPr="00A639E6">
        <w:rPr>
          <w:rFonts w:ascii="Arial" w:hAnsi="Arial" w:cs="Arial"/>
        </w:rPr>
        <w:t>Confidence score</w:t>
      </w:r>
      <w:r w:rsidRPr="00A639E6">
        <w:rPr>
          <w:rFonts w:ascii="Arial" w:hAnsi="Arial" w:cs="Arial"/>
        </w:rPr>
        <w:br/>
        <w:t>(</w:t>
      </w:r>
      <w:proofErr w:type="spellStart"/>
      <w:r w:rsidRPr="00A639E6">
        <w:rPr>
          <w:rFonts w:ascii="Arial" w:hAnsi="Arial" w:cs="Arial"/>
        </w:rPr>
        <w:t>Etibarlılıq</w:t>
      </w:r>
      <w:proofErr w:type="spellEnd"/>
      <w:r w:rsidRPr="00A639E6">
        <w:rPr>
          <w:rFonts w:ascii="Arial" w:hAnsi="Arial" w:cs="Arial"/>
        </w:rPr>
        <w:t xml:space="preserve"> </w:t>
      </w:r>
      <w:proofErr w:type="spellStart"/>
      <w:r w:rsidRPr="00A639E6">
        <w:rPr>
          <w:rFonts w:ascii="Arial" w:hAnsi="Arial" w:cs="Arial"/>
        </w:rPr>
        <w:t>göstəricisi</w:t>
      </w:r>
      <w:proofErr w:type="spellEnd"/>
      <w:r w:rsidRPr="00A639E6">
        <w:rPr>
          <w:rFonts w:ascii="Arial" w:hAnsi="Arial" w:cs="Arial"/>
        </w:rPr>
        <w:t xml:space="preserve">) </w:t>
      </w:r>
    </w:p>
    <w:p w:rsidR="005777BD" w:rsidRDefault="005777BD"/>
    <w:p w:rsidR="00FA5C43" w:rsidRDefault="00FA5C43">
      <w:bookmarkStart w:id="0" w:name="_GoBack"/>
      <w:bookmarkEnd w:id="0"/>
    </w:p>
    <w:p w:rsidR="00FA5C43" w:rsidRDefault="00FA5C43" w:rsidP="00FA5C43">
      <w:pPr>
        <w:pStyle w:val="NormalWeb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Komandalar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təqdim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etdikləri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həllərdə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göstərilən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Output </w:t>
      </w:r>
      <w:proofErr w:type="spellStart"/>
      <w:r>
        <w:rPr>
          <w:rFonts w:ascii="Arial" w:hAnsi="Arial" w:cs="Arial"/>
          <w:b/>
          <w:bCs/>
        </w:rPr>
        <w:t>tələblərini</w:t>
      </w:r>
      <w:proofErr w:type="spellEnd"/>
      <w:r>
        <w:rPr>
          <w:rFonts w:ascii="Arial" w:hAnsi="Arial" w:cs="Arial"/>
          <w:b/>
          <w:bCs/>
        </w:rPr>
        <w:t xml:space="preserve"> tam </w:t>
      </w:r>
      <w:proofErr w:type="spellStart"/>
      <w:r>
        <w:rPr>
          <w:rFonts w:ascii="Arial" w:hAnsi="Arial" w:cs="Arial"/>
          <w:b/>
          <w:bCs/>
        </w:rPr>
        <w:t>və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sistemli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şəkildə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yerinə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yetirməli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təqdim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olunan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həll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isə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model </w:t>
      </w:r>
      <w:proofErr w:type="spellStart"/>
      <w:r>
        <w:rPr>
          <w:rFonts w:ascii="Arial" w:hAnsi="Arial" w:cs="Arial"/>
          <w:b/>
          <w:bCs/>
        </w:rPr>
        <w:t>əsaslı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və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işlək</w:t>
      </w:r>
      <w:proofErr w:type="spellEnd"/>
      <w:r>
        <w:rPr>
          <w:rFonts w:ascii="Arial" w:hAnsi="Arial" w:cs="Arial"/>
          <w:b/>
          <w:bCs/>
        </w:rPr>
        <w:t xml:space="preserve"> (functional) </w:t>
      </w:r>
      <w:proofErr w:type="spellStart"/>
      <w:r>
        <w:rPr>
          <w:rFonts w:ascii="Arial" w:hAnsi="Arial" w:cs="Arial"/>
          <w:b/>
          <w:bCs/>
        </w:rPr>
        <w:t>yanaşmaya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əsaslanmalıdır</w:t>
      </w:r>
      <w:proofErr w:type="spellEnd"/>
      <w:r>
        <w:rPr>
          <w:rFonts w:ascii="Arial" w:hAnsi="Arial" w:cs="Arial"/>
        </w:rPr>
        <w:t>.</w:t>
      </w:r>
    </w:p>
    <w:p w:rsidR="00FA5C43" w:rsidRDefault="00FA5C43" w:rsidP="00FA5C4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proofErr w:type="spellStart"/>
      <w:r>
        <w:rPr>
          <w:rFonts w:ascii="Arial" w:eastAsia="Times New Roman" w:hAnsi="Arial" w:cs="Arial"/>
          <w:lang w:eastAsia="en-GB"/>
        </w:rPr>
        <w:t>Mövzu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seçildikdən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dərhal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sonra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hər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komandaya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seçdiyi</w:t>
      </w:r>
      <w:proofErr w:type="spellEnd"/>
      <w:r>
        <w:rPr>
          <w:rFonts w:ascii="Arial" w:eastAsia="Times New Roman" w:hAnsi="Arial" w:cs="Arial"/>
          <w:lang w:eastAsia="en-GB"/>
        </w:rPr>
        <w:t xml:space="preserve"> problem </w:t>
      </w:r>
      <w:proofErr w:type="spellStart"/>
      <w:r>
        <w:rPr>
          <w:rFonts w:ascii="Arial" w:eastAsia="Times New Roman" w:hAnsi="Arial" w:cs="Arial"/>
          <w:lang w:eastAsia="en-GB"/>
        </w:rPr>
        <w:t>üzrə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gözlənilən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outputlar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təqdim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olunacaq</w:t>
      </w:r>
      <w:proofErr w:type="spellEnd"/>
      <w:r>
        <w:rPr>
          <w:rFonts w:ascii="Arial" w:eastAsia="Times New Roman" w:hAnsi="Arial" w:cs="Arial"/>
          <w:lang w:eastAsia="en-GB"/>
        </w:rPr>
        <w:t xml:space="preserve">. </w:t>
      </w:r>
      <w:proofErr w:type="spellStart"/>
      <w:r>
        <w:rPr>
          <w:rFonts w:ascii="Arial" w:eastAsia="Times New Roman" w:hAnsi="Arial" w:cs="Arial"/>
          <w:lang w:eastAsia="en-GB"/>
        </w:rPr>
        <w:t>Komandalar</w:t>
      </w:r>
      <w:proofErr w:type="spellEnd"/>
      <w:r>
        <w:rPr>
          <w:rFonts w:ascii="Arial" w:eastAsia="Times New Roman" w:hAnsi="Arial" w:cs="Arial"/>
          <w:lang w:eastAsia="en-GB"/>
        </w:rPr>
        <w:t xml:space="preserve"> MVP </w:t>
      </w:r>
      <w:proofErr w:type="spellStart"/>
      <w:r>
        <w:rPr>
          <w:rFonts w:ascii="Arial" w:eastAsia="Times New Roman" w:hAnsi="Arial" w:cs="Arial"/>
          <w:lang w:eastAsia="en-GB"/>
        </w:rPr>
        <w:t>və</w:t>
      </w:r>
      <w:proofErr w:type="spellEnd"/>
      <w:r>
        <w:rPr>
          <w:rFonts w:ascii="Arial" w:eastAsia="Times New Roman" w:hAnsi="Arial" w:cs="Arial"/>
          <w:lang w:eastAsia="en-GB"/>
        </w:rPr>
        <w:t xml:space="preserve"> pitch </w:t>
      </w:r>
      <w:proofErr w:type="spellStart"/>
      <w:r>
        <w:rPr>
          <w:rFonts w:ascii="Arial" w:eastAsia="Times New Roman" w:hAnsi="Arial" w:cs="Arial"/>
          <w:lang w:eastAsia="en-GB"/>
        </w:rPr>
        <w:t>təqdimatında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bu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outputları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mütləq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şəkildə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əks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etdirməlidirlər</w:t>
      </w:r>
      <w:proofErr w:type="spellEnd"/>
      <w:r>
        <w:rPr>
          <w:rFonts w:ascii="Arial" w:eastAsia="Times New Roman" w:hAnsi="Arial" w:cs="Arial"/>
          <w:lang w:eastAsia="en-GB"/>
        </w:rPr>
        <w:t>.</w:t>
      </w:r>
    </w:p>
    <w:p w:rsidR="00FA5C43" w:rsidRDefault="00FA5C43" w:rsidP="00FA5C43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n-GB"/>
        </w:rPr>
      </w:pPr>
      <w:proofErr w:type="spellStart"/>
      <w:r>
        <w:rPr>
          <w:rFonts w:ascii="Arial" w:eastAsia="Times New Roman" w:hAnsi="Arial" w:cs="Arial"/>
          <w:lang w:eastAsia="en-GB"/>
        </w:rPr>
        <w:t>Yalnız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ideya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səviyyəsində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qalan</w:t>
      </w:r>
      <w:proofErr w:type="spellEnd"/>
      <w:r>
        <w:rPr>
          <w:rFonts w:ascii="Arial" w:eastAsia="Times New Roman" w:hAnsi="Arial" w:cs="Arial"/>
          <w:lang w:eastAsia="en-GB"/>
        </w:rPr>
        <w:t xml:space="preserve">, </w:t>
      </w:r>
      <w:proofErr w:type="spellStart"/>
      <w:r>
        <w:rPr>
          <w:rFonts w:ascii="Arial" w:eastAsia="Times New Roman" w:hAnsi="Arial" w:cs="Arial"/>
          <w:lang w:eastAsia="en-GB"/>
        </w:rPr>
        <w:t>texniki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əsaslandırması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olmayan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və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ya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sadə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interfeys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təqdimatı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ilə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məhdudlaşan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lang w:eastAsia="en-GB"/>
        </w:rPr>
        <w:t>həllər</w:t>
      </w:r>
      <w:proofErr w:type="spellEnd"/>
      <w:r>
        <w:rPr>
          <w:rFonts w:ascii="Arial" w:eastAsia="Times New Roman" w:hAnsi="Arial" w:cs="Arial"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lang w:eastAsia="en-GB"/>
        </w:rPr>
        <w:t>qəbul</w:t>
      </w:r>
      <w:proofErr w:type="spellEnd"/>
      <w:r>
        <w:rPr>
          <w:rFonts w:ascii="Arial" w:eastAsia="Times New Roman" w:hAnsi="Arial" w:cs="Arial"/>
          <w:b/>
          <w:bCs/>
          <w:lang w:eastAsia="en-GB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lang w:eastAsia="en-GB"/>
        </w:rPr>
        <w:t>edilməyəcəkdir</w:t>
      </w:r>
      <w:proofErr w:type="spellEnd"/>
      <w:r>
        <w:rPr>
          <w:rFonts w:ascii="Arial" w:eastAsia="Times New Roman" w:hAnsi="Arial" w:cs="Arial"/>
          <w:lang w:eastAsia="en-GB"/>
        </w:rPr>
        <w:t>.</w:t>
      </w:r>
    </w:p>
    <w:p w:rsidR="00FA5C43" w:rsidRDefault="00FA5C43"/>
    <w:sectPr w:rsidR="00FA5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63C76"/>
    <w:multiLevelType w:val="multilevel"/>
    <w:tmpl w:val="5324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DCE"/>
    <w:rsid w:val="005777BD"/>
    <w:rsid w:val="00B51DCE"/>
    <w:rsid w:val="00FA5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75597"/>
  <w15:chartTrackingRefBased/>
  <w15:docId w15:val="{2FC7FA19-973C-4DE1-B820-D592796AE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5C43"/>
    <w:pPr>
      <w:spacing w:line="278" w:lineRule="auto"/>
    </w:pPr>
    <w:rPr>
      <w:kern w:val="2"/>
      <w:sz w:val="24"/>
      <w:szCs w:val="24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C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FA5C43"/>
    <w:rPr>
      <w:rFonts w:eastAsiaTheme="majorEastAsia" w:cstheme="majorBidi"/>
      <w:color w:val="2E74B5" w:themeColor="accent1" w:themeShade="BF"/>
      <w:kern w:val="2"/>
      <w:sz w:val="28"/>
      <w:szCs w:val="28"/>
      <w:lang w:val="en-U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FA5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A5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2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Skairipa</dc:creator>
  <cp:keywords/>
  <dc:description/>
  <cp:lastModifiedBy>Azad Skairipa</cp:lastModifiedBy>
  <cp:revision>2</cp:revision>
  <dcterms:created xsi:type="dcterms:W3CDTF">2026-04-09T20:02:00Z</dcterms:created>
  <dcterms:modified xsi:type="dcterms:W3CDTF">2026-04-09T20:02:00Z</dcterms:modified>
</cp:coreProperties>
</file>