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54AD" w14:textId="6B2808AB" w:rsidR="005945B6" w:rsidRPr="00600C13" w:rsidRDefault="00600C13">
      <w:pPr>
        <w:rPr>
          <w:rFonts w:cs="Times New Roman"/>
          <w:color w:val="1B1B1B"/>
          <w:spacing w:val="-1"/>
          <w:sz w:val="27"/>
          <w:szCs w:val="27"/>
          <w:shd w:val="clear" w:color="auto" w:fill="FFFFFF"/>
        </w:rPr>
      </w:pPr>
      <w:r w:rsidRPr="00600C13">
        <w:rPr>
          <w:rFonts w:cs="Times New Roman"/>
          <w:b/>
          <w:bCs/>
          <w:color w:val="1B1B1B"/>
          <w:spacing w:val="-1"/>
          <w:sz w:val="27"/>
          <w:szCs w:val="27"/>
          <w:shd w:val="clear" w:color="auto" w:fill="FFFFFF"/>
        </w:rPr>
        <w:t>Web Components</w:t>
      </w:r>
      <w:r w:rsidRPr="00600C13">
        <w:rPr>
          <w:rFonts w:cs="Times New Roman"/>
          <w:color w:val="1B1B1B"/>
          <w:spacing w:val="-1"/>
          <w:sz w:val="27"/>
          <w:szCs w:val="27"/>
          <w:shd w:val="clear" w:color="auto" w:fill="FFFFFF"/>
        </w:rPr>
        <w:t xml:space="preserve"> là một bộ các kỹ thuật cho phép tạo ra các</w:t>
      </w:r>
      <w:r w:rsidRPr="00600C13">
        <w:rPr>
          <w:rFonts w:cs="Times New Roman"/>
          <w:color w:val="1B1B1B"/>
          <w:spacing w:val="-1"/>
          <w:sz w:val="27"/>
          <w:szCs w:val="27"/>
          <w:shd w:val="clear" w:color="auto" w:fill="FFFFFF"/>
        </w:rPr>
        <w:t xml:space="preserve"> custom </w:t>
      </w:r>
      <w:proofErr w:type="gramStart"/>
      <w:r w:rsidRPr="00600C13">
        <w:rPr>
          <w:rFonts w:cs="Times New Roman"/>
          <w:color w:val="1B1B1B"/>
          <w:spacing w:val="-1"/>
          <w:sz w:val="27"/>
          <w:szCs w:val="27"/>
          <w:shd w:val="clear" w:color="auto" w:fill="FFFFFF"/>
        </w:rPr>
        <w:t>element</w:t>
      </w:r>
      <w:r w:rsidRPr="00600C13">
        <w:rPr>
          <w:rFonts w:cs="Times New Roman"/>
          <w:color w:val="1B1B1B"/>
          <w:spacing w:val="-1"/>
          <w:sz w:val="27"/>
          <w:szCs w:val="27"/>
          <w:shd w:val="clear" w:color="auto" w:fill="FFFFFF"/>
        </w:rPr>
        <w:t>  (</w:t>
      </w:r>
      <w:proofErr w:type="gramEnd"/>
      <w:r w:rsidRPr="00600C13">
        <w:rPr>
          <w:rFonts w:cs="Times New Roman"/>
          <w:color w:val="1B1B1B"/>
          <w:spacing w:val="-1"/>
          <w:sz w:val="27"/>
          <w:szCs w:val="27"/>
          <w:shd w:val="clear" w:color="auto" w:fill="FFFFFF"/>
        </w:rPr>
        <w:t>hay còn gọi là các tag) có khả năng tái sử dụng mà logic và chức năng của nó thì được đóng gói hoàn toàn bên trong component. Chỉ có một điều khác là Web Components được W3C xây dựng thành 1</w:t>
      </w:r>
      <w:r w:rsidRPr="00600C13">
        <w:rPr>
          <w:rFonts w:cs="Times New Roman"/>
          <w:color w:val="1B1B1B"/>
          <w:spacing w:val="-1"/>
          <w:sz w:val="27"/>
          <w:szCs w:val="27"/>
          <w:shd w:val="clear" w:color="auto" w:fill="FFFFFF"/>
        </w:rPr>
        <w:t xml:space="preserve"> chuẩn web</w:t>
      </w:r>
      <w:r w:rsidRPr="00600C13">
        <w:rPr>
          <w:rFonts w:cs="Times New Roman"/>
          <w:color w:val="1B1B1B"/>
          <w:spacing w:val="-1"/>
          <w:sz w:val="27"/>
          <w:szCs w:val="27"/>
          <w:shd w:val="clear" w:color="auto" w:fill="FFFFFF"/>
        </w:rPr>
        <w:t>. Điều này có nghĩa là chúng ta có thể tạo ra các component, sau đó đóng gói và sử dụng chúng ở mọi nơi mà chúng ta muốn </w:t>
      </w:r>
    </w:p>
    <w:p w14:paraId="44C41F85" w14:textId="1A2461F4" w:rsidR="00600C13" w:rsidRPr="00600C13" w:rsidRDefault="00600C13" w:rsidP="00600C13">
      <w:pPr>
        <w:shd w:val="clear" w:color="auto" w:fill="FFFFFF"/>
        <w:spacing w:before="100" w:beforeAutospacing="1" w:after="120" w:line="240" w:lineRule="auto"/>
        <w:rPr>
          <w:rFonts w:eastAsia="Times New Roman" w:cs="Times New Roman"/>
          <w:color w:val="292B2C"/>
          <w:sz w:val="27"/>
          <w:szCs w:val="27"/>
        </w:rPr>
      </w:pPr>
      <w:r w:rsidRPr="00600C13">
        <w:rPr>
          <w:rFonts w:eastAsia="Times New Roman" w:cs="Times New Roman"/>
          <w:color w:val="292B2C"/>
          <w:sz w:val="27"/>
          <w:szCs w:val="27"/>
        </w:rPr>
        <w:t>Tất cả mọi thứ bên trong custom element (bao gồm cả logic và style) sẽ hoàn toàn private với bên ngoài. Điều này giúp loại bỏ sự xung đột giữa custom element và code bên ngoài - việc xảy ra thư</w:t>
      </w:r>
      <w:r w:rsidR="00AB0A35">
        <w:rPr>
          <w:rFonts w:eastAsia="Times New Roman" w:cs="Times New Roman"/>
          <w:color w:val="292B2C"/>
          <w:sz w:val="27"/>
          <w:szCs w:val="27"/>
        </w:rPr>
        <w:t>ờ</w:t>
      </w:r>
      <w:r w:rsidRPr="00600C13">
        <w:rPr>
          <w:rFonts w:eastAsia="Times New Roman" w:cs="Times New Roman"/>
          <w:color w:val="292B2C"/>
          <w:sz w:val="27"/>
          <w:szCs w:val="27"/>
        </w:rPr>
        <w:t>ng xuyên khi sử dụng các library.</w:t>
      </w:r>
    </w:p>
    <w:p w14:paraId="32F9FB46" w14:textId="79E183E6" w:rsidR="00600C13" w:rsidRPr="00600C13" w:rsidRDefault="00600C13" w:rsidP="00600C13">
      <w:pPr>
        <w:shd w:val="clear" w:color="auto" w:fill="FFFFFF"/>
        <w:spacing w:before="100" w:beforeAutospacing="1" w:after="120" w:line="240" w:lineRule="auto"/>
        <w:rPr>
          <w:rFonts w:eastAsia="Times New Roman" w:cs="Times New Roman"/>
          <w:color w:val="292B2C"/>
          <w:sz w:val="27"/>
          <w:szCs w:val="27"/>
        </w:rPr>
      </w:pPr>
      <w:r w:rsidRPr="00600C13">
        <w:rPr>
          <w:rFonts w:eastAsia="Times New Roman" w:cs="Times New Roman"/>
          <w:color w:val="292B2C"/>
          <w:sz w:val="27"/>
          <w:szCs w:val="27"/>
        </w:rPr>
        <w:t>Việc custom element được sử dụng như 1 html tag cũng giúp nó trở nên "tự nhiên" và dễ tiếp cận hơn các library hiện tại.</w:t>
      </w:r>
    </w:p>
    <w:p w14:paraId="5B8E1174" w14:textId="2A0CB224" w:rsidR="00600C13" w:rsidRDefault="00600C13" w:rsidP="00600C13">
      <w:pPr>
        <w:shd w:val="clear" w:color="auto" w:fill="FFFFFF"/>
        <w:spacing w:before="100" w:beforeAutospacing="1" w:after="120" w:line="240" w:lineRule="auto"/>
        <w:rPr>
          <w:rFonts w:cs="Times New Roman"/>
          <w:b/>
          <w:bCs/>
          <w:color w:val="1B1B1B"/>
          <w:spacing w:val="-1"/>
          <w:sz w:val="27"/>
          <w:szCs w:val="27"/>
          <w:shd w:val="clear" w:color="auto" w:fill="FFFFFF"/>
        </w:rPr>
      </w:pPr>
      <w:r w:rsidRPr="00600C13">
        <w:rPr>
          <w:rFonts w:cs="Times New Roman"/>
          <w:b/>
          <w:bCs/>
          <w:color w:val="1B1B1B"/>
          <w:spacing w:val="-1"/>
          <w:sz w:val="27"/>
          <w:szCs w:val="27"/>
          <w:shd w:val="clear" w:color="auto" w:fill="FFFFFF"/>
        </w:rPr>
        <w:t xml:space="preserve">Web Components </w:t>
      </w:r>
      <w:r w:rsidRPr="00600C13">
        <w:rPr>
          <w:rFonts w:cs="Times New Roman"/>
          <w:b/>
          <w:bCs/>
          <w:color w:val="1B1B1B"/>
          <w:spacing w:val="-1"/>
          <w:sz w:val="27"/>
          <w:szCs w:val="27"/>
          <w:shd w:val="clear" w:color="auto" w:fill="FFFFFF"/>
        </w:rPr>
        <w:t>có 3</w:t>
      </w:r>
      <w:r w:rsidRPr="00600C13">
        <w:rPr>
          <w:rFonts w:cs="Times New Roman"/>
          <w:b/>
          <w:bCs/>
          <w:color w:val="1B1B1B"/>
          <w:spacing w:val="-1"/>
          <w:sz w:val="27"/>
          <w:szCs w:val="27"/>
          <w:shd w:val="clear" w:color="auto" w:fill="FFFFFF"/>
        </w:rPr>
        <w:t xml:space="preserve"> công nghệ chính:</w:t>
      </w:r>
    </w:p>
    <w:p w14:paraId="76B1F737" w14:textId="77777777" w:rsidR="00600C13" w:rsidRPr="00600C13" w:rsidRDefault="00600C13" w:rsidP="00AB0A35">
      <w:pPr>
        <w:shd w:val="clear" w:color="auto" w:fill="FFFFFF"/>
        <w:spacing w:before="100" w:beforeAutospacing="1" w:after="120" w:line="240" w:lineRule="auto"/>
        <w:rPr>
          <w:rFonts w:eastAsia="Times New Roman" w:cs="Times New Roman"/>
          <w:color w:val="292B2C"/>
          <w:sz w:val="27"/>
          <w:szCs w:val="27"/>
        </w:rPr>
      </w:pPr>
      <w:r w:rsidRPr="00600C13">
        <w:rPr>
          <w:rFonts w:eastAsia="Times New Roman" w:cs="Times New Roman"/>
          <w:b/>
          <w:bCs/>
          <w:color w:val="292B2C"/>
          <w:sz w:val="27"/>
          <w:szCs w:val="27"/>
        </w:rPr>
        <w:t>Custom elements</w:t>
      </w:r>
      <w:r w:rsidRPr="00600C13">
        <w:rPr>
          <w:rFonts w:eastAsia="Times New Roman" w:cs="Times New Roman"/>
          <w:color w:val="292B2C"/>
          <w:sz w:val="27"/>
          <w:szCs w:val="27"/>
        </w:rPr>
        <w:t>: Một bộ API JavaScript cho phép định nghĩa các custom element và hành vi của chúng, sau đó có thể được sử dụng như mong muốn trong giao diện người dùng.</w:t>
      </w:r>
    </w:p>
    <w:p w14:paraId="2465F823" w14:textId="77777777" w:rsidR="00600C13" w:rsidRPr="00600C13" w:rsidRDefault="00600C13" w:rsidP="00AB0A35">
      <w:pPr>
        <w:shd w:val="clear" w:color="auto" w:fill="FFFFFF"/>
        <w:spacing w:before="100" w:beforeAutospacing="1" w:after="120" w:line="240" w:lineRule="auto"/>
        <w:rPr>
          <w:rFonts w:eastAsia="Times New Roman" w:cs="Times New Roman"/>
          <w:color w:val="292B2C"/>
          <w:sz w:val="27"/>
          <w:szCs w:val="27"/>
        </w:rPr>
      </w:pPr>
      <w:r w:rsidRPr="00600C13">
        <w:rPr>
          <w:rFonts w:eastAsia="Times New Roman" w:cs="Times New Roman"/>
          <w:b/>
          <w:bCs/>
          <w:color w:val="292B2C"/>
          <w:sz w:val="27"/>
          <w:szCs w:val="27"/>
        </w:rPr>
        <w:t>Shadow DOM</w:t>
      </w:r>
      <w:r w:rsidRPr="00600C13">
        <w:rPr>
          <w:rFonts w:eastAsia="Times New Roman" w:cs="Times New Roman"/>
          <w:color w:val="292B2C"/>
          <w:sz w:val="27"/>
          <w:szCs w:val="27"/>
        </w:rPr>
        <w:t>: một bộ API JavaScript cho phép đóng gói một cây DOM "ẩn" vào trong một element và kiểm soát các chức năng liên quan của element (đây là một DOM hoàn toàn tách biệt với DOM chính (main document DOM</w:t>
      </w:r>
      <w:proofErr w:type="gramStart"/>
      <w:r w:rsidRPr="00600C13">
        <w:rPr>
          <w:rFonts w:eastAsia="Times New Roman" w:cs="Times New Roman"/>
          <w:color w:val="292B2C"/>
          <w:sz w:val="27"/>
          <w:szCs w:val="27"/>
        </w:rPr>
        <w:t>) )</w:t>
      </w:r>
      <w:proofErr w:type="gramEnd"/>
      <w:r w:rsidRPr="00600C13">
        <w:rPr>
          <w:rFonts w:eastAsia="Times New Roman" w:cs="Times New Roman"/>
          <w:color w:val="292B2C"/>
          <w:sz w:val="27"/>
          <w:szCs w:val="27"/>
        </w:rPr>
        <w:t>. Bằng cách này, chúng ta có thể giữ các chức năng của element ở mức độ private, để chúng có thể xử lý logic và style mà không hề gây xung đột với các phần bên ngoài.</w:t>
      </w:r>
    </w:p>
    <w:p w14:paraId="76ED13A1" w14:textId="7608DEAD" w:rsidR="00600C13" w:rsidRPr="00600C13" w:rsidRDefault="00600C13" w:rsidP="00AB0A35">
      <w:pPr>
        <w:shd w:val="clear" w:color="auto" w:fill="FFFFFF"/>
        <w:spacing w:before="100" w:beforeAutospacing="1" w:after="120" w:line="240" w:lineRule="auto"/>
        <w:rPr>
          <w:rFonts w:eastAsia="Times New Roman" w:cs="Times New Roman"/>
          <w:color w:val="292B2C"/>
          <w:sz w:val="27"/>
          <w:szCs w:val="27"/>
        </w:rPr>
      </w:pPr>
      <w:r w:rsidRPr="00600C13">
        <w:rPr>
          <w:rFonts w:eastAsia="Times New Roman" w:cs="Times New Roman"/>
          <w:b/>
          <w:bCs/>
          <w:color w:val="292B2C"/>
          <w:sz w:val="27"/>
          <w:szCs w:val="27"/>
        </w:rPr>
        <w:t>HTML templates</w:t>
      </w:r>
      <w:r w:rsidRPr="00600C13">
        <w:rPr>
          <w:rFonts w:eastAsia="Times New Roman" w:cs="Times New Roman"/>
          <w:color w:val="292B2C"/>
          <w:sz w:val="27"/>
          <w:szCs w:val="27"/>
        </w:rPr>
        <w:t xml:space="preserve">: Bao gồm 2 </w:t>
      </w:r>
      <w:proofErr w:type="gramStart"/>
      <w:r w:rsidRPr="00600C13">
        <w:rPr>
          <w:rFonts w:eastAsia="Times New Roman" w:cs="Times New Roman"/>
          <w:color w:val="292B2C"/>
          <w:sz w:val="27"/>
          <w:szCs w:val="27"/>
        </w:rPr>
        <w:t>element</w:t>
      </w:r>
      <w:proofErr w:type="gramEnd"/>
      <w:r w:rsidR="00AB0A35">
        <w:rPr>
          <w:rFonts w:eastAsia="Times New Roman" w:cs="Times New Roman"/>
          <w:color w:val="292B2C"/>
          <w:sz w:val="27"/>
          <w:szCs w:val="27"/>
        </w:rPr>
        <w:t xml:space="preserve"> &lt;template&gt;</w:t>
      </w:r>
      <w:r w:rsidRPr="00600C13">
        <w:rPr>
          <w:rFonts w:eastAsia="Times New Roman" w:cs="Times New Roman"/>
          <w:color w:val="292B2C"/>
          <w:sz w:val="27"/>
          <w:szCs w:val="27"/>
        </w:rPr>
        <w:t> và</w:t>
      </w:r>
      <w:r w:rsidR="00AB0A35">
        <w:rPr>
          <w:rFonts w:eastAsia="Times New Roman" w:cs="Times New Roman"/>
          <w:color w:val="292B2C"/>
          <w:sz w:val="27"/>
          <w:szCs w:val="27"/>
        </w:rPr>
        <w:t xml:space="preserve"> &lt;slot&gt;</w:t>
      </w:r>
      <w:r w:rsidRPr="00600C13">
        <w:rPr>
          <w:rFonts w:eastAsia="Times New Roman" w:cs="Times New Roman"/>
          <w:color w:val="292B2C"/>
          <w:sz w:val="27"/>
          <w:szCs w:val="27"/>
        </w:rPr>
        <w:t> cho phép viết các mẫu html mà không hiển thị trong view. Những mẫu này có thể sử dụng lại nhiều lần.</w:t>
      </w:r>
    </w:p>
    <w:p w14:paraId="441ADB78" w14:textId="77777777" w:rsidR="00600C13" w:rsidRPr="00600C13" w:rsidRDefault="00600C13" w:rsidP="00600C13">
      <w:pPr>
        <w:shd w:val="clear" w:color="auto" w:fill="FFFFFF"/>
        <w:spacing w:before="100" w:beforeAutospacing="1" w:after="120" w:line="240" w:lineRule="auto"/>
        <w:rPr>
          <w:rFonts w:eastAsia="Times New Roman" w:cs="Times New Roman"/>
          <w:b/>
          <w:bCs/>
          <w:color w:val="292B2C"/>
          <w:sz w:val="27"/>
          <w:szCs w:val="27"/>
        </w:rPr>
      </w:pPr>
    </w:p>
    <w:p w14:paraId="754C7487" w14:textId="77777777" w:rsidR="00600C13" w:rsidRPr="00600C13" w:rsidRDefault="00600C13">
      <w:pPr>
        <w:rPr>
          <w:rFonts w:cs="Times New Roman"/>
        </w:rPr>
      </w:pPr>
    </w:p>
    <w:sectPr w:rsidR="00600C13" w:rsidRPr="0060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3A3E"/>
    <w:multiLevelType w:val="multilevel"/>
    <w:tmpl w:val="4BF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A2D5F"/>
    <w:multiLevelType w:val="multilevel"/>
    <w:tmpl w:val="B66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13"/>
    <w:rsid w:val="005945B6"/>
    <w:rsid w:val="00600C13"/>
    <w:rsid w:val="00AB0A35"/>
    <w:rsid w:val="00C9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C2BD"/>
  <w15:chartTrackingRefBased/>
  <w15:docId w15:val="{C1B57427-7909-4EB6-818C-4413B7D1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0C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0C13"/>
    <w:rPr>
      <w:color w:val="0000FF"/>
      <w:u w:val="single"/>
    </w:rPr>
  </w:style>
  <w:style w:type="character" w:styleId="Strong">
    <w:name w:val="Strong"/>
    <w:basedOn w:val="DefaultParagraphFont"/>
    <w:uiPriority w:val="22"/>
    <w:qFormat/>
    <w:rsid w:val="00600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5224">
      <w:bodyDiv w:val="1"/>
      <w:marLeft w:val="0"/>
      <w:marRight w:val="0"/>
      <w:marTop w:val="0"/>
      <w:marBottom w:val="0"/>
      <w:divBdr>
        <w:top w:val="none" w:sz="0" w:space="0" w:color="auto"/>
        <w:left w:val="none" w:sz="0" w:space="0" w:color="auto"/>
        <w:bottom w:val="none" w:sz="0" w:space="0" w:color="auto"/>
        <w:right w:val="none" w:sz="0" w:space="0" w:color="auto"/>
      </w:divBdr>
    </w:div>
    <w:div w:id="4516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 Đỗ Thế Đạt</dc:creator>
  <cp:keywords/>
  <dc:description/>
  <cp:lastModifiedBy>SV Đỗ Thế Đạt</cp:lastModifiedBy>
  <cp:revision>1</cp:revision>
  <dcterms:created xsi:type="dcterms:W3CDTF">2021-06-03T15:54:00Z</dcterms:created>
  <dcterms:modified xsi:type="dcterms:W3CDTF">2021-06-03T16:15:00Z</dcterms:modified>
</cp:coreProperties>
</file>