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803541981"/>
        <w:docPartObj>
          <w:docPartGallery w:val="Cover Pages"/>
          <w:docPartUnique/>
        </w:docPartObj>
      </w:sdtPr>
      <w:sdtEndPr>
        <w:rPr>
          <w:b/>
          <w:color w:val="000000" w:themeColor="text1"/>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sdtEndPr>
      <w:sdtContent>
        <w:p w14:paraId="50A1D34D" w14:textId="6DAEDAD4" w:rsidR="006D79E0" w:rsidRPr="00657E6C" w:rsidRDefault="006D79E0" w:rsidP="00657E6C">
          <w:pPr>
            <w:jc w:val="both"/>
          </w:pPr>
          <w:r w:rsidRPr="00657E6C">
            <w:rPr>
              <w:noProof/>
            </w:rPr>
            <mc:AlternateContent>
              <mc:Choice Requires="wpg">
                <w:drawing>
                  <wp:anchor distT="0" distB="0" distL="114300" distR="114300" simplePos="0" relativeHeight="251659264" behindDoc="1" locked="0" layoutInCell="1" allowOverlap="1" wp14:anchorId="6B34142D" wp14:editId="47F6EF12">
                    <wp:simplePos x="0" y="0"/>
                    <wp:positionH relativeFrom="page">
                      <wp:align>center</wp:align>
                    </wp:positionH>
                    <wp:positionV relativeFrom="page">
                      <wp:align>center</wp:align>
                    </wp:positionV>
                    <wp:extent cx="6864824" cy="9123528"/>
                    <wp:effectExtent l="0" t="0" r="2540" b="635"/>
                    <wp:wrapNone/>
                    <wp:docPr id="193" name="Grupo 193"/>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tângulo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tângulo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lang w:val="en-US"/>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241BBB27" w14:textId="714E17A7" w:rsidR="006D79E0" w:rsidRPr="008F0ABA" w:rsidRDefault="006D79E0">
                                      <w:pPr>
                                        <w:pStyle w:val="NoSpacing"/>
                                        <w:spacing w:before="120"/>
                                        <w:jc w:val="center"/>
                                        <w:rPr>
                                          <w:color w:val="FFFFFF" w:themeColor="background1"/>
                                          <w:lang w:val="en-US"/>
                                        </w:rPr>
                                      </w:pPr>
                                      <w:r w:rsidRPr="008F0ABA">
                                        <w:rPr>
                                          <w:color w:val="FFFFFF" w:themeColor="background1"/>
                                          <w:lang w:val="en-US"/>
                                        </w:rPr>
                                        <w:t>BY Giovanni Pizzighini</w:t>
                                      </w:r>
                                    </w:p>
                                  </w:sdtContent>
                                </w:sdt>
                                <w:p w14:paraId="56E77ED7" w14:textId="3AE127C3" w:rsidR="006D79E0" w:rsidRPr="008F0ABA" w:rsidRDefault="00000000">
                                  <w:pPr>
                                    <w:pStyle w:val="NoSpacing"/>
                                    <w:spacing w:before="120"/>
                                    <w:jc w:val="center"/>
                                    <w:rPr>
                                      <w:color w:val="FFFFFF" w:themeColor="background1"/>
                                      <w:lang w:val="en-US"/>
                                    </w:rPr>
                                  </w:pPr>
                                  <w:sdt>
                                    <w:sdtPr>
                                      <w:rPr>
                                        <w:caps/>
                                        <w:color w:val="FFFFFF" w:themeColor="background1"/>
                                        <w:lang w:val="en-US"/>
                                      </w:rPr>
                                      <w:alias w:val="Empresa"/>
                                      <w:tag w:val=""/>
                                      <w:id w:val="1618182777"/>
                                      <w:showingPlcHdr/>
                                      <w:dataBinding w:prefixMappings="xmlns:ns0='http://schemas.openxmlformats.org/officeDocument/2006/extended-properties' " w:xpath="/ns0:Properties[1]/ns0:Company[1]" w:storeItemID="{6668398D-A668-4E3E-A5EB-62B293D839F1}"/>
                                      <w:text/>
                                    </w:sdtPr>
                                    <w:sdtContent>
                                      <w:r w:rsidR="006D79E0" w:rsidRPr="008F0ABA">
                                        <w:rPr>
                                          <w:caps/>
                                          <w:color w:val="FFFFFF" w:themeColor="background1"/>
                                          <w:lang w:val="en-US"/>
                                        </w:rPr>
                                        <w:t xml:space="preserve">     </w:t>
                                      </w:r>
                                    </w:sdtContent>
                                  </w:sdt>
                                  <w:r w:rsidR="006D79E0" w:rsidRPr="008F0ABA">
                                    <w:rPr>
                                      <w:color w:val="FFFFFF" w:themeColor="background1"/>
                                      <w:lang w:val="en-US"/>
                                    </w:rPr>
                                    <w:t>  </w:t>
                                  </w:r>
                                  <w:sdt>
                                    <w:sdtPr>
                                      <w:rPr>
                                        <w:color w:val="FFFFFF" w:themeColor="background1"/>
                                        <w:lang w:val="en-US"/>
                                      </w:rPr>
                                      <w:alias w:val="Endereço"/>
                                      <w:tag w:val=""/>
                                      <w:id w:val="-253358678"/>
                                      <w:showingPlcHdr/>
                                      <w:dataBinding w:prefixMappings="xmlns:ns0='http://schemas.microsoft.com/office/2006/coverPageProps' " w:xpath="/ns0:CoverPageProperties[1]/ns0:CompanyAddress[1]" w:storeItemID="{55AF091B-3C7A-41E3-B477-F2FDAA23CFDA}"/>
                                      <w:text/>
                                    </w:sdtPr>
                                    <w:sdtContent>
                                      <w:r w:rsidR="006D79E0" w:rsidRPr="008F0ABA">
                                        <w:rPr>
                                          <w:color w:val="FFFFFF" w:themeColor="background1"/>
                                          <w:lang w:val="en-US"/>
                                        </w:rPr>
                                        <w:t xml:space="preserve">     </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Caixa de Texto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156082" w:themeColor="accent1"/>
                                      <w:sz w:val="72"/>
                                      <w:szCs w:val="72"/>
                                      <w:lang w:val="en-US"/>
                                    </w:rPr>
                                    <w:alias w:val="Título"/>
                                    <w:tag w:val=""/>
                                    <w:id w:val="-9991715"/>
                                    <w:dataBinding w:prefixMappings="xmlns:ns0='http://purl.org/dc/elements/1.1/' xmlns:ns1='http://schemas.openxmlformats.org/package/2006/metadata/core-properties' " w:xpath="/ns1:coreProperties[1]/ns0:title[1]" w:storeItemID="{6C3C8BC8-F283-45AE-878A-BAB7291924A1}"/>
                                    <w:text/>
                                  </w:sdtPr>
                                  <w:sdtContent>
                                    <w:p w14:paraId="09F9D660" w14:textId="6E84BFD0" w:rsidR="006D79E0" w:rsidRPr="008F0ABA" w:rsidRDefault="006D79E0">
                                      <w:pPr>
                                        <w:pStyle w:val="NoSpacing"/>
                                        <w:jc w:val="center"/>
                                        <w:rPr>
                                          <w:rFonts w:asciiTheme="majorHAnsi" w:eastAsiaTheme="majorEastAsia" w:hAnsiTheme="majorHAnsi" w:cstheme="majorBidi"/>
                                          <w:caps/>
                                          <w:color w:val="156082" w:themeColor="accent1"/>
                                          <w:sz w:val="72"/>
                                          <w:szCs w:val="72"/>
                                          <w:lang w:val="en-US"/>
                                        </w:rPr>
                                      </w:pPr>
                                      <w:r w:rsidRPr="008F0ABA">
                                        <w:rPr>
                                          <w:rFonts w:asciiTheme="majorHAnsi" w:eastAsiaTheme="majorEastAsia" w:hAnsiTheme="majorHAnsi" w:cstheme="majorBidi"/>
                                          <w:caps/>
                                          <w:color w:val="156082" w:themeColor="accent1"/>
                                          <w:sz w:val="72"/>
                                          <w:szCs w:val="72"/>
                                          <w:lang w:val="en-US"/>
                                        </w:rPr>
                                        <w:t>DATA ENGINEERING</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6B34142D" id="Grupo 193" o:spid="_x0000_s1026" style="position:absolute;left:0;text-align:left;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">
                    <v:rect id="Retângulo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" fillcolor="#156082 [3204]" stroked="f" strokeweight="1pt"/>
                    <v:rect id="Retângulo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" fillcolor="#156082 [3204]" stroked="f" strokeweight="1pt">
                      <v:textbox inset="36pt,57.6pt,36pt,36pt">
                        <w:txbxContent>
                          <w:sdt>
                            <w:sdtPr>
                              <w:rPr>
                                <w:color w:val="FFFFFF" w:themeColor="background1"/>
                                <w:lang w:val="en-US"/>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241BBB27" w14:textId="714E17A7" w:rsidR="006D79E0" w:rsidRPr="008F0ABA" w:rsidRDefault="006D79E0">
                                <w:pPr>
                                  <w:pStyle w:val="NoSpacing"/>
                                  <w:spacing w:before="120"/>
                                  <w:jc w:val="center"/>
                                  <w:rPr>
                                    <w:color w:val="FFFFFF" w:themeColor="background1"/>
                                    <w:lang w:val="en-US"/>
                                  </w:rPr>
                                </w:pPr>
                                <w:r w:rsidRPr="008F0ABA">
                                  <w:rPr>
                                    <w:color w:val="FFFFFF" w:themeColor="background1"/>
                                    <w:lang w:val="en-US"/>
                                  </w:rPr>
                                  <w:t>BY Giovanni Pizzighini</w:t>
                                </w:r>
                              </w:p>
                            </w:sdtContent>
                          </w:sdt>
                          <w:p w14:paraId="56E77ED7" w14:textId="3AE127C3" w:rsidR="006D79E0" w:rsidRPr="008F0ABA" w:rsidRDefault="00000000">
                            <w:pPr>
                              <w:pStyle w:val="NoSpacing"/>
                              <w:spacing w:before="120"/>
                              <w:jc w:val="center"/>
                              <w:rPr>
                                <w:color w:val="FFFFFF" w:themeColor="background1"/>
                                <w:lang w:val="en-US"/>
                              </w:rPr>
                            </w:pPr>
                            <w:sdt>
                              <w:sdtPr>
                                <w:rPr>
                                  <w:caps/>
                                  <w:color w:val="FFFFFF" w:themeColor="background1"/>
                                  <w:lang w:val="en-US"/>
                                </w:rPr>
                                <w:alias w:val="Empresa"/>
                                <w:tag w:val=""/>
                                <w:id w:val="1618182777"/>
                                <w:showingPlcHdr/>
                                <w:dataBinding w:prefixMappings="xmlns:ns0='http://schemas.openxmlformats.org/officeDocument/2006/extended-properties' " w:xpath="/ns0:Properties[1]/ns0:Company[1]" w:storeItemID="{6668398D-A668-4E3E-A5EB-62B293D839F1}"/>
                                <w:text/>
                              </w:sdtPr>
                              <w:sdtContent>
                                <w:r w:rsidR="006D79E0" w:rsidRPr="008F0ABA">
                                  <w:rPr>
                                    <w:caps/>
                                    <w:color w:val="FFFFFF" w:themeColor="background1"/>
                                    <w:lang w:val="en-US"/>
                                  </w:rPr>
                                  <w:t xml:space="preserve">     </w:t>
                                </w:r>
                              </w:sdtContent>
                            </w:sdt>
                            <w:r w:rsidR="006D79E0" w:rsidRPr="008F0ABA">
                              <w:rPr>
                                <w:color w:val="FFFFFF" w:themeColor="background1"/>
                                <w:lang w:val="en-US"/>
                              </w:rPr>
                              <w:t>  </w:t>
                            </w:r>
                            <w:sdt>
                              <w:sdtPr>
                                <w:rPr>
                                  <w:color w:val="FFFFFF" w:themeColor="background1"/>
                                  <w:lang w:val="en-US"/>
                                </w:rPr>
                                <w:alias w:val="Endereço"/>
                                <w:tag w:val=""/>
                                <w:id w:val="-253358678"/>
                                <w:showingPlcHdr/>
                                <w:dataBinding w:prefixMappings="xmlns:ns0='http://schemas.microsoft.com/office/2006/coverPageProps' " w:xpath="/ns0:CoverPageProperties[1]/ns0:CompanyAddress[1]" w:storeItemID="{55AF091B-3C7A-41E3-B477-F2FDAA23CFDA}"/>
                                <w:text/>
                              </w:sdtPr>
                              <w:sdtContent>
                                <w:r w:rsidR="006D79E0" w:rsidRPr="008F0ABA">
                                  <w:rPr>
                                    <w:color w:val="FFFFFF" w:themeColor="background1"/>
                                    <w:lang w:val="en-US"/>
                                  </w:rPr>
                                  <w:t xml:space="preserve">     </w:t>
                                </w:r>
                              </w:sdtContent>
                            </w:sdt>
                          </w:p>
                        </w:txbxContent>
                      </v:textbox>
                    </v:rect>
                    <v:shapetype id="_x0000_t202" coordsize="21600,21600" o:spt="202" path="m,l,21600r21600,l21600,xe">
                      <v:stroke joinstyle="miter"/>
                      <v:path gradientshapeok="t" o:connecttype="rect"/>
                    </v:shapetype>
                    <v:shape id="Caixa de Texto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156082" w:themeColor="accent1"/>
                                <w:sz w:val="72"/>
                                <w:szCs w:val="72"/>
                                <w:lang w:val="en-US"/>
                              </w:rPr>
                              <w:alias w:val="Título"/>
                              <w:tag w:val=""/>
                              <w:id w:val="-9991715"/>
                              <w:dataBinding w:prefixMappings="xmlns:ns0='http://purl.org/dc/elements/1.1/' xmlns:ns1='http://schemas.openxmlformats.org/package/2006/metadata/core-properties' " w:xpath="/ns1:coreProperties[1]/ns0:title[1]" w:storeItemID="{6C3C8BC8-F283-45AE-878A-BAB7291924A1}"/>
                              <w:text/>
                            </w:sdtPr>
                            <w:sdtContent>
                              <w:p w14:paraId="09F9D660" w14:textId="6E84BFD0" w:rsidR="006D79E0" w:rsidRPr="008F0ABA" w:rsidRDefault="006D79E0">
                                <w:pPr>
                                  <w:pStyle w:val="NoSpacing"/>
                                  <w:jc w:val="center"/>
                                  <w:rPr>
                                    <w:rFonts w:asciiTheme="majorHAnsi" w:eastAsiaTheme="majorEastAsia" w:hAnsiTheme="majorHAnsi" w:cstheme="majorBidi"/>
                                    <w:caps/>
                                    <w:color w:val="156082" w:themeColor="accent1"/>
                                    <w:sz w:val="72"/>
                                    <w:szCs w:val="72"/>
                                    <w:lang w:val="en-US"/>
                                  </w:rPr>
                                </w:pPr>
                                <w:r w:rsidRPr="008F0ABA">
                                  <w:rPr>
                                    <w:rFonts w:asciiTheme="majorHAnsi" w:eastAsiaTheme="majorEastAsia" w:hAnsiTheme="majorHAnsi" w:cstheme="majorBidi"/>
                                    <w:caps/>
                                    <w:color w:val="156082" w:themeColor="accent1"/>
                                    <w:sz w:val="72"/>
                                    <w:szCs w:val="72"/>
                                    <w:lang w:val="en-US"/>
                                  </w:rPr>
                                  <w:t>DATA ENGINEERING</w:t>
                                </w:r>
                              </w:p>
                            </w:sdtContent>
                          </w:sdt>
                        </w:txbxContent>
                      </v:textbox>
                    </v:shape>
                    <w10:wrap anchorx="page" anchory="page"/>
                  </v:group>
                </w:pict>
              </mc:Fallback>
            </mc:AlternateContent>
          </w:r>
        </w:p>
        <w:p w14:paraId="285708CD" w14:textId="77777777" w:rsidR="006D79E0" w:rsidRPr="00657E6C" w:rsidRDefault="006D79E0" w:rsidP="00657E6C">
          <w:pPr>
            <w:jc w:val="both"/>
            <w:rPr>
              <w:b/>
              <w:color w:val="000000" w:themeColor="text1"/>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657E6C">
            <w:rPr>
              <w:b/>
              <w:color w:val="000000" w:themeColor="text1"/>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br w:type="page"/>
          </w:r>
        </w:p>
      </w:sdtContent>
    </w:sdt>
    <w:p w14:paraId="0C49B486" w14:textId="3DD36B4F" w:rsidR="006D79E0" w:rsidRPr="00657E6C" w:rsidRDefault="004A1035" w:rsidP="00657E6C">
      <w:pPr>
        <w:jc w:val="both"/>
        <w:rPr>
          <w:b/>
          <w:bCs/>
        </w:rPr>
      </w:pPr>
      <w:r w:rsidRPr="00657E6C">
        <w:rPr>
          <w:b/>
          <w:bCs/>
        </w:rPr>
        <w:lastRenderedPageBreak/>
        <w:t>#### 1. STAR SCHEMA</w:t>
      </w:r>
    </w:p>
    <w:p w14:paraId="029F1E5F" w14:textId="77777777" w:rsidR="006D79E0" w:rsidRPr="00657E6C" w:rsidRDefault="006D79E0" w:rsidP="00657E6C">
      <w:pPr>
        <w:jc w:val="both"/>
      </w:pPr>
      <w:r w:rsidRPr="00657E6C">
        <w:t>A Star Schema consists of a central fact table connected to denormalized dimension tables. The structure resembles a star, with the fact table at the center and dimension tables radiating out.</w:t>
      </w:r>
    </w:p>
    <w:p w14:paraId="2D5CE400" w14:textId="77777777" w:rsidR="006D79E0" w:rsidRPr="00657E6C" w:rsidRDefault="006D79E0" w:rsidP="00657E6C">
      <w:pPr>
        <w:jc w:val="both"/>
        <w:rPr>
          <w:i/>
          <w:iCs/>
        </w:rPr>
      </w:pPr>
      <w:r w:rsidRPr="00657E6C">
        <w:rPr>
          <w:i/>
          <w:iCs/>
        </w:rPr>
        <w:t>Structure:</w:t>
      </w:r>
    </w:p>
    <w:p w14:paraId="5FA3A466" w14:textId="77777777" w:rsidR="006D79E0" w:rsidRPr="00657E6C" w:rsidRDefault="006D79E0" w:rsidP="00657E6C">
      <w:pPr>
        <w:jc w:val="both"/>
      </w:pPr>
      <w:r w:rsidRPr="00657E6C">
        <w:t>Fact Table: Contains metrics, measures, and foreign keys to dimensions.</w:t>
      </w:r>
    </w:p>
    <w:p w14:paraId="23E6CA14" w14:textId="77777777" w:rsidR="006D79E0" w:rsidRPr="00657E6C" w:rsidRDefault="006D79E0" w:rsidP="00657E6C">
      <w:pPr>
        <w:jc w:val="both"/>
      </w:pPr>
      <w:r w:rsidRPr="00657E6C">
        <w:t>Dimension Tables: Directly connected to the fact table, fully denormalized (i.e., no further breakdown).</w:t>
      </w:r>
    </w:p>
    <w:p w14:paraId="67E31FC1" w14:textId="77777777" w:rsidR="006D79E0" w:rsidRPr="00657E6C" w:rsidRDefault="006D79E0" w:rsidP="00657E6C">
      <w:pPr>
        <w:jc w:val="both"/>
        <w:rPr>
          <w:i/>
          <w:iCs/>
        </w:rPr>
      </w:pPr>
      <w:r w:rsidRPr="00657E6C">
        <w:rPr>
          <w:i/>
          <w:iCs/>
        </w:rPr>
        <w:t>Example:</w:t>
      </w:r>
    </w:p>
    <w:p w14:paraId="0F461BB0" w14:textId="77777777" w:rsidR="006D79E0" w:rsidRPr="00657E6C" w:rsidRDefault="006D79E0" w:rsidP="00657E6C">
      <w:pPr>
        <w:jc w:val="both"/>
      </w:pPr>
      <w:r w:rsidRPr="00657E6C">
        <w:t xml:space="preserve">Fact Table: </w:t>
      </w:r>
      <w:proofErr w:type="spellStart"/>
      <w:r w:rsidRPr="00657E6C">
        <w:t>Sales_Fact</w:t>
      </w:r>
      <w:proofErr w:type="spellEnd"/>
      <w:r w:rsidRPr="00657E6C">
        <w:t xml:space="preserve"> (</w:t>
      </w:r>
      <w:proofErr w:type="spellStart"/>
      <w:r w:rsidRPr="00657E6C">
        <w:t>order_id</w:t>
      </w:r>
      <w:proofErr w:type="spellEnd"/>
      <w:r w:rsidRPr="00657E6C">
        <w:t xml:space="preserve">, </w:t>
      </w:r>
      <w:proofErr w:type="spellStart"/>
      <w:r w:rsidRPr="00657E6C">
        <w:t>product_id</w:t>
      </w:r>
      <w:proofErr w:type="spellEnd"/>
      <w:r w:rsidRPr="00657E6C">
        <w:t xml:space="preserve">, </w:t>
      </w:r>
      <w:proofErr w:type="spellStart"/>
      <w:r w:rsidRPr="00657E6C">
        <w:t>customer_id</w:t>
      </w:r>
      <w:proofErr w:type="spellEnd"/>
      <w:r w:rsidRPr="00657E6C">
        <w:t xml:space="preserve">, </w:t>
      </w:r>
      <w:proofErr w:type="spellStart"/>
      <w:r w:rsidRPr="00657E6C">
        <w:t>date_id</w:t>
      </w:r>
      <w:proofErr w:type="spellEnd"/>
      <w:r w:rsidRPr="00657E6C">
        <w:t xml:space="preserve">, </w:t>
      </w:r>
      <w:proofErr w:type="spellStart"/>
      <w:r w:rsidRPr="00657E6C">
        <w:t>sales_amount</w:t>
      </w:r>
      <w:proofErr w:type="spellEnd"/>
      <w:r w:rsidRPr="00657E6C">
        <w:t xml:space="preserve">, </w:t>
      </w:r>
      <w:proofErr w:type="spellStart"/>
      <w:r w:rsidRPr="00657E6C">
        <w:t>quantity_sold</w:t>
      </w:r>
      <w:proofErr w:type="spellEnd"/>
      <w:r w:rsidRPr="00657E6C">
        <w:t>)</w:t>
      </w:r>
    </w:p>
    <w:p w14:paraId="0FA0E9FC" w14:textId="77777777" w:rsidR="006D79E0" w:rsidRPr="00657E6C" w:rsidRDefault="006D79E0" w:rsidP="00657E6C">
      <w:pPr>
        <w:jc w:val="both"/>
      </w:pPr>
      <w:r w:rsidRPr="00657E6C">
        <w:t xml:space="preserve">Dimension Tables: </w:t>
      </w:r>
      <w:proofErr w:type="spellStart"/>
      <w:r w:rsidRPr="00657E6C">
        <w:t>Product_Dim</w:t>
      </w:r>
      <w:proofErr w:type="spellEnd"/>
      <w:r w:rsidRPr="00657E6C">
        <w:t xml:space="preserve">, </w:t>
      </w:r>
      <w:proofErr w:type="spellStart"/>
      <w:r w:rsidRPr="00657E6C">
        <w:t>Customer_Dim</w:t>
      </w:r>
      <w:proofErr w:type="spellEnd"/>
      <w:r w:rsidRPr="00657E6C">
        <w:t xml:space="preserve">, </w:t>
      </w:r>
      <w:proofErr w:type="spellStart"/>
      <w:r w:rsidRPr="00657E6C">
        <w:t>Date_Dim</w:t>
      </w:r>
      <w:proofErr w:type="spellEnd"/>
      <w:r w:rsidRPr="00657E6C">
        <w:t>, etc.</w:t>
      </w:r>
    </w:p>
    <w:p w14:paraId="2B3D211F" w14:textId="77777777" w:rsidR="006D79E0" w:rsidRPr="00657E6C" w:rsidRDefault="006D79E0" w:rsidP="00657E6C">
      <w:pPr>
        <w:jc w:val="both"/>
      </w:pPr>
      <w:r w:rsidRPr="00657E6C">
        <w:t>Pros:</w:t>
      </w:r>
    </w:p>
    <w:p w14:paraId="632C5B0E" w14:textId="77777777" w:rsidR="006D79E0" w:rsidRPr="00657E6C" w:rsidRDefault="006D79E0" w:rsidP="00657E6C">
      <w:pPr>
        <w:jc w:val="both"/>
      </w:pPr>
      <w:r w:rsidRPr="00657E6C">
        <w:rPr>
          <w:rFonts w:ascii="Segoe UI Emoji" w:hAnsi="Segoe UI Emoji" w:cs="Segoe UI Emoji"/>
        </w:rPr>
        <w:t>✅</w:t>
      </w:r>
      <w:r w:rsidRPr="00657E6C">
        <w:t xml:space="preserve"> Simple and easy to query – Fewer joins make it faster to retrieve data.</w:t>
      </w:r>
      <w:r w:rsidRPr="00657E6C">
        <w:br/>
      </w:r>
      <w:r w:rsidRPr="00657E6C">
        <w:rPr>
          <w:rFonts w:ascii="Segoe UI Emoji" w:hAnsi="Segoe UI Emoji" w:cs="Segoe UI Emoji"/>
        </w:rPr>
        <w:t>✅</w:t>
      </w:r>
      <w:r w:rsidRPr="00657E6C">
        <w:t xml:space="preserve"> Better performance for OLAP (Online Analytical Processing) – Since dimensions are denormalized, queries run faster.</w:t>
      </w:r>
      <w:r w:rsidRPr="00657E6C">
        <w:br/>
      </w:r>
      <w:r w:rsidRPr="00657E6C">
        <w:rPr>
          <w:rFonts w:ascii="Segoe UI Emoji" w:hAnsi="Segoe UI Emoji" w:cs="Segoe UI Emoji"/>
        </w:rPr>
        <w:t>✅</w:t>
      </w:r>
      <w:r w:rsidRPr="00657E6C">
        <w:t xml:space="preserve"> Easier to understand – Business users and analysts find it intuitive.</w:t>
      </w:r>
      <w:r w:rsidRPr="00657E6C">
        <w:br/>
      </w:r>
      <w:r w:rsidRPr="00657E6C">
        <w:rPr>
          <w:rFonts w:ascii="Segoe UI Emoji" w:hAnsi="Segoe UI Emoji" w:cs="Segoe UI Emoji"/>
        </w:rPr>
        <w:t>✅</w:t>
      </w:r>
      <w:r w:rsidRPr="00657E6C">
        <w:t xml:space="preserve"> Good for BI tools – Many reporting tools are optimized for Star Schema.</w:t>
      </w:r>
    </w:p>
    <w:p w14:paraId="37AE1C27" w14:textId="77777777" w:rsidR="006D79E0" w:rsidRPr="00657E6C" w:rsidRDefault="006D79E0" w:rsidP="00657E6C">
      <w:pPr>
        <w:jc w:val="both"/>
      </w:pPr>
      <w:r w:rsidRPr="00657E6C">
        <w:t>Cons:</w:t>
      </w:r>
    </w:p>
    <w:p w14:paraId="2D7AC582" w14:textId="77777777" w:rsidR="006D79E0" w:rsidRPr="00657E6C" w:rsidRDefault="006D79E0" w:rsidP="00657E6C">
      <w:pPr>
        <w:jc w:val="both"/>
      </w:pPr>
      <w:r w:rsidRPr="00657E6C">
        <w:rPr>
          <w:rFonts w:ascii="Segoe UI Emoji" w:hAnsi="Segoe UI Emoji" w:cs="Segoe UI Emoji"/>
        </w:rPr>
        <w:t>❌</w:t>
      </w:r>
      <w:r w:rsidRPr="00657E6C">
        <w:t xml:space="preserve"> Data redundancy – Since dimensions are denormalized, some data is duplicated, leading to larger storage requirements.</w:t>
      </w:r>
      <w:r w:rsidRPr="00657E6C">
        <w:br/>
      </w:r>
      <w:r w:rsidRPr="00657E6C">
        <w:rPr>
          <w:rFonts w:ascii="Segoe UI Emoji" w:hAnsi="Segoe UI Emoji" w:cs="Segoe UI Emoji"/>
        </w:rPr>
        <w:t>❌</w:t>
      </w:r>
      <w:r w:rsidRPr="00657E6C">
        <w:t xml:space="preserve"> Slower ETL (Extract, Transform, Load) process – More redundancy means data updates and inserts take longer.</w:t>
      </w:r>
    </w:p>
    <w:p w14:paraId="4B2B2C11" w14:textId="77777777" w:rsidR="006D79E0" w:rsidRPr="00657E6C" w:rsidRDefault="006D79E0" w:rsidP="00657E6C">
      <w:pPr>
        <w:jc w:val="both"/>
      </w:pPr>
    </w:p>
    <w:p w14:paraId="75E92E83" w14:textId="0BCBA208" w:rsidR="006D79E0" w:rsidRPr="00657E6C" w:rsidRDefault="004A1035" w:rsidP="00657E6C">
      <w:pPr>
        <w:jc w:val="both"/>
        <w:rPr>
          <w:b/>
          <w:bCs/>
        </w:rPr>
      </w:pPr>
      <w:r w:rsidRPr="00657E6C">
        <w:rPr>
          <w:b/>
          <w:bCs/>
        </w:rPr>
        <w:t>#### 2. SNOWFLAKE SCHEMA</w:t>
      </w:r>
    </w:p>
    <w:p w14:paraId="0DAA5ADE" w14:textId="77777777" w:rsidR="006D79E0" w:rsidRPr="00657E6C" w:rsidRDefault="006D79E0" w:rsidP="00657E6C">
      <w:pPr>
        <w:jc w:val="both"/>
      </w:pPr>
      <w:r w:rsidRPr="00657E6C">
        <w:t>A Snowflake Schema is a normalized version of the Star Schema where dimension tables are further split into sub-dimensions, reducing redundancy.</w:t>
      </w:r>
    </w:p>
    <w:p w14:paraId="5B6CB31D" w14:textId="77777777" w:rsidR="006D79E0" w:rsidRPr="00657E6C" w:rsidRDefault="006D79E0" w:rsidP="00657E6C">
      <w:pPr>
        <w:jc w:val="both"/>
        <w:rPr>
          <w:i/>
          <w:iCs/>
        </w:rPr>
      </w:pPr>
      <w:r w:rsidRPr="00657E6C">
        <w:rPr>
          <w:i/>
          <w:iCs/>
        </w:rPr>
        <w:t>Structure:</w:t>
      </w:r>
    </w:p>
    <w:p w14:paraId="74204FC6" w14:textId="77777777" w:rsidR="006D79E0" w:rsidRPr="00657E6C" w:rsidRDefault="006D79E0" w:rsidP="00657E6C">
      <w:pPr>
        <w:jc w:val="both"/>
      </w:pPr>
      <w:r w:rsidRPr="00657E6C">
        <w:t>Fact Table: Same as in Star Schema.</w:t>
      </w:r>
    </w:p>
    <w:p w14:paraId="16A162E2" w14:textId="77777777" w:rsidR="006D79E0" w:rsidRPr="00657E6C" w:rsidRDefault="006D79E0" w:rsidP="00657E6C">
      <w:pPr>
        <w:jc w:val="both"/>
      </w:pPr>
      <w:r w:rsidRPr="00657E6C">
        <w:t>Dimension Tables: Further normalized (split into multiple related tables).</w:t>
      </w:r>
    </w:p>
    <w:p w14:paraId="485B26A2" w14:textId="77777777" w:rsidR="006D79E0" w:rsidRPr="00657E6C" w:rsidRDefault="006D79E0" w:rsidP="00657E6C">
      <w:pPr>
        <w:jc w:val="both"/>
        <w:rPr>
          <w:i/>
          <w:iCs/>
        </w:rPr>
      </w:pPr>
      <w:r w:rsidRPr="00657E6C">
        <w:rPr>
          <w:i/>
          <w:iCs/>
        </w:rPr>
        <w:t>Example:</w:t>
      </w:r>
    </w:p>
    <w:p w14:paraId="6BE5E6F8" w14:textId="77777777" w:rsidR="006D79E0" w:rsidRPr="00657E6C" w:rsidRDefault="006D79E0" w:rsidP="00657E6C">
      <w:pPr>
        <w:jc w:val="both"/>
      </w:pPr>
      <w:r w:rsidRPr="00657E6C">
        <w:t xml:space="preserve">Instead of a single </w:t>
      </w:r>
      <w:proofErr w:type="spellStart"/>
      <w:r w:rsidRPr="00657E6C">
        <w:t>Product_Dim</w:t>
      </w:r>
      <w:proofErr w:type="spellEnd"/>
      <w:r w:rsidRPr="00657E6C">
        <w:t xml:space="preserve"> table, you might have:</w:t>
      </w:r>
    </w:p>
    <w:p w14:paraId="6DDABB4A" w14:textId="77777777" w:rsidR="006D79E0" w:rsidRPr="00657E6C" w:rsidRDefault="006D79E0" w:rsidP="00657E6C">
      <w:pPr>
        <w:jc w:val="both"/>
      </w:pPr>
      <w:proofErr w:type="spellStart"/>
      <w:r w:rsidRPr="00657E6C">
        <w:t>Product_Dim</w:t>
      </w:r>
      <w:proofErr w:type="spellEnd"/>
      <w:r w:rsidRPr="00657E6C">
        <w:t xml:space="preserve"> (</w:t>
      </w:r>
      <w:proofErr w:type="spellStart"/>
      <w:r w:rsidRPr="00657E6C">
        <w:t>product_id</w:t>
      </w:r>
      <w:proofErr w:type="spellEnd"/>
      <w:r w:rsidRPr="00657E6C">
        <w:t xml:space="preserve">, </w:t>
      </w:r>
      <w:proofErr w:type="spellStart"/>
      <w:r w:rsidRPr="00657E6C">
        <w:t>product_name</w:t>
      </w:r>
      <w:proofErr w:type="spellEnd"/>
      <w:r w:rsidRPr="00657E6C">
        <w:t xml:space="preserve">, </w:t>
      </w:r>
      <w:proofErr w:type="spellStart"/>
      <w:r w:rsidRPr="00657E6C">
        <w:t>category_id</w:t>
      </w:r>
      <w:proofErr w:type="spellEnd"/>
      <w:r w:rsidRPr="00657E6C">
        <w:t>)</w:t>
      </w:r>
    </w:p>
    <w:p w14:paraId="7B50082E" w14:textId="77777777" w:rsidR="006D79E0" w:rsidRPr="00657E6C" w:rsidRDefault="006D79E0" w:rsidP="00657E6C">
      <w:pPr>
        <w:jc w:val="both"/>
      </w:pPr>
      <w:proofErr w:type="spellStart"/>
      <w:r w:rsidRPr="00657E6C">
        <w:t>Category_Dim</w:t>
      </w:r>
      <w:proofErr w:type="spellEnd"/>
      <w:r w:rsidRPr="00657E6C">
        <w:t xml:space="preserve"> (</w:t>
      </w:r>
      <w:proofErr w:type="spellStart"/>
      <w:r w:rsidRPr="00657E6C">
        <w:t>category_id</w:t>
      </w:r>
      <w:proofErr w:type="spellEnd"/>
      <w:r w:rsidRPr="00657E6C">
        <w:t xml:space="preserve">, </w:t>
      </w:r>
      <w:proofErr w:type="spellStart"/>
      <w:r w:rsidRPr="00657E6C">
        <w:t>category_name</w:t>
      </w:r>
      <w:proofErr w:type="spellEnd"/>
      <w:r w:rsidRPr="00657E6C">
        <w:t>)</w:t>
      </w:r>
    </w:p>
    <w:p w14:paraId="16CD6679" w14:textId="77777777" w:rsidR="003E1F33" w:rsidRPr="00657E6C" w:rsidRDefault="003E1F33" w:rsidP="00657E6C">
      <w:pPr>
        <w:jc w:val="both"/>
      </w:pPr>
    </w:p>
    <w:p w14:paraId="4856C81E" w14:textId="77777777" w:rsidR="006D79E0" w:rsidRPr="00657E6C" w:rsidRDefault="006D79E0" w:rsidP="00657E6C">
      <w:pPr>
        <w:jc w:val="both"/>
      </w:pPr>
      <w:r w:rsidRPr="00657E6C">
        <w:t>Pros:</w:t>
      </w:r>
    </w:p>
    <w:p w14:paraId="44480708" w14:textId="77777777" w:rsidR="006D79E0" w:rsidRPr="00657E6C" w:rsidRDefault="006D79E0" w:rsidP="00657E6C">
      <w:pPr>
        <w:jc w:val="both"/>
      </w:pPr>
      <w:r w:rsidRPr="00657E6C">
        <w:rPr>
          <w:rFonts w:ascii="Segoe UI Emoji" w:hAnsi="Segoe UI Emoji" w:cs="Segoe UI Emoji"/>
        </w:rPr>
        <w:lastRenderedPageBreak/>
        <w:t>✅</w:t>
      </w:r>
      <w:r w:rsidRPr="00657E6C">
        <w:t xml:space="preserve"> Less data redundancy – Normalized dimensions avoid duplicate storage.</w:t>
      </w:r>
      <w:r w:rsidRPr="00657E6C">
        <w:br/>
      </w:r>
      <w:r w:rsidRPr="00657E6C">
        <w:rPr>
          <w:rFonts w:ascii="Segoe UI Emoji" w:hAnsi="Segoe UI Emoji" w:cs="Segoe UI Emoji"/>
        </w:rPr>
        <w:t>✅</w:t>
      </w:r>
      <w:r w:rsidRPr="00657E6C">
        <w:t xml:space="preserve"> Better for large data warehouses – Optimized storage when dealing with vast amounts of data.</w:t>
      </w:r>
      <w:r w:rsidRPr="00657E6C">
        <w:br/>
      </w:r>
      <w:r w:rsidRPr="00657E6C">
        <w:rPr>
          <w:rFonts w:ascii="Segoe UI Emoji" w:hAnsi="Segoe UI Emoji" w:cs="Segoe UI Emoji"/>
        </w:rPr>
        <w:t>✅</w:t>
      </w:r>
      <w:r w:rsidRPr="00657E6C">
        <w:t xml:space="preserve"> More flexibility – Easier to modify and scale as data grows.</w:t>
      </w:r>
    </w:p>
    <w:p w14:paraId="1A429979" w14:textId="77777777" w:rsidR="006D79E0" w:rsidRPr="00657E6C" w:rsidRDefault="006D79E0" w:rsidP="00657E6C">
      <w:pPr>
        <w:jc w:val="both"/>
      </w:pPr>
      <w:r w:rsidRPr="00657E6C">
        <w:t>Cons:</w:t>
      </w:r>
    </w:p>
    <w:p w14:paraId="08066916" w14:textId="77777777" w:rsidR="006D79E0" w:rsidRPr="00657E6C" w:rsidRDefault="006D79E0" w:rsidP="00657E6C">
      <w:pPr>
        <w:jc w:val="both"/>
      </w:pPr>
      <w:r w:rsidRPr="00657E6C">
        <w:rPr>
          <w:rFonts w:ascii="Segoe UI Emoji" w:hAnsi="Segoe UI Emoji" w:cs="Segoe UI Emoji"/>
        </w:rPr>
        <w:t>❌</w:t>
      </w:r>
      <w:r w:rsidRPr="00657E6C">
        <w:t xml:space="preserve"> Complex queries – Requires more joins, which can slow down performance.</w:t>
      </w:r>
      <w:r w:rsidRPr="00657E6C">
        <w:br/>
      </w:r>
      <w:r w:rsidRPr="00657E6C">
        <w:rPr>
          <w:rFonts w:ascii="Segoe UI Emoji" w:hAnsi="Segoe UI Emoji" w:cs="Segoe UI Emoji"/>
        </w:rPr>
        <w:t>❌</w:t>
      </w:r>
      <w:r w:rsidRPr="00657E6C">
        <w:t xml:space="preserve"> Higher query execution time – More joins mean longer query processing.</w:t>
      </w:r>
      <w:r w:rsidRPr="00657E6C">
        <w:br/>
      </w:r>
      <w:r w:rsidRPr="00657E6C">
        <w:rPr>
          <w:rFonts w:ascii="Segoe UI Emoji" w:hAnsi="Segoe UI Emoji" w:cs="Segoe UI Emoji"/>
        </w:rPr>
        <w:t>❌</w:t>
      </w:r>
      <w:r w:rsidRPr="00657E6C">
        <w:t xml:space="preserve"> Not as intuitive – More complex schema design, making it harder for business users to understand.</w:t>
      </w:r>
    </w:p>
    <w:p w14:paraId="717E615F" w14:textId="77777777" w:rsidR="006D79E0" w:rsidRPr="00657E6C" w:rsidRDefault="006D79E0" w:rsidP="00657E6C">
      <w:pPr>
        <w:jc w:val="both"/>
      </w:pPr>
    </w:p>
    <w:tbl>
      <w:tblPr>
        <w:tblStyle w:val="GridTable6Colorful"/>
        <w:tblW w:w="0" w:type="auto"/>
        <w:tblLook w:val="04A0" w:firstRow="1" w:lastRow="0" w:firstColumn="1" w:lastColumn="0" w:noHBand="0" w:noVBand="1"/>
      </w:tblPr>
      <w:tblGrid>
        <w:gridCol w:w="2009"/>
        <w:gridCol w:w="3360"/>
        <w:gridCol w:w="3118"/>
      </w:tblGrid>
      <w:tr w:rsidR="006D79E0" w:rsidRPr="00657E6C" w14:paraId="2A8A835A" w14:textId="77777777" w:rsidTr="00C7627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B9626A" w14:textId="77777777" w:rsidR="006D79E0" w:rsidRPr="00657E6C" w:rsidRDefault="006D79E0" w:rsidP="00657E6C">
            <w:pPr>
              <w:jc w:val="both"/>
              <w:rPr>
                <w:rFonts w:eastAsia="Times New Roman" w:cs="Calibri"/>
                <w:kern w:val="0"/>
                <w:lang w:eastAsia="pt-BR"/>
                <w14:ligatures w14:val="none"/>
              </w:rPr>
            </w:pPr>
            <w:r w:rsidRPr="00657E6C">
              <w:rPr>
                <w:rFonts w:eastAsia="Times New Roman" w:cs="Calibri"/>
                <w:kern w:val="0"/>
                <w:lang w:eastAsia="pt-BR"/>
                <w14:ligatures w14:val="none"/>
              </w:rPr>
              <w:t>Feature</w:t>
            </w:r>
          </w:p>
        </w:tc>
        <w:tc>
          <w:tcPr>
            <w:tcW w:w="3360" w:type="dxa"/>
            <w:hideMark/>
          </w:tcPr>
          <w:p w14:paraId="530140B1" w14:textId="77777777" w:rsidR="006D79E0" w:rsidRPr="00657E6C" w:rsidRDefault="006D79E0" w:rsidP="00657E6C">
            <w:pPr>
              <w:jc w:val="both"/>
              <w:cnfStyle w:val="100000000000" w:firstRow="1" w:lastRow="0" w:firstColumn="0" w:lastColumn="0" w:oddVBand="0" w:evenVBand="0" w:oddHBand="0" w:evenHBand="0" w:firstRowFirstColumn="0" w:firstRowLastColumn="0" w:lastRowFirstColumn="0" w:lastRowLastColumn="0"/>
              <w:rPr>
                <w:rFonts w:eastAsia="Times New Roman" w:cs="Calibri"/>
                <w:kern w:val="0"/>
                <w:lang w:eastAsia="pt-BR"/>
                <w14:ligatures w14:val="none"/>
              </w:rPr>
            </w:pPr>
            <w:r w:rsidRPr="00657E6C">
              <w:rPr>
                <w:rFonts w:eastAsia="Times New Roman" w:cs="Calibri"/>
                <w:kern w:val="0"/>
                <w:lang w:eastAsia="pt-BR"/>
                <w14:ligatures w14:val="none"/>
              </w:rPr>
              <w:t>Star Schema</w:t>
            </w:r>
          </w:p>
        </w:tc>
        <w:tc>
          <w:tcPr>
            <w:tcW w:w="3118" w:type="dxa"/>
            <w:hideMark/>
          </w:tcPr>
          <w:p w14:paraId="721BAB60" w14:textId="77777777" w:rsidR="006D79E0" w:rsidRPr="00657E6C" w:rsidRDefault="006D79E0" w:rsidP="00657E6C">
            <w:pPr>
              <w:jc w:val="both"/>
              <w:cnfStyle w:val="100000000000" w:firstRow="1" w:lastRow="0" w:firstColumn="0" w:lastColumn="0" w:oddVBand="0" w:evenVBand="0" w:oddHBand="0" w:evenHBand="0" w:firstRowFirstColumn="0" w:firstRowLastColumn="0" w:lastRowFirstColumn="0" w:lastRowLastColumn="0"/>
              <w:rPr>
                <w:rFonts w:eastAsia="Times New Roman" w:cs="Calibri"/>
                <w:kern w:val="0"/>
                <w:lang w:eastAsia="pt-BR"/>
                <w14:ligatures w14:val="none"/>
              </w:rPr>
            </w:pPr>
            <w:r w:rsidRPr="00657E6C">
              <w:rPr>
                <w:rFonts w:eastAsia="Times New Roman" w:cs="Calibri"/>
                <w:kern w:val="0"/>
                <w:lang w:eastAsia="pt-BR"/>
                <w14:ligatures w14:val="none"/>
              </w:rPr>
              <w:t>Snowflake Schema</w:t>
            </w:r>
          </w:p>
        </w:tc>
      </w:tr>
      <w:tr w:rsidR="006D79E0" w:rsidRPr="00657E6C" w14:paraId="32ECDA4D" w14:textId="77777777" w:rsidTr="00C762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DDE8BE" w14:textId="77777777" w:rsidR="006D79E0" w:rsidRPr="00657E6C" w:rsidRDefault="006D79E0" w:rsidP="00657E6C">
            <w:pPr>
              <w:jc w:val="both"/>
              <w:rPr>
                <w:rFonts w:eastAsia="Times New Roman" w:cs="Calibri"/>
                <w:kern w:val="0"/>
                <w:lang w:eastAsia="pt-BR"/>
                <w14:ligatures w14:val="none"/>
              </w:rPr>
            </w:pPr>
            <w:r w:rsidRPr="00657E6C">
              <w:rPr>
                <w:rFonts w:eastAsia="Times New Roman" w:cs="Calibri"/>
                <w:kern w:val="0"/>
                <w:lang w:eastAsia="pt-BR"/>
                <w14:ligatures w14:val="none"/>
              </w:rPr>
              <w:t>Structure</w:t>
            </w:r>
          </w:p>
        </w:tc>
        <w:tc>
          <w:tcPr>
            <w:tcW w:w="3360" w:type="dxa"/>
            <w:hideMark/>
          </w:tcPr>
          <w:p w14:paraId="42367AB8" w14:textId="77777777" w:rsidR="006D79E0" w:rsidRPr="00657E6C" w:rsidRDefault="006D79E0" w:rsidP="00657E6C">
            <w:pPr>
              <w:jc w:val="both"/>
              <w:cnfStyle w:val="000000100000" w:firstRow="0" w:lastRow="0" w:firstColumn="0" w:lastColumn="0" w:oddVBand="0" w:evenVBand="0" w:oddHBand="1" w:evenHBand="0" w:firstRowFirstColumn="0" w:firstRowLastColumn="0" w:lastRowFirstColumn="0" w:lastRowLastColumn="0"/>
              <w:rPr>
                <w:rFonts w:eastAsia="Times New Roman" w:cs="Calibri"/>
                <w:kern w:val="0"/>
                <w:lang w:eastAsia="pt-BR"/>
                <w14:ligatures w14:val="none"/>
              </w:rPr>
            </w:pPr>
            <w:r w:rsidRPr="00657E6C">
              <w:rPr>
                <w:rFonts w:eastAsia="Times New Roman" w:cs="Calibri"/>
                <w:kern w:val="0"/>
                <w:lang w:eastAsia="pt-BR"/>
                <w14:ligatures w14:val="none"/>
              </w:rPr>
              <w:t>Fact table + denormalized dimensions</w:t>
            </w:r>
          </w:p>
        </w:tc>
        <w:tc>
          <w:tcPr>
            <w:tcW w:w="3118" w:type="dxa"/>
            <w:hideMark/>
          </w:tcPr>
          <w:p w14:paraId="3F0EB970" w14:textId="77777777" w:rsidR="006D79E0" w:rsidRPr="00657E6C" w:rsidRDefault="006D79E0" w:rsidP="00657E6C">
            <w:pPr>
              <w:jc w:val="both"/>
              <w:cnfStyle w:val="000000100000" w:firstRow="0" w:lastRow="0" w:firstColumn="0" w:lastColumn="0" w:oddVBand="0" w:evenVBand="0" w:oddHBand="1" w:evenHBand="0" w:firstRowFirstColumn="0" w:firstRowLastColumn="0" w:lastRowFirstColumn="0" w:lastRowLastColumn="0"/>
              <w:rPr>
                <w:rFonts w:eastAsia="Times New Roman" w:cs="Calibri"/>
                <w:kern w:val="0"/>
                <w:lang w:eastAsia="pt-BR"/>
                <w14:ligatures w14:val="none"/>
              </w:rPr>
            </w:pPr>
            <w:r w:rsidRPr="00657E6C">
              <w:rPr>
                <w:rFonts w:eastAsia="Times New Roman" w:cs="Calibri"/>
                <w:kern w:val="0"/>
                <w:lang w:eastAsia="pt-BR"/>
                <w14:ligatures w14:val="none"/>
              </w:rPr>
              <w:t>Fact table + normalized dimensions</w:t>
            </w:r>
          </w:p>
        </w:tc>
      </w:tr>
      <w:tr w:rsidR="006D79E0" w:rsidRPr="00657E6C" w14:paraId="5006B591" w14:textId="77777777" w:rsidTr="00C76272">
        <w:tc>
          <w:tcPr>
            <w:cnfStyle w:val="001000000000" w:firstRow="0" w:lastRow="0" w:firstColumn="1" w:lastColumn="0" w:oddVBand="0" w:evenVBand="0" w:oddHBand="0" w:evenHBand="0" w:firstRowFirstColumn="0" w:firstRowLastColumn="0" w:lastRowFirstColumn="0" w:lastRowLastColumn="0"/>
            <w:tcW w:w="0" w:type="auto"/>
            <w:hideMark/>
          </w:tcPr>
          <w:p w14:paraId="437F82EE" w14:textId="77777777" w:rsidR="006D79E0" w:rsidRPr="00657E6C" w:rsidRDefault="006D79E0" w:rsidP="00657E6C">
            <w:pPr>
              <w:jc w:val="both"/>
              <w:rPr>
                <w:rFonts w:eastAsia="Times New Roman" w:cs="Calibri"/>
                <w:kern w:val="0"/>
                <w:lang w:eastAsia="pt-BR"/>
                <w14:ligatures w14:val="none"/>
              </w:rPr>
            </w:pPr>
            <w:r w:rsidRPr="00657E6C">
              <w:rPr>
                <w:rFonts w:eastAsia="Times New Roman" w:cs="Calibri"/>
                <w:kern w:val="0"/>
                <w:lang w:eastAsia="pt-BR"/>
                <w14:ligatures w14:val="none"/>
              </w:rPr>
              <w:t>Data Redundancy</w:t>
            </w:r>
          </w:p>
        </w:tc>
        <w:tc>
          <w:tcPr>
            <w:tcW w:w="3360" w:type="dxa"/>
            <w:hideMark/>
          </w:tcPr>
          <w:p w14:paraId="0DCEBED4" w14:textId="77777777" w:rsidR="006D79E0" w:rsidRPr="00657E6C" w:rsidRDefault="006D79E0" w:rsidP="00657E6C">
            <w:pPr>
              <w:jc w:val="both"/>
              <w:cnfStyle w:val="000000000000" w:firstRow="0" w:lastRow="0" w:firstColumn="0" w:lastColumn="0" w:oddVBand="0" w:evenVBand="0" w:oddHBand="0" w:evenHBand="0" w:firstRowFirstColumn="0" w:firstRowLastColumn="0" w:lastRowFirstColumn="0" w:lastRowLastColumn="0"/>
              <w:rPr>
                <w:rFonts w:eastAsia="Times New Roman" w:cs="Calibri"/>
                <w:kern w:val="0"/>
                <w:lang w:eastAsia="pt-BR"/>
                <w14:ligatures w14:val="none"/>
              </w:rPr>
            </w:pPr>
            <w:r w:rsidRPr="00657E6C">
              <w:rPr>
                <w:rFonts w:eastAsia="Times New Roman" w:cs="Calibri"/>
                <w:kern w:val="0"/>
                <w:lang w:eastAsia="pt-BR"/>
                <w14:ligatures w14:val="none"/>
              </w:rPr>
              <w:t>High</w:t>
            </w:r>
          </w:p>
        </w:tc>
        <w:tc>
          <w:tcPr>
            <w:tcW w:w="3118" w:type="dxa"/>
            <w:hideMark/>
          </w:tcPr>
          <w:p w14:paraId="4F7B80BD" w14:textId="77777777" w:rsidR="006D79E0" w:rsidRPr="00657E6C" w:rsidRDefault="006D79E0" w:rsidP="00657E6C">
            <w:pPr>
              <w:jc w:val="both"/>
              <w:cnfStyle w:val="000000000000" w:firstRow="0" w:lastRow="0" w:firstColumn="0" w:lastColumn="0" w:oddVBand="0" w:evenVBand="0" w:oddHBand="0" w:evenHBand="0" w:firstRowFirstColumn="0" w:firstRowLastColumn="0" w:lastRowFirstColumn="0" w:lastRowLastColumn="0"/>
              <w:rPr>
                <w:rFonts w:eastAsia="Times New Roman" w:cs="Calibri"/>
                <w:kern w:val="0"/>
                <w:lang w:eastAsia="pt-BR"/>
                <w14:ligatures w14:val="none"/>
              </w:rPr>
            </w:pPr>
            <w:r w:rsidRPr="00657E6C">
              <w:rPr>
                <w:rFonts w:eastAsia="Times New Roman" w:cs="Calibri"/>
                <w:kern w:val="0"/>
                <w:lang w:eastAsia="pt-BR"/>
                <w14:ligatures w14:val="none"/>
              </w:rPr>
              <w:t>Low</w:t>
            </w:r>
          </w:p>
        </w:tc>
      </w:tr>
      <w:tr w:rsidR="006D79E0" w:rsidRPr="00657E6C" w14:paraId="17346EED" w14:textId="77777777" w:rsidTr="00C762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704C86" w14:textId="77777777" w:rsidR="006D79E0" w:rsidRPr="00657E6C" w:rsidRDefault="006D79E0" w:rsidP="00657E6C">
            <w:pPr>
              <w:jc w:val="both"/>
              <w:rPr>
                <w:rFonts w:eastAsia="Times New Roman" w:cs="Calibri"/>
                <w:kern w:val="0"/>
                <w:lang w:eastAsia="pt-BR"/>
                <w14:ligatures w14:val="none"/>
              </w:rPr>
            </w:pPr>
            <w:r w:rsidRPr="00657E6C">
              <w:rPr>
                <w:rFonts w:eastAsia="Times New Roman" w:cs="Calibri"/>
                <w:kern w:val="0"/>
                <w:lang w:eastAsia="pt-BR"/>
                <w14:ligatures w14:val="none"/>
              </w:rPr>
              <w:t>Query Performance</w:t>
            </w:r>
          </w:p>
        </w:tc>
        <w:tc>
          <w:tcPr>
            <w:tcW w:w="3360" w:type="dxa"/>
            <w:hideMark/>
          </w:tcPr>
          <w:p w14:paraId="6B348A24" w14:textId="77777777" w:rsidR="006D79E0" w:rsidRPr="00657E6C" w:rsidRDefault="006D79E0" w:rsidP="00657E6C">
            <w:pPr>
              <w:jc w:val="both"/>
              <w:cnfStyle w:val="000000100000" w:firstRow="0" w:lastRow="0" w:firstColumn="0" w:lastColumn="0" w:oddVBand="0" w:evenVBand="0" w:oddHBand="1" w:evenHBand="0" w:firstRowFirstColumn="0" w:firstRowLastColumn="0" w:lastRowFirstColumn="0" w:lastRowLastColumn="0"/>
              <w:rPr>
                <w:rFonts w:eastAsia="Times New Roman" w:cs="Calibri"/>
                <w:kern w:val="0"/>
                <w:lang w:eastAsia="pt-BR"/>
                <w14:ligatures w14:val="none"/>
              </w:rPr>
            </w:pPr>
            <w:r w:rsidRPr="00657E6C">
              <w:rPr>
                <w:rFonts w:eastAsia="Times New Roman" w:cs="Calibri"/>
                <w:kern w:val="0"/>
                <w:lang w:eastAsia="pt-BR"/>
                <w14:ligatures w14:val="none"/>
              </w:rPr>
              <w:t>Faster</w:t>
            </w:r>
          </w:p>
        </w:tc>
        <w:tc>
          <w:tcPr>
            <w:tcW w:w="3118" w:type="dxa"/>
            <w:hideMark/>
          </w:tcPr>
          <w:p w14:paraId="59A482A2" w14:textId="77777777" w:rsidR="006D79E0" w:rsidRPr="00657E6C" w:rsidRDefault="006D79E0" w:rsidP="00657E6C">
            <w:pPr>
              <w:jc w:val="both"/>
              <w:cnfStyle w:val="000000100000" w:firstRow="0" w:lastRow="0" w:firstColumn="0" w:lastColumn="0" w:oddVBand="0" w:evenVBand="0" w:oddHBand="1" w:evenHBand="0" w:firstRowFirstColumn="0" w:firstRowLastColumn="0" w:lastRowFirstColumn="0" w:lastRowLastColumn="0"/>
              <w:rPr>
                <w:rFonts w:eastAsia="Times New Roman" w:cs="Calibri"/>
                <w:kern w:val="0"/>
                <w:lang w:eastAsia="pt-BR"/>
                <w14:ligatures w14:val="none"/>
              </w:rPr>
            </w:pPr>
            <w:r w:rsidRPr="00657E6C">
              <w:rPr>
                <w:rFonts w:eastAsia="Times New Roman" w:cs="Calibri"/>
                <w:kern w:val="0"/>
                <w:lang w:eastAsia="pt-BR"/>
                <w14:ligatures w14:val="none"/>
              </w:rPr>
              <w:t>Slower (more joins)</w:t>
            </w:r>
          </w:p>
        </w:tc>
      </w:tr>
      <w:tr w:rsidR="006D79E0" w:rsidRPr="00657E6C" w14:paraId="66D2B5D4" w14:textId="77777777" w:rsidTr="00C76272">
        <w:tc>
          <w:tcPr>
            <w:cnfStyle w:val="001000000000" w:firstRow="0" w:lastRow="0" w:firstColumn="1" w:lastColumn="0" w:oddVBand="0" w:evenVBand="0" w:oddHBand="0" w:evenHBand="0" w:firstRowFirstColumn="0" w:firstRowLastColumn="0" w:lastRowFirstColumn="0" w:lastRowLastColumn="0"/>
            <w:tcW w:w="0" w:type="auto"/>
            <w:hideMark/>
          </w:tcPr>
          <w:p w14:paraId="5190270E" w14:textId="77777777" w:rsidR="006D79E0" w:rsidRPr="00657E6C" w:rsidRDefault="006D79E0" w:rsidP="00657E6C">
            <w:pPr>
              <w:jc w:val="both"/>
              <w:rPr>
                <w:rFonts w:eastAsia="Times New Roman" w:cs="Calibri"/>
                <w:kern w:val="0"/>
                <w:lang w:eastAsia="pt-BR"/>
                <w14:ligatures w14:val="none"/>
              </w:rPr>
            </w:pPr>
            <w:r w:rsidRPr="00657E6C">
              <w:rPr>
                <w:rFonts w:eastAsia="Times New Roman" w:cs="Calibri"/>
                <w:kern w:val="0"/>
                <w:lang w:eastAsia="pt-BR"/>
                <w14:ligatures w14:val="none"/>
              </w:rPr>
              <w:t>Ease of Use</w:t>
            </w:r>
          </w:p>
        </w:tc>
        <w:tc>
          <w:tcPr>
            <w:tcW w:w="3360" w:type="dxa"/>
            <w:hideMark/>
          </w:tcPr>
          <w:p w14:paraId="22371D54" w14:textId="77777777" w:rsidR="006D79E0" w:rsidRPr="00657E6C" w:rsidRDefault="006D79E0" w:rsidP="00657E6C">
            <w:pPr>
              <w:jc w:val="both"/>
              <w:cnfStyle w:val="000000000000" w:firstRow="0" w:lastRow="0" w:firstColumn="0" w:lastColumn="0" w:oddVBand="0" w:evenVBand="0" w:oddHBand="0" w:evenHBand="0" w:firstRowFirstColumn="0" w:firstRowLastColumn="0" w:lastRowFirstColumn="0" w:lastRowLastColumn="0"/>
              <w:rPr>
                <w:rFonts w:eastAsia="Times New Roman" w:cs="Calibri"/>
                <w:kern w:val="0"/>
                <w:lang w:eastAsia="pt-BR"/>
                <w14:ligatures w14:val="none"/>
              </w:rPr>
            </w:pPr>
            <w:r w:rsidRPr="00657E6C">
              <w:rPr>
                <w:rFonts w:eastAsia="Times New Roman" w:cs="Calibri"/>
                <w:kern w:val="0"/>
                <w:lang w:eastAsia="pt-BR"/>
                <w14:ligatures w14:val="none"/>
              </w:rPr>
              <w:t>Easier for analysts</w:t>
            </w:r>
          </w:p>
        </w:tc>
        <w:tc>
          <w:tcPr>
            <w:tcW w:w="3118" w:type="dxa"/>
            <w:hideMark/>
          </w:tcPr>
          <w:p w14:paraId="376CDFCE" w14:textId="77777777" w:rsidR="006D79E0" w:rsidRPr="00657E6C" w:rsidRDefault="006D79E0" w:rsidP="00657E6C">
            <w:pPr>
              <w:jc w:val="both"/>
              <w:cnfStyle w:val="000000000000" w:firstRow="0" w:lastRow="0" w:firstColumn="0" w:lastColumn="0" w:oddVBand="0" w:evenVBand="0" w:oddHBand="0" w:evenHBand="0" w:firstRowFirstColumn="0" w:firstRowLastColumn="0" w:lastRowFirstColumn="0" w:lastRowLastColumn="0"/>
              <w:rPr>
                <w:rFonts w:eastAsia="Times New Roman" w:cs="Calibri"/>
                <w:kern w:val="0"/>
                <w:lang w:eastAsia="pt-BR"/>
                <w14:ligatures w14:val="none"/>
              </w:rPr>
            </w:pPr>
            <w:r w:rsidRPr="00657E6C">
              <w:rPr>
                <w:rFonts w:eastAsia="Times New Roman" w:cs="Calibri"/>
                <w:kern w:val="0"/>
                <w:lang w:eastAsia="pt-BR"/>
                <w14:ligatures w14:val="none"/>
              </w:rPr>
              <w:t>More complex</w:t>
            </w:r>
          </w:p>
        </w:tc>
      </w:tr>
      <w:tr w:rsidR="006D79E0" w:rsidRPr="00657E6C" w14:paraId="5B00834E" w14:textId="77777777" w:rsidTr="00C762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96779C" w14:textId="77777777" w:rsidR="006D79E0" w:rsidRPr="00657E6C" w:rsidRDefault="006D79E0" w:rsidP="00657E6C">
            <w:pPr>
              <w:jc w:val="both"/>
              <w:rPr>
                <w:rFonts w:eastAsia="Times New Roman" w:cs="Calibri"/>
                <w:kern w:val="0"/>
                <w:lang w:eastAsia="pt-BR"/>
                <w14:ligatures w14:val="none"/>
              </w:rPr>
            </w:pPr>
            <w:r w:rsidRPr="00657E6C">
              <w:rPr>
                <w:rFonts w:eastAsia="Times New Roman" w:cs="Calibri"/>
                <w:kern w:val="0"/>
                <w:lang w:eastAsia="pt-BR"/>
                <w14:ligatures w14:val="none"/>
              </w:rPr>
              <w:t>Storage Efficiency</w:t>
            </w:r>
          </w:p>
        </w:tc>
        <w:tc>
          <w:tcPr>
            <w:tcW w:w="3360" w:type="dxa"/>
            <w:hideMark/>
          </w:tcPr>
          <w:p w14:paraId="73775D3B" w14:textId="77777777" w:rsidR="006D79E0" w:rsidRPr="00657E6C" w:rsidRDefault="006D79E0" w:rsidP="00657E6C">
            <w:pPr>
              <w:jc w:val="both"/>
              <w:cnfStyle w:val="000000100000" w:firstRow="0" w:lastRow="0" w:firstColumn="0" w:lastColumn="0" w:oddVBand="0" w:evenVBand="0" w:oddHBand="1" w:evenHBand="0" w:firstRowFirstColumn="0" w:firstRowLastColumn="0" w:lastRowFirstColumn="0" w:lastRowLastColumn="0"/>
              <w:rPr>
                <w:rFonts w:eastAsia="Times New Roman" w:cs="Calibri"/>
                <w:kern w:val="0"/>
                <w:lang w:eastAsia="pt-BR"/>
                <w14:ligatures w14:val="none"/>
              </w:rPr>
            </w:pPr>
            <w:r w:rsidRPr="00657E6C">
              <w:rPr>
                <w:rFonts w:eastAsia="Times New Roman" w:cs="Calibri"/>
                <w:kern w:val="0"/>
                <w:lang w:eastAsia="pt-BR"/>
                <w14:ligatures w14:val="none"/>
              </w:rPr>
              <w:t>Less efficient</w:t>
            </w:r>
          </w:p>
        </w:tc>
        <w:tc>
          <w:tcPr>
            <w:tcW w:w="3118" w:type="dxa"/>
            <w:hideMark/>
          </w:tcPr>
          <w:p w14:paraId="45409E2A" w14:textId="77777777" w:rsidR="006D79E0" w:rsidRPr="00657E6C" w:rsidRDefault="006D79E0" w:rsidP="00657E6C">
            <w:pPr>
              <w:jc w:val="both"/>
              <w:cnfStyle w:val="000000100000" w:firstRow="0" w:lastRow="0" w:firstColumn="0" w:lastColumn="0" w:oddVBand="0" w:evenVBand="0" w:oddHBand="1" w:evenHBand="0" w:firstRowFirstColumn="0" w:firstRowLastColumn="0" w:lastRowFirstColumn="0" w:lastRowLastColumn="0"/>
              <w:rPr>
                <w:rFonts w:eastAsia="Times New Roman" w:cs="Calibri"/>
                <w:kern w:val="0"/>
                <w:lang w:eastAsia="pt-BR"/>
                <w14:ligatures w14:val="none"/>
              </w:rPr>
            </w:pPr>
            <w:r w:rsidRPr="00657E6C">
              <w:rPr>
                <w:rFonts w:eastAsia="Times New Roman" w:cs="Calibri"/>
                <w:kern w:val="0"/>
                <w:lang w:eastAsia="pt-BR"/>
                <w14:ligatures w14:val="none"/>
              </w:rPr>
              <w:t>More efficient</w:t>
            </w:r>
          </w:p>
        </w:tc>
      </w:tr>
      <w:tr w:rsidR="006D79E0" w:rsidRPr="00657E6C" w14:paraId="3A056EBC" w14:textId="77777777" w:rsidTr="00C76272">
        <w:tc>
          <w:tcPr>
            <w:cnfStyle w:val="001000000000" w:firstRow="0" w:lastRow="0" w:firstColumn="1" w:lastColumn="0" w:oddVBand="0" w:evenVBand="0" w:oddHBand="0" w:evenHBand="0" w:firstRowFirstColumn="0" w:firstRowLastColumn="0" w:lastRowFirstColumn="0" w:lastRowLastColumn="0"/>
            <w:tcW w:w="0" w:type="auto"/>
            <w:hideMark/>
          </w:tcPr>
          <w:p w14:paraId="3DBA1D34" w14:textId="77777777" w:rsidR="006D79E0" w:rsidRPr="00657E6C" w:rsidRDefault="006D79E0" w:rsidP="00657E6C">
            <w:pPr>
              <w:jc w:val="both"/>
              <w:rPr>
                <w:rFonts w:eastAsia="Times New Roman" w:cs="Calibri"/>
                <w:kern w:val="0"/>
                <w:lang w:eastAsia="pt-BR"/>
                <w14:ligatures w14:val="none"/>
              </w:rPr>
            </w:pPr>
            <w:r w:rsidRPr="00657E6C">
              <w:rPr>
                <w:rFonts w:eastAsia="Times New Roman" w:cs="Calibri"/>
                <w:kern w:val="0"/>
                <w:lang w:eastAsia="pt-BR"/>
                <w14:ligatures w14:val="none"/>
              </w:rPr>
              <w:t>ETL Complexity</w:t>
            </w:r>
          </w:p>
        </w:tc>
        <w:tc>
          <w:tcPr>
            <w:tcW w:w="3360" w:type="dxa"/>
            <w:hideMark/>
          </w:tcPr>
          <w:p w14:paraId="27FF33E0" w14:textId="77777777" w:rsidR="006D79E0" w:rsidRPr="00657E6C" w:rsidRDefault="006D79E0" w:rsidP="00657E6C">
            <w:pPr>
              <w:jc w:val="both"/>
              <w:cnfStyle w:val="000000000000" w:firstRow="0" w:lastRow="0" w:firstColumn="0" w:lastColumn="0" w:oddVBand="0" w:evenVBand="0" w:oddHBand="0" w:evenHBand="0" w:firstRowFirstColumn="0" w:firstRowLastColumn="0" w:lastRowFirstColumn="0" w:lastRowLastColumn="0"/>
              <w:rPr>
                <w:rFonts w:eastAsia="Times New Roman" w:cs="Calibri"/>
                <w:kern w:val="0"/>
                <w:lang w:eastAsia="pt-BR"/>
                <w14:ligatures w14:val="none"/>
              </w:rPr>
            </w:pPr>
            <w:r w:rsidRPr="00657E6C">
              <w:rPr>
                <w:rFonts w:eastAsia="Times New Roman" w:cs="Calibri"/>
                <w:kern w:val="0"/>
                <w:lang w:eastAsia="pt-BR"/>
                <w14:ligatures w14:val="none"/>
              </w:rPr>
              <w:t>More complex</w:t>
            </w:r>
          </w:p>
        </w:tc>
        <w:tc>
          <w:tcPr>
            <w:tcW w:w="3118" w:type="dxa"/>
            <w:hideMark/>
          </w:tcPr>
          <w:p w14:paraId="0475E601" w14:textId="77777777" w:rsidR="006D79E0" w:rsidRPr="00657E6C" w:rsidRDefault="006D79E0" w:rsidP="00657E6C">
            <w:pPr>
              <w:jc w:val="both"/>
              <w:cnfStyle w:val="000000000000" w:firstRow="0" w:lastRow="0" w:firstColumn="0" w:lastColumn="0" w:oddVBand="0" w:evenVBand="0" w:oddHBand="0" w:evenHBand="0" w:firstRowFirstColumn="0" w:firstRowLastColumn="0" w:lastRowFirstColumn="0" w:lastRowLastColumn="0"/>
              <w:rPr>
                <w:rFonts w:eastAsia="Times New Roman" w:cs="Calibri"/>
                <w:kern w:val="0"/>
                <w:lang w:eastAsia="pt-BR"/>
                <w14:ligatures w14:val="none"/>
              </w:rPr>
            </w:pPr>
            <w:r w:rsidRPr="00657E6C">
              <w:rPr>
                <w:rFonts w:eastAsia="Times New Roman" w:cs="Calibri"/>
                <w:kern w:val="0"/>
                <w:lang w:eastAsia="pt-BR"/>
                <w14:ligatures w14:val="none"/>
              </w:rPr>
              <w:t>Less complex</w:t>
            </w:r>
          </w:p>
        </w:tc>
      </w:tr>
    </w:tbl>
    <w:p w14:paraId="51361DA2" w14:textId="46ACD43C" w:rsidR="006D79E0" w:rsidRPr="00657E6C" w:rsidRDefault="009F6FF3" w:rsidP="00657E6C">
      <w:pPr>
        <w:jc w:val="both"/>
        <w:rPr>
          <w:rFonts w:eastAsiaTheme="majorEastAsia" w:cs="Calibri"/>
          <w:b/>
          <w:color w:val="000000" w:themeColor="text1"/>
          <w:kern w:val="2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657E6C">
        <w:rPr>
          <w:rFonts w:eastAsiaTheme="majorEastAsia" w:cs="Calibri"/>
          <w:b/>
          <w:noProof/>
          <w:color w:val="000000" w:themeColor="text1"/>
          <w:kern w:val="28"/>
        </w:rPr>
        <mc:AlternateContent>
          <mc:Choice Requires="wps">
            <w:drawing>
              <wp:anchor distT="0" distB="0" distL="114300" distR="114300" simplePos="0" relativeHeight="251660288" behindDoc="0" locked="0" layoutInCell="1" allowOverlap="1" wp14:anchorId="6F56E6A6" wp14:editId="432128C7">
                <wp:simplePos x="0" y="0"/>
                <wp:positionH relativeFrom="column">
                  <wp:posOffset>-196215</wp:posOffset>
                </wp:positionH>
                <wp:positionV relativeFrom="paragraph">
                  <wp:posOffset>368935</wp:posOffset>
                </wp:positionV>
                <wp:extent cx="6012180" cy="0"/>
                <wp:effectExtent l="0" t="0" r="0" b="0"/>
                <wp:wrapNone/>
                <wp:docPr id="31820504" name="Conector reto 1"/>
                <wp:cNvGraphicFramePr/>
                <a:graphic xmlns:a="http://schemas.openxmlformats.org/drawingml/2006/main">
                  <a:graphicData uri="http://schemas.microsoft.com/office/word/2010/wordprocessingShape">
                    <wps:wsp>
                      <wps:cNvCnPr/>
                      <wps:spPr>
                        <a:xfrm>
                          <a:off x="0" y="0"/>
                          <a:ext cx="60121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EA7DAFC" id="Conector reto 1"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5.45pt,29.05pt" to="457.95pt,2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" strokecolor="black [3200]" strokeweight=".5pt">
                <v:stroke joinstyle="miter"/>
              </v:line>
            </w:pict>
          </mc:Fallback>
        </mc:AlternateContent>
      </w:r>
    </w:p>
    <w:p w14:paraId="1A132CB8" w14:textId="77777777" w:rsidR="009F6FF3" w:rsidRPr="00657E6C" w:rsidRDefault="009F6FF3" w:rsidP="00657E6C">
      <w:pPr>
        <w:jc w:val="both"/>
        <w:rPr>
          <w:rFonts w:eastAsiaTheme="majorEastAsia" w:cs="Calibri"/>
          <w:b/>
          <w:color w:val="000000" w:themeColor="text1"/>
          <w:kern w:val="2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7BD4AF82" w14:textId="70D83BBF" w:rsidR="009F6FF3" w:rsidRPr="00657E6C" w:rsidRDefault="004A1035" w:rsidP="00657E6C">
      <w:pPr>
        <w:spacing w:before="100" w:beforeAutospacing="1" w:after="100" w:afterAutospacing="1" w:line="240" w:lineRule="auto"/>
        <w:jc w:val="both"/>
        <w:rPr>
          <w:rFonts w:eastAsia="Times New Roman" w:cs="Calibri"/>
          <w:kern w:val="0"/>
          <w:lang w:eastAsia="pt-BR"/>
          <w14:ligatures w14:val="none"/>
        </w:rPr>
      </w:pPr>
      <w:r w:rsidRPr="00657E6C">
        <w:rPr>
          <w:rFonts w:eastAsia="Times New Roman" w:cs="Calibri"/>
          <w:b/>
          <w:bCs/>
          <w:kern w:val="0"/>
          <w:lang w:eastAsia="pt-BR"/>
          <w14:ligatures w14:val="none"/>
        </w:rPr>
        <w:t>#### UNDERSTANDING DATA LAKE, DATA WAREHOUSE, AND DATA LAKEHOUSE</w:t>
      </w:r>
    </w:p>
    <w:p w14:paraId="295E02BE" w14:textId="77777777" w:rsidR="009F6FF3" w:rsidRPr="00657E6C" w:rsidRDefault="009F6FF3" w:rsidP="00657E6C">
      <w:pPr>
        <w:spacing w:before="100" w:beforeAutospacing="1" w:after="100" w:afterAutospacing="1" w:line="240" w:lineRule="auto"/>
        <w:jc w:val="both"/>
        <w:outlineLvl w:val="2"/>
        <w:rPr>
          <w:rFonts w:eastAsia="Times New Roman" w:cs="Calibri"/>
          <w:b/>
          <w:bCs/>
          <w:kern w:val="0"/>
          <w:lang w:eastAsia="pt-BR"/>
          <w14:ligatures w14:val="none"/>
        </w:rPr>
      </w:pPr>
      <w:r w:rsidRPr="00657E6C">
        <w:rPr>
          <w:rFonts w:eastAsia="Times New Roman" w:cs="Calibri"/>
          <w:b/>
          <w:bCs/>
          <w:kern w:val="0"/>
          <w:lang w:eastAsia="pt-BR"/>
          <w14:ligatures w14:val="none"/>
        </w:rPr>
        <w:t>1. Data Lake</w:t>
      </w:r>
    </w:p>
    <w:p w14:paraId="169BF7E3" w14:textId="77777777" w:rsidR="009F6FF3" w:rsidRPr="00657E6C" w:rsidRDefault="009F6FF3" w:rsidP="00657E6C">
      <w:pPr>
        <w:spacing w:before="100" w:beforeAutospacing="1" w:after="100" w:afterAutospacing="1" w:line="240" w:lineRule="auto"/>
        <w:jc w:val="both"/>
        <w:rPr>
          <w:rFonts w:eastAsia="Times New Roman" w:cs="Calibri"/>
          <w:kern w:val="0"/>
          <w:lang w:eastAsia="pt-BR"/>
          <w14:ligatures w14:val="none"/>
        </w:rPr>
      </w:pPr>
      <w:r w:rsidRPr="00657E6C">
        <w:rPr>
          <w:rFonts w:eastAsia="Times New Roman" w:cs="Calibri"/>
          <w:kern w:val="0"/>
          <w:lang w:eastAsia="pt-BR"/>
          <w14:ligatures w14:val="none"/>
        </w:rPr>
        <w:t xml:space="preserve">A </w:t>
      </w:r>
      <w:r w:rsidRPr="00657E6C">
        <w:rPr>
          <w:rFonts w:eastAsia="Times New Roman" w:cs="Calibri"/>
          <w:b/>
          <w:bCs/>
          <w:kern w:val="0"/>
          <w:lang w:eastAsia="pt-BR"/>
          <w14:ligatures w14:val="none"/>
        </w:rPr>
        <w:t>Data Lake</w:t>
      </w:r>
      <w:r w:rsidRPr="00657E6C">
        <w:rPr>
          <w:rFonts w:eastAsia="Times New Roman" w:cs="Calibri"/>
          <w:kern w:val="0"/>
          <w:lang w:eastAsia="pt-BR"/>
          <w14:ligatures w14:val="none"/>
        </w:rPr>
        <w:t xml:space="preserve"> is a centralized repository that stores vast amounts of raw data in its native format (structured, semi-structured, and unstructured). It allows data to be ingested from various sources without predefined schemas.</w:t>
      </w:r>
    </w:p>
    <w:p w14:paraId="7881702A" w14:textId="77777777" w:rsidR="009F6FF3" w:rsidRPr="00657E6C" w:rsidRDefault="009F6FF3" w:rsidP="00657E6C">
      <w:pPr>
        <w:spacing w:before="100" w:beforeAutospacing="1" w:after="100" w:afterAutospacing="1" w:line="240" w:lineRule="auto"/>
        <w:jc w:val="both"/>
        <w:outlineLvl w:val="3"/>
        <w:rPr>
          <w:rFonts w:eastAsia="Times New Roman" w:cs="Calibri"/>
          <w:b/>
          <w:bCs/>
          <w:kern w:val="0"/>
          <w:lang w:val="pt-BR" w:eastAsia="pt-BR"/>
          <w14:ligatures w14:val="none"/>
        </w:rPr>
      </w:pPr>
      <w:r w:rsidRPr="00657E6C">
        <w:rPr>
          <w:rFonts w:eastAsia="Times New Roman" w:cs="Calibri"/>
          <w:b/>
          <w:bCs/>
          <w:kern w:val="0"/>
          <w:lang w:val="pt-BR" w:eastAsia="pt-BR"/>
          <w14:ligatures w14:val="none"/>
        </w:rPr>
        <w:t xml:space="preserve">Key </w:t>
      </w:r>
      <w:proofErr w:type="spellStart"/>
      <w:r w:rsidRPr="00657E6C">
        <w:rPr>
          <w:rFonts w:eastAsia="Times New Roman" w:cs="Calibri"/>
          <w:b/>
          <w:bCs/>
          <w:kern w:val="0"/>
          <w:lang w:val="pt-BR" w:eastAsia="pt-BR"/>
          <w14:ligatures w14:val="none"/>
        </w:rPr>
        <w:t>Characteristics</w:t>
      </w:r>
      <w:proofErr w:type="spellEnd"/>
      <w:r w:rsidRPr="00657E6C">
        <w:rPr>
          <w:rFonts w:eastAsia="Times New Roman" w:cs="Calibri"/>
          <w:b/>
          <w:bCs/>
          <w:kern w:val="0"/>
          <w:lang w:val="pt-BR" w:eastAsia="pt-BR"/>
          <w14:ligatures w14:val="none"/>
        </w:rPr>
        <w:t>:</w:t>
      </w:r>
    </w:p>
    <w:p w14:paraId="18B8FE03" w14:textId="77777777" w:rsidR="009F6FF3" w:rsidRPr="00657E6C" w:rsidRDefault="009F6FF3" w:rsidP="00657E6C">
      <w:pPr>
        <w:numPr>
          <w:ilvl w:val="0"/>
          <w:numId w:val="7"/>
        </w:numPr>
        <w:spacing w:before="100" w:beforeAutospacing="1" w:after="100" w:afterAutospacing="1" w:line="240" w:lineRule="auto"/>
        <w:jc w:val="both"/>
        <w:rPr>
          <w:rFonts w:eastAsia="Times New Roman" w:cs="Calibri"/>
          <w:kern w:val="0"/>
          <w:lang w:eastAsia="pt-BR"/>
          <w14:ligatures w14:val="none"/>
        </w:rPr>
      </w:pPr>
      <w:r w:rsidRPr="00657E6C">
        <w:rPr>
          <w:rFonts w:eastAsia="Times New Roman" w:cs="Calibri"/>
          <w:kern w:val="0"/>
          <w:lang w:eastAsia="pt-BR"/>
          <w14:ligatures w14:val="none"/>
        </w:rPr>
        <w:t xml:space="preserve">Stores </w:t>
      </w:r>
      <w:r w:rsidRPr="00657E6C">
        <w:rPr>
          <w:rFonts w:eastAsia="Times New Roman" w:cs="Calibri"/>
          <w:b/>
          <w:bCs/>
          <w:kern w:val="0"/>
          <w:lang w:eastAsia="pt-BR"/>
          <w14:ligatures w14:val="none"/>
        </w:rPr>
        <w:t>raw data</w:t>
      </w:r>
      <w:r w:rsidRPr="00657E6C">
        <w:rPr>
          <w:rFonts w:eastAsia="Times New Roman" w:cs="Calibri"/>
          <w:kern w:val="0"/>
          <w:lang w:eastAsia="pt-BR"/>
          <w14:ligatures w14:val="none"/>
        </w:rPr>
        <w:t xml:space="preserve"> in any format (CSV, JSON, images, videos, logs, etc.).</w:t>
      </w:r>
    </w:p>
    <w:p w14:paraId="0BF56B38" w14:textId="77777777" w:rsidR="009F6FF3" w:rsidRPr="00657E6C" w:rsidRDefault="009F6FF3" w:rsidP="00657E6C">
      <w:pPr>
        <w:numPr>
          <w:ilvl w:val="0"/>
          <w:numId w:val="7"/>
        </w:numPr>
        <w:spacing w:before="100" w:beforeAutospacing="1" w:after="100" w:afterAutospacing="1" w:line="240" w:lineRule="auto"/>
        <w:jc w:val="both"/>
        <w:rPr>
          <w:rFonts w:eastAsia="Times New Roman" w:cs="Calibri"/>
          <w:kern w:val="0"/>
          <w:lang w:eastAsia="pt-BR"/>
          <w14:ligatures w14:val="none"/>
        </w:rPr>
      </w:pPr>
      <w:r w:rsidRPr="00657E6C">
        <w:rPr>
          <w:rFonts w:eastAsia="Times New Roman" w:cs="Calibri"/>
          <w:kern w:val="0"/>
          <w:lang w:eastAsia="pt-BR"/>
          <w14:ligatures w14:val="none"/>
        </w:rPr>
        <w:t xml:space="preserve">Schema is applied </w:t>
      </w:r>
      <w:r w:rsidRPr="00657E6C">
        <w:rPr>
          <w:rFonts w:eastAsia="Times New Roman" w:cs="Calibri"/>
          <w:b/>
          <w:bCs/>
          <w:kern w:val="0"/>
          <w:lang w:eastAsia="pt-BR"/>
          <w14:ligatures w14:val="none"/>
        </w:rPr>
        <w:t>on-read</w:t>
      </w:r>
      <w:r w:rsidRPr="00657E6C">
        <w:rPr>
          <w:rFonts w:eastAsia="Times New Roman" w:cs="Calibri"/>
          <w:kern w:val="0"/>
          <w:lang w:eastAsia="pt-BR"/>
          <w14:ligatures w14:val="none"/>
        </w:rPr>
        <w:t xml:space="preserve"> (schema-on-read).</w:t>
      </w:r>
    </w:p>
    <w:p w14:paraId="611F0AAC" w14:textId="77777777" w:rsidR="009F6FF3" w:rsidRPr="00657E6C" w:rsidRDefault="009F6FF3" w:rsidP="00657E6C">
      <w:pPr>
        <w:numPr>
          <w:ilvl w:val="0"/>
          <w:numId w:val="7"/>
        </w:numPr>
        <w:spacing w:before="100" w:beforeAutospacing="1" w:after="100" w:afterAutospacing="1" w:line="240" w:lineRule="auto"/>
        <w:jc w:val="both"/>
        <w:rPr>
          <w:rFonts w:eastAsia="Times New Roman" w:cs="Calibri"/>
          <w:kern w:val="0"/>
          <w:lang w:eastAsia="pt-BR"/>
          <w14:ligatures w14:val="none"/>
        </w:rPr>
      </w:pPr>
      <w:r w:rsidRPr="00657E6C">
        <w:rPr>
          <w:rFonts w:eastAsia="Times New Roman" w:cs="Calibri"/>
          <w:kern w:val="0"/>
          <w:lang w:eastAsia="pt-BR"/>
          <w14:ligatures w14:val="none"/>
        </w:rPr>
        <w:t xml:space="preserve">Supports </w:t>
      </w:r>
      <w:r w:rsidRPr="00657E6C">
        <w:rPr>
          <w:rFonts w:eastAsia="Times New Roman" w:cs="Calibri"/>
          <w:b/>
          <w:bCs/>
          <w:kern w:val="0"/>
          <w:lang w:eastAsia="pt-BR"/>
          <w14:ligatures w14:val="none"/>
        </w:rPr>
        <w:t>big data processing</w:t>
      </w:r>
      <w:r w:rsidRPr="00657E6C">
        <w:rPr>
          <w:rFonts w:eastAsia="Times New Roman" w:cs="Calibri"/>
          <w:kern w:val="0"/>
          <w:lang w:eastAsia="pt-BR"/>
          <w14:ligatures w14:val="none"/>
        </w:rPr>
        <w:t xml:space="preserve"> and machine learning.</w:t>
      </w:r>
    </w:p>
    <w:p w14:paraId="7EE965B0" w14:textId="77777777" w:rsidR="009F6FF3" w:rsidRPr="00657E6C" w:rsidRDefault="009F6FF3" w:rsidP="00657E6C">
      <w:pPr>
        <w:numPr>
          <w:ilvl w:val="0"/>
          <w:numId w:val="7"/>
        </w:numPr>
        <w:spacing w:before="100" w:beforeAutospacing="1" w:after="100" w:afterAutospacing="1" w:line="240" w:lineRule="auto"/>
        <w:jc w:val="both"/>
        <w:rPr>
          <w:rFonts w:eastAsia="Times New Roman" w:cs="Calibri"/>
          <w:kern w:val="0"/>
          <w:lang w:eastAsia="pt-BR"/>
          <w14:ligatures w14:val="none"/>
        </w:rPr>
      </w:pPr>
      <w:r w:rsidRPr="00657E6C">
        <w:rPr>
          <w:rFonts w:eastAsia="Times New Roman" w:cs="Calibri"/>
          <w:kern w:val="0"/>
          <w:lang w:eastAsia="pt-BR"/>
          <w14:ligatures w14:val="none"/>
        </w:rPr>
        <w:t>Highly scalable and cost-effective for large datasets.</w:t>
      </w:r>
    </w:p>
    <w:p w14:paraId="5AEEFEC8" w14:textId="77777777" w:rsidR="009F6FF3" w:rsidRPr="00657E6C" w:rsidRDefault="009F6FF3" w:rsidP="00657E6C">
      <w:pPr>
        <w:numPr>
          <w:ilvl w:val="0"/>
          <w:numId w:val="7"/>
        </w:numPr>
        <w:spacing w:before="100" w:beforeAutospacing="1" w:after="100" w:afterAutospacing="1" w:line="240" w:lineRule="auto"/>
        <w:jc w:val="both"/>
        <w:rPr>
          <w:rFonts w:eastAsia="Times New Roman" w:cs="Calibri"/>
          <w:kern w:val="0"/>
          <w:lang w:eastAsia="pt-BR"/>
          <w14:ligatures w14:val="none"/>
        </w:rPr>
      </w:pPr>
      <w:r w:rsidRPr="00657E6C">
        <w:rPr>
          <w:rFonts w:eastAsia="Times New Roman" w:cs="Calibri"/>
          <w:kern w:val="0"/>
          <w:lang w:eastAsia="pt-BR"/>
          <w14:ligatures w14:val="none"/>
        </w:rPr>
        <w:t xml:space="preserve">Commonly built on </w:t>
      </w:r>
      <w:r w:rsidRPr="00657E6C">
        <w:rPr>
          <w:rFonts w:eastAsia="Times New Roman" w:cs="Calibri"/>
          <w:b/>
          <w:bCs/>
          <w:kern w:val="0"/>
          <w:lang w:eastAsia="pt-BR"/>
          <w14:ligatures w14:val="none"/>
        </w:rPr>
        <w:t>cloud-based object storage</w:t>
      </w:r>
      <w:r w:rsidRPr="00657E6C">
        <w:rPr>
          <w:rFonts w:eastAsia="Times New Roman" w:cs="Calibri"/>
          <w:kern w:val="0"/>
          <w:lang w:eastAsia="pt-BR"/>
          <w14:ligatures w14:val="none"/>
        </w:rPr>
        <w:t xml:space="preserve"> (e.g., AWS S3, Azure Data Lake, Google Cloud Storage).</w:t>
      </w:r>
    </w:p>
    <w:p w14:paraId="1DB12396" w14:textId="77777777" w:rsidR="009F6FF3" w:rsidRPr="00657E6C" w:rsidRDefault="009F6FF3" w:rsidP="00657E6C">
      <w:pPr>
        <w:spacing w:before="100" w:beforeAutospacing="1" w:after="100" w:afterAutospacing="1" w:line="240" w:lineRule="auto"/>
        <w:jc w:val="both"/>
        <w:outlineLvl w:val="3"/>
        <w:rPr>
          <w:rFonts w:eastAsia="Times New Roman" w:cs="Calibri"/>
          <w:b/>
          <w:bCs/>
          <w:kern w:val="0"/>
          <w:lang w:eastAsia="pt-BR"/>
          <w14:ligatures w14:val="none"/>
        </w:rPr>
      </w:pPr>
      <w:r w:rsidRPr="00657E6C">
        <w:rPr>
          <w:rFonts w:eastAsia="Times New Roman" w:cs="Calibri"/>
          <w:b/>
          <w:bCs/>
          <w:kern w:val="0"/>
          <w:lang w:eastAsia="pt-BR"/>
          <w14:ligatures w14:val="none"/>
        </w:rPr>
        <w:t>Pros &amp; Cons:</w:t>
      </w:r>
    </w:p>
    <w:p w14:paraId="2FAEFEAB" w14:textId="77777777" w:rsidR="009F6FF3" w:rsidRPr="00657E6C" w:rsidRDefault="009F6FF3" w:rsidP="00657E6C">
      <w:pPr>
        <w:spacing w:before="100" w:beforeAutospacing="1" w:after="100" w:afterAutospacing="1" w:line="240" w:lineRule="auto"/>
        <w:jc w:val="both"/>
        <w:rPr>
          <w:rFonts w:eastAsia="Times New Roman" w:cs="Calibri"/>
          <w:kern w:val="0"/>
          <w:lang w:eastAsia="pt-BR"/>
          <w14:ligatures w14:val="none"/>
        </w:rPr>
      </w:pPr>
      <w:r w:rsidRPr="00657E6C">
        <w:rPr>
          <w:rFonts w:ascii="Segoe UI Emoji" w:eastAsia="Times New Roman" w:hAnsi="Segoe UI Emoji" w:cs="Segoe UI Emoji"/>
          <w:kern w:val="0"/>
          <w:lang w:eastAsia="pt-BR"/>
          <w14:ligatures w14:val="none"/>
        </w:rPr>
        <w:t>✅</w:t>
      </w:r>
      <w:r w:rsidRPr="00657E6C">
        <w:rPr>
          <w:rFonts w:eastAsia="Times New Roman" w:cs="Calibri"/>
          <w:kern w:val="0"/>
          <w:lang w:eastAsia="pt-BR"/>
          <w14:ligatures w14:val="none"/>
        </w:rPr>
        <w:t xml:space="preserve"> </w:t>
      </w:r>
      <w:r w:rsidRPr="00657E6C">
        <w:rPr>
          <w:rFonts w:eastAsia="Times New Roman" w:cs="Calibri"/>
          <w:b/>
          <w:bCs/>
          <w:kern w:val="0"/>
          <w:lang w:eastAsia="pt-BR"/>
          <w14:ligatures w14:val="none"/>
        </w:rPr>
        <w:t>Highly flexible</w:t>
      </w:r>
      <w:r w:rsidRPr="00657E6C">
        <w:rPr>
          <w:rFonts w:eastAsia="Times New Roman" w:cs="Calibri"/>
          <w:kern w:val="0"/>
          <w:lang w:eastAsia="pt-BR"/>
          <w14:ligatures w14:val="none"/>
        </w:rPr>
        <w:t xml:space="preserve"> – Can store diverse data types. </w:t>
      </w:r>
      <w:r w:rsidRPr="00657E6C">
        <w:rPr>
          <w:rFonts w:ascii="Segoe UI Emoji" w:eastAsia="Times New Roman" w:hAnsi="Segoe UI Emoji" w:cs="Segoe UI Emoji"/>
          <w:kern w:val="0"/>
          <w:lang w:eastAsia="pt-BR"/>
          <w14:ligatures w14:val="none"/>
        </w:rPr>
        <w:t>✅</w:t>
      </w:r>
      <w:r w:rsidRPr="00657E6C">
        <w:rPr>
          <w:rFonts w:eastAsia="Times New Roman" w:cs="Calibri"/>
          <w:kern w:val="0"/>
          <w:lang w:eastAsia="pt-BR"/>
          <w14:ligatures w14:val="none"/>
        </w:rPr>
        <w:t xml:space="preserve"> </w:t>
      </w:r>
      <w:r w:rsidRPr="00657E6C">
        <w:rPr>
          <w:rFonts w:eastAsia="Times New Roman" w:cs="Calibri"/>
          <w:b/>
          <w:bCs/>
          <w:kern w:val="0"/>
          <w:lang w:eastAsia="pt-BR"/>
          <w14:ligatures w14:val="none"/>
        </w:rPr>
        <w:t>Cost-efficient</w:t>
      </w:r>
      <w:r w:rsidRPr="00657E6C">
        <w:rPr>
          <w:rFonts w:eastAsia="Times New Roman" w:cs="Calibri"/>
          <w:kern w:val="0"/>
          <w:lang w:eastAsia="pt-BR"/>
          <w14:ligatures w14:val="none"/>
        </w:rPr>
        <w:t xml:space="preserve"> – Uses cheap storage solutions. </w:t>
      </w:r>
      <w:r w:rsidRPr="00657E6C">
        <w:rPr>
          <w:rFonts w:ascii="Segoe UI Emoji" w:eastAsia="Times New Roman" w:hAnsi="Segoe UI Emoji" w:cs="Segoe UI Emoji"/>
          <w:kern w:val="0"/>
          <w:lang w:eastAsia="pt-BR"/>
          <w14:ligatures w14:val="none"/>
        </w:rPr>
        <w:t>✅</w:t>
      </w:r>
      <w:r w:rsidRPr="00657E6C">
        <w:rPr>
          <w:rFonts w:eastAsia="Times New Roman" w:cs="Calibri"/>
          <w:kern w:val="0"/>
          <w:lang w:eastAsia="pt-BR"/>
          <w14:ligatures w14:val="none"/>
        </w:rPr>
        <w:t xml:space="preserve"> </w:t>
      </w:r>
      <w:r w:rsidRPr="00657E6C">
        <w:rPr>
          <w:rFonts w:eastAsia="Times New Roman" w:cs="Calibri"/>
          <w:b/>
          <w:bCs/>
          <w:kern w:val="0"/>
          <w:lang w:eastAsia="pt-BR"/>
          <w14:ligatures w14:val="none"/>
        </w:rPr>
        <w:t>Great for advanced analytics and AI/ML.</w:t>
      </w:r>
      <w:r w:rsidRPr="00657E6C">
        <w:rPr>
          <w:rFonts w:eastAsia="Times New Roman" w:cs="Calibri"/>
          <w:kern w:val="0"/>
          <w:lang w:eastAsia="pt-BR"/>
          <w14:ligatures w14:val="none"/>
        </w:rPr>
        <w:t xml:space="preserve"> </w:t>
      </w:r>
      <w:r w:rsidRPr="00657E6C">
        <w:rPr>
          <w:rFonts w:ascii="Segoe UI Emoji" w:eastAsia="Times New Roman" w:hAnsi="Segoe UI Emoji" w:cs="Segoe UI Emoji"/>
          <w:kern w:val="0"/>
          <w:lang w:eastAsia="pt-BR"/>
          <w14:ligatures w14:val="none"/>
        </w:rPr>
        <w:t>❌</w:t>
      </w:r>
      <w:r w:rsidRPr="00657E6C">
        <w:rPr>
          <w:rFonts w:eastAsia="Times New Roman" w:cs="Calibri"/>
          <w:kern w:val="0"/>
          <w:lang w:eastAsia="pt-BR"/>
          <w14:ligatures w14:val="none"/>
        </w:rPr>
        <w:t xml:space="preserve"> </w:t>
      </w:r>
      <w:r w:rsidRPr="00657E6C">
        <w:rPr>
          <w:rFonts w:eastAsia="Times New Roman" w:cs="Calibri"/>
          <w:b/>
          <w:bCs/>
          <w:kern w:val="0"/>
          <w:lang w:eastAsia="pt-BR"/>
          <w14:ligatures w14:val="none"/>
        </w:rPr>
        <w:t>Data governance can be challenging</w:t>
      </w:r>
      <w:r w:rsidRPr="00657E6C">
        <w:rPr>
          <w:rFonts w:eastAsia="Times New Roman" w:cs="Calibri"/>
          <w:kern w:val="0"/>
          <w:lang w:eastAsia="pt-BR"/>
          <w14:ligatures w14:val="none"/>
        </w:rPr>
        <w:t xml:space="preserve"> – Lack of schema leads to a "data swamp" if not managed well. </w:t>
      </w:r>
      <w:r w:rsidRPr="00657E6C">
        <w:rPr>
          <w:rFonts w:ascii="Segoe UI Emoji" w:eastAsia="Times New Roman" w:hAnsi="Segoe UI Emoji" w:cs="Segoe UI Emoji"/>
          <w:kern w:val="0"/>
          <w:lang w:eastAsia="pt-BR"/>
          <w14:ligatures w14:val="none"/>
        </w:rPr>
        <w:t>❌</w:t>
      </w:r>
      <w:r w:rsidRPr="00657E6C">
        <w:rPr>
          <w:rFonts w:eastAsia="Times New Roman" w:cs="Calibri"/>
          <w:kern w:val="0"/>
          <w:lang w:eastAsia="pt-BR"/>
          <w14:ligatures w14:val="none"/>
        </w:rPr>
        <w:t xml:space="preserve"> </w:t>
      </w:r>
      <w:r w:rsidRPr="00657E6C">
        <w:rPr>
          <w:rFonts w:eastAsia="Times New Roman" w:cs="Calibri"/>
          <w:b/>
          <w:bCs/>
          <w:kern w:val="0"/>
          <w:lang w:eastAsia="pt-BR"/>
          <w14:ligatures w14:val="none"/>
        </w:rPr>
        <w:t>Slow query performance</w:t>
      </w:r>
      <w:r w:rsidRPr="00657E6C">
        <w:rPr>
          <w:rFonts w:eastAsia="Times New Roman" w:cs="Calibri"/>
          <w:kern w:val="0"/>
          <w:lang w:eastAsia="pt-BR"/>
          <w14:ligatures w14:val="none"/>
        </w:rPr>
        <w:t xml:space="preserve"> – Due to schema-on-read.</w:t>
      </w:r>
    </w:p>
    <w:p w14:paraId="676CC368" w14:textId="77777777" w:rsidR="009F6FF3" w:rsidRPr="00657E6C" w:rsidRDefault="009F6FF3" w:rsidP="00657E6C">
      <w:pPr>
        <w:spacing w:before="100" w:beforeAutospacing="1" w:after="100" w:afterAutospacing="1" w:line="240" w:lineRule="auto"/>
        <w:jc w:val="both"/>
        <w:outlineLvl w:val="3"/>
        <w:rPr>
          <w:rFonts w:eastAsia="Times New Roman" w:cs="Calibri"/>
          <w:b/>
          <w:bCs/>
          <w:kern w:val="0"/>
          <w:lang w:eastAsia="pt-BR"/>
          <w14:ligatures w14:val="none"/>
        </w:rPr>
      </w:pPr>
      <w:r w:rsidRPr="00657E6C">
        <w:rPr>
          <w:rFonts w:eastAsia="Times New Roman" w:cs="Calibri"/>
          <w:b/>
          <w:bCs/>
          <w:kern w:val="0"/>
          <w:lang w:eastAsia="pt-BR"/>
          <w14:ligatures w14:val="none"/>
        </w:rPr>
        <w:t>When to Use:</w:t>
      </w:r>
    </w:p>
    <w:p w14:paraId="52914C17" w14:textId="77777777" w:rsidR="009F6FF3" w:rsidRPr="00657E6C" w:rsidRDefault="009F6FF3" w:rsidP="00657E6C">
      <w:pPr>
        <w:numPr>
          <w:ilvl w:val="0"/>
          <w:numId w:val="8"/>
        </w:numPr>
        <w:spacing w:before="100" w:beforeAutospacing="1" w:after="100" w:afterAutospacing="1" w:line="240" w:lineRule="auto"/>
        <w:jc w:val="both"/>
        <w:rPr>
          <w:rFonts w:eastAsia="Times New Roman" w:cs="Calibri"/>
          <w:kern w:val="0"/>
          <w:lang w:eastAsia="pt-BR"/>
          <w14:ligatures w14:val="none"/>
        </w:rPr>
      </w:pPr>
      <w:r w:rsidRPr="00657E6C">
        <w:rPr>
          <w:rFonts w:eastAsia="Times New Roman" w:cs="Calibri"/>
          <w:kern w:val="0"/>
          <w:lang w:eastAsia="pt-BR"/>
          <w14:ligatures w14:val="none"/>
        </w:rPr>
        <w:lastRenderedPageBreak/>
        <w:t xml:space="preserve">When dealing with </w:t>
      </w:r>
      <w:r w:rsidRPr="00657E6C">
        <w:rPr>
          <w:rFonts w:eastAsia="Times New Roman" w:cs="Calibri"/>
          <w:b/>
          <w:bCs/>
          <w:kern w:val="0"/>
          <w:lang w:eastAsia="pt-BR"/>
          <w14:ligatures w14:val="none"/>
        </w:rPr>
        <w:t>big data</w:t>
      </w:r>
      <w:r w:rsidRPr="00657E6C">
        <w:rPr>
          <w:rFonts w:eastAsia="Times New Roman" w:cs="Calibri"/>
          <w:kern w:val="0"/>
          <w:lang w:eastAsia="pt-BR"/>
          <w14:ligatures w14:val="none"/>
        </w:rPr>
        <w:t xml:space="preserve"> (logs, IoT, social media, streaming data).</w:t>
      </w:r>
    </w:p>
    <w:p w14:paraId="2B20E9FF" w14:textId="77777777" w:rsidR="009F6FF3" w:rsidRPr="00657E6C" w:rsidRDefault="009F6FF3" w:rsidP="00657E6C">
      <w:pPr>
        <w:numPr>
          <w:ilvl w:val="0"/>
          <w:numId w:val="8"/>
        </w:numPr>
        <w:spacing w:before="100" w:beforeAutospacing="1" w:after="100" w:afterAutospacing="1" w:line="240" w:lineRule="auto"/>
        <w:jc w:val="both"/>
        <w:rPr>
          <w:rFonts w:eastAsia="Times New Roman" w:cs="Calibri"/>
          <w:kern w:val="0"/>
          <w:lang w:eastAsia="pt-BR"/>
          <w14:ligatures w14:val="none"/>
        </w:rPr>
      </w:pPr>
      <w:r w:rsidRPr="00657E6C">
        <w:rPr>
          <w:rFonts w:eastAsia="Times New Roman" w:cs="Calibri"/>
          <w:kern w:val="0"/>
          <w:lang w:eastAsia="pt-BR"/>
          <w14:ligatures w14:val="none"/>
        </w:rPr>
        <w:t xml:space="preserve">For </w:t>
      </w:r>
      <w:r w:rsidRPr="00657E6C">
        <w:rPr>
          <w:rFonts w:eastAsia="Times New Roman" w:cs="Calibri"/>
          <w:b/>
          <w:bCs/>
          <w:kern w:val="0"/>
          <w:lang w:eastAsia="pt-BR"/>
          <w14:ligatures w14:val="none"/>
        </w:rPr>
        <w:t>AI/ML workloads</w:t>
      </w:r>
      <w:r w:rsidRPr="00657E6C">
        <w:rPr>
          <w:rFonts w:eastAsia="Times New Roman" w:cs="Calibri"/>
          <w:kern w:val="0"/>
          <w:lang w:eastAsia="pt-BR"/>
          <w14:ligatures w14:val="none"/>
        </w:rPr>
        <w:t xml:space="preserve"> that require raw and unstructured data.</w:t>
      </w:r>
    </w:p>
    <w:p w14:paraId="28BD94BC" w14:textId="77777777" w:rsidR="009F6FF3" w:rsidRPr="00657E6C" w:rsidRDefault="009F6FF3" w:rsidP="00657E6C">
      <w:pPr>
        <w:numPr>
          <w:ilvl w:val="0"/>
          <w:numId w:val="8"/>
        </w:numPr>
        <w:spacing w:before="100" w:beforeAutospacing="1" w:after="100" w:afterAutospacing="1" w:line="240" w:lineRule="auto"/>
        <w:jc w:val="both"/>
        <w:rPr>
          <w:rFonts w:eastAsia="Times New Roman" w:cs="Calibri"/>
          <w:kern w:val="0"/>
          <w:lang w:eastAsia="pt-BR"/>
          <w14:ligatures w14:val="none"/>
        </w:rPr>
      </w:pPr>
      <w:r w:rsidRPr="00657E6C">
        <w:rPr>
          <w:rFonts w:eastAsia="Times New Roman" w:cs="Calibri"/>
          <w:kern w:val="0"/>
          <w:lang w:eastAsia="pt-BR"/>
          <w14:ligatures w14:val="none"/>
        </w:rPr>
        <w:t xml:space="preserve">When </w:t>
      </w:r>
      <w:r w:rsidRPr="00657E6C">
        <w:rPr>
          <w:rFonts w:eastAsia="Times New Roman" w:cs="Calibri"/>
          <w:b/>
          <w:bCs/>
          <w:kern w:val="0"/>
          <w:lang w:eastAsia="pt-BR"/>
          <w14:ligatures w14:val="none"/>
        </w:rPr>
        <w:t>scalability and cost-efficiency</w:t>
      </w:r>
      <w:r w:rsidRPr="00657E6C">
        <w:rPr>
          <w:rFonts w:eastAsia="Times New Roman" w:cs="Calibri"/>
          <w:kern w:val="0"/>
          <w:lang w:eastAsia="pt-BR"/>
          <w14:ligatures w14:val="none"/>
        </w:rPr>
        <w:t xml:space="preserve"> are top priorities.</w:t>
      </w:r>
    </w:p>
    <w:p w14:paraId="0BFFB383" w14:textId="77777777" w:rsidR="009F6FF3" w:rsidRPr="00657E6C" w:rsidRDefault="00000000" w:rsidP="00657E6C">
      <w:pPr>
        <w:spacing w:after="0" w:line="240" w:lineRule="auto"/>
        <w:jc w:val="both"/>
        <w:rPr>
          <w:rFonts w:eastAsia="Times New Roman" w:cs="Calibri"/>
          <w:kern w:val="0"/>
          <w:lang w:val="pt-BR" w:eastAsia="pt-BR"/>
          <w14:ligatures w14:val="none"/>
        </w:rPr>
      </w:pPr>
      <w:r>
        <w:rPr>
          <w:rFonts w:eastAsia="Times New Roman" w:cs="Calibri"/>
          <w:kern w:val="0"/>
          <w:lang w:val="pt-BR" w:eastAsia="pt-BR"/>
          <w14:ligatures w14:val="none"/>
        </w:rPr>
        <w:pict w14:anchorId="603B54DA">
          <v:rect id="_x0000_i1025" style="width:0;height:1.5pt" o:hralign="center" o:hrstd="t" o:hr="t" fillcolor="#a0a0a0" stroked="f"/>
        </w:pict>
      </w:r>
    </w:p>
    <w:p w14:paraId="6B965971" w14:textId="77777777" w:rsidR="009F6FF3" w:rsidRPr="00657E6C" w:rsidRDefault="009F6FF3" w:rsidP="00657E6C">
      <w:pPr>
        <w:spacing w:before="100" w:beforeAutospacing="1" w:after="100" w:afterAutospacing="1" w:line="240" w:lineRule="auto"/>
        <w:jc w:val="both"/>
        <w:outlineLvl w:val="2"/>
        <w:rPr>
          <w:rFonts w:eastAsia="Times New Roman" w:cs="Calibri"/>
          <w:b/>
          <w:bCs/>
          <w:kern w:val="0"/>
          <w:lang w:eastAsia="pt-BR"/>
          <w14:ligatures w14:val="none"/>
        </w:rPr>
      </w:pPr>
      <w:r w:rsidRPr="00657E6C">
        <w:rPr>
          <w:rFonts w:eastAsia="Times New Roman" w:cs="Calibri"/>
          <w:b/>
          <w:bCs/>
          <w:kern w:val="0"/>
          <w:lang w:eastAsia="pt-BR"/>
          <w14:ligatures w14:val="none"/>
        </w:rPr>
        <w:t>2. Data Warehouse</w:t>
      </w:r>
    </w:p>
    <w:p w14:paraId="01F22E61" w14:textId="77777777" w:rsidR="009F6FF3" w:rsidRPr="00657E6C" w:rsidRDefault="009F6FF3" w:rsidP="00657E6C">
      <w:pPr>
        <w:spacing w:before="100" w:beforeAutospacing="1" w:after="100" w:afterAutospacing="1" w:line="240" w:lineRule="auto"/>
        <w:jc w:val="both"/>
        <w:rPr>
          <w:rFonts w:eastAsia="Times New Roman" w:cs="Calibri"/>
          <w:kern w:val="0"/>
          <w:lang w:eastAsia="pt-BR"/>
          <w14:ligatures w14:val="none"/>
        </w:rPr>
      </w:pPr>
      <w:proofErr w:type="gramStart"/>
      <w:r w:rsidRPr="00657E6C">
        <w:rPr>
          <w:rFonts w:eastAsia="Times New Roman" w:cs="Calibri"/>
          <w:kern w:val="0"/>
          <w:lang w:eastAsia="pt-BR"/>
          <w14:ligatures w14:val="none"/>
        </w:rPr>
        <w:t xml:space="preserve">A </w:t>
      </w:r>
      <w:r w:rsidRPr="00657E6C">
        <w:rPr>
          <w:rFonts w:eastAsia="Times New Roman" w:cs="Calibri"/>
          <w:b/>
          <w:bCs/>
          <w:kern w:val="0"/>
          <w:lang w:eastAsia="pt-BR"/>
          <w14:ligatures w14:val="none"/>
        </w:rPr>
        <w:t>Data</w:t>
      </w:r>
      <w:proofErr w:type="gramEnd"/>
      <w:r w:rsidRPr="00657E6C">
        <w:rPr>
          <w:rFonts w:eastAsia="Times New Roman" w:cs="Calibri"/>
          <w:b/>
          <w:bCs/>
          <w:kern w:val="0"/>
          <w:lang w:eastAsia="pt-BR"/>
          <w14:ligatures w14:val="none"/>
        </w:rPr>
        <w:t xml:space="preserve"> Warehouse</w:t>
      </w:r>
      <w:r w:rsidRPr="00657E6C">
        <w:rPr>
          <w:rFonts w:eastAsia="Times New Roman" w:cs="Calibri"/>
          <w:kern w:val="0"/>
          <w:lang w:eastAsia="pt-BR"/>
          <w14:ligatures w14:val="none"/>
        </w:rPr>
        <w:t xml:space="preserve"> is a structured storage system optimized for analytical queries and reporting. It processes structured data using predefined schemas and is designed for fast SQL-based queries.</w:t>
      </w:r>
    </w:p>
    <w:p w14:paraId="42E9E920" w14:textId="77777777" w:rsidR="009F6FF3" w:rsidRPr="00657E6C" w:rsidRDefault="009F6FF3" w:rsidP="00657E6C">
      <w:pPr>
        <w:spacing w:before="100" w:beforeAutospacing="1" w:after="100" w:afterAutospacing="1" w:line="240" w:lineRule="auto"/>
        <w:jc w:val="both"/>
        <w:outlineLvl w:val="3"/>
        <w:rPr>
          <w:rFonts w:eastAsia="Times New Roman" w:cs="Calibri"/>
          <w:b/>
          <w:bCs/>
          <w:kern w:val="0"/>
          <w:lang w:val="pt-BR" w:eastAsia="pt-BR"/>
          <w14:ligatures w14:val="none"/>
        </w:rPr>
      </w:pPr>
      <w:r w:rsidRPr="00657E6C">
        <w:rPr>
          <w:rFonts w:eastAsia="Times New Roman" w:cs="Calibri"/>
          <w:b/>
          <w:bCs/>
          <w:kern w:val="0"/>
          <w:lang w:val="pt-BR" w:eastAsia="pt-BR"/>
          <w14:ligatures w14:val="none"/>
        </w:rPr>
        <w:t xml:space="preserve">Key </w:t>
      </w:r>
      <w:proofErr w:type="spellStart"/>
      <w:r w:rsidRPr="00657E6C">
        <w:rPr>
          <w:rFonts w:eastAsia="Times New Roman" w:cs="Calibri"/>
          <w:b/>
          <w:bCs/>
          <w:kern w:val="0"/>
          <w:lang w:val="pt-BR" w:eastAsia="pt-BR"/>
          <w14:ligatures w14:val="none"/>
        </w:rPr>
        <w:t>Characteristics</w:t>
      </w:r>
      <w:proofErr w:type="spellEnd"/>
      <w:r w:rsidRPr="00657E6C">
        <w:rPr>
          <w:rFonts w:eastAsia="Times New Roman" w:cs="Calibri"/>
          <w:b/>
          <w:bCs/>
          <w:kern w:val="0"/>
          <w:lang w:val="pt-BR" w:eastAsia="pt-BR"/>
          <w14:ligatures w14:val="none"/>
        </w:rPr>
        <w:t>:</w:t>
      </w:r>
    </w:p>
    <w:p w14:paraId="22A138B6" w14:textId="77777777" w:rsidR="009F6FF3" w:rsidRPr="00657E6C" w:rsidRDefault="009F6FF3" w:rsidP="00657E6C">
      <w:pPr>
        <w:numPr>
          <w:ilvl w:val="0"/>
          <w:numId w:val="9"/>
        </w:numPr>
        <w:spacing w:before="100" w:beforeAutospacing="1" w:after="100" w:afterAutospacing="1" w:line="240" w:lineRule="auto"/>
        <w:jc w:val="both"/>
        <w:rPr>
          <w:rFonts w:eastAsia="Times New Roman" w:cs="Calibri"/>
          <w:kern w:val="0"/>
          <w:lang w:eastAsia="pt-BR"/>
          <w14:ligatures w14:val="none"/>
        </w:rPr>
      </w:pPr>
      <w:r w:rsidRPr="00657E6C">
        <w:rPr>
          <w:rFonts w:eastAsia="Times New Roman" w:cs="Calibri"/>
          <w:kern w:val="0"/>
          <w:lang w:eastAsia="pt-BR"/>
          <w14:ligatures w14:val="none"/>
        </w:rPr>
        <w:t xml:space="preserve">Stores </w:t>
      </w:r>
      <w:r w:rsidRPr="00657E6C">
        <w:rPr>
          <w:rFonts w:eastAsia="Times New Roman" w:cs="Calibri"/>
          <w:b/>
          <w:bCs/>
          <w:kern w:val="0"/>
          <w:lang w:eastAsia="pt-BR"/>
          <w14:ligatures w14:val="none"/>
        </w:rPr>
        <w:t>processed and structured data</w:t>
      </w:r>
      <w:r w:rsidRPr="00657E6C">
        <w:rPr>
          <w:rFonts w:eastAsia="Times New Roman" w:cs="Calibri"/>
          <w:kern w:val="0"/>
          <w:lang w:eastAsia="pt-BR"/>
          <w14:ligatures w14:val="none"/>
        </w:rPr>
        <w:t xml:space="preserve"> optimized for analytics.</w:t>
      </w:r>
    </w:p>
    <w:p w14:paraId="1E095E8F" w14:textId="77777777" w:rsidR="009F6FF3" w:rsidRPr="00657E6C" w:rsidRDefault="009F6FF3" w:rsidP="00657E6C">
      <w:pPr>
        <w:numPr>
          <w:ilvl w:val="0"/>
          <w:numId w:val="9"/>
        </w:numPr>
        <w:spacing w:before="100" w:beforeAutospacing="1" w:after="100" w:afterAutospacing="1" w:line="240" w:lineRule="auto"/>
        <w:jc w:val="both"/>
        <w:rPr>
          <w:rFonts w:eastAsia="Times New Roman" w:cs="Calibri"/>
          <w:kern w:val="0"/>
          <w:lang w:eastAsia="pt-BR"/>
          <w14:ligatures w14:val="none"/>
        </w:rPr>
      </w:pPr>
      <w:r w:rsidRPr="00657E6C">
        <w:rPr>
          <w:rFonts w:eastAsia="Times New Roman" w:cs="Calibri"/>
          <w:kern w:val="0"/>
          <w:lang w:eastAsia="pt-BR"/>
          <w14:ligatures w14:val="none"/>
        </w:rPr>
        <w:t xml:space="preserve">Schema is applied </w:t>
      </w:r>
      <w:r w:rsidRPr="00657E6C">
        <w:rPr>
          <w:rFonts w:eastAsia="Times New Roman" w:cs="Calibri"/>
          <w:b/>
          <w:bCs/>
          <w:kern w:val="0"/>
          <w:lang w:eastAsia="pt-BR"/>
          <w14:ligatures w14:val="none"/>
        </w:rPr>
        <w:t>on-write</w:t>
      </w:r>
      <w:r w:rsidRPr="00657E6C">
        <w:rPr>
          <w:rFonts w:eastAsia="Times New Roman" w:cs="Calibri"/>
          <w:kern w:val="0"/>
          <w:lang w:eastAsia="pt-BR"/>
          <w14:ligatures w14:val="none"/>
        </w:rPr>
        <w:t xml:space="preserve"> (schema-on-write).</w:t>
      </w:r>
    </w:p>
    <w:p w14:paraId="687D4F84" w14:textId="77777777" w:rsidR="009F6FF3" w:rsidRPr="00657E6C" w:rsidRDefault="009F6FF3" w:rsidP="00657E6C">
      <w:pPr>
        <w:numPr>
          <w:ilvl w:val="0"/>
          <w:numId w:val="9"/>
        </w:numPr>
        <w:spacing w:before="100" w:beforeAutospacing="1" w:after="100" w:afterAutospacing="1" w:line="240" w:lineRule="auto"/>
        <w:jc w:val="both"/>
        <w:rPr>
          <w:rFonts w:eastAsia="Times New Roman" w:cs="Calibri"/>
          <w:kern w:val="0"/>
          <w:lang w:eastAsia="pt-BR"/>
          <w14:ligatures w14:val="none"/>
        </w:rPr>
      </w:pPr>
      <w:r w:rsidRPr="00657E6C">
        <w:rPr>
          <w:rFonts w:eastAsia="Times New Roman" w:cs="Calibri"/>
          <w:kern w:val="0"/>
          <w:lang w:eastAsia="pt-BR"/>
          <w14:ligatures w14:val="none"/>
        </w:rPr>
        <w:t xml:space="preserve">Optimized for </w:t>
      </w:r>
      <w:r w:rsidRPr="00657E6C">
        <w:rPr>
          <w:rFonts w:eastAsia="Times New Roman" w:cs="Calibri"/>
          <w:b/>
          <w:bCs/>
          <w:kern w:val="0"/>
          <w:lang w:eastAsia="pt-BR"/>
          <w14:ligatures w14:val="none"/>
        </w:rPr>
        <w:t>fast SQL queries and business intelligence (BI).</w:t>
      </w:r>
    </w:p>
    <w:p w14:paraId="2A60644E" w14:textId="77777777" w:rsidR="009F6FF3" w:rsidRPr="00657E6C" w:rsidRDefault="009F6FF3" w:rsidP="00657E6C">
      <w:pPr>
        <w:numPr>
          <w:ilvl w:val="0"/>
          <w:numId w:val="9"/>
        </w:numPr>
        <w:spacing w:before="100" w:beforeAutospacing="1" w:after="100" w:afterAutospacing="1" w:line="240" w:lineRule="auto"/>
        <w:jc w:val="both"/>
        <w:rPr>
          <w:rFonts w:eastAsia="Times New Roman" w:cs="Calibri"/>
          <w:kern w:val="0"/>
          <w:lang w:eastAsia="pt-BR"/>
          <w14:ligatures w14:val="none"/>
        </w:rPr>
      </w:pPr>
      <w:r w:rsidRPr="00657E6C">
        <w:rPr>
          <w:rFonts w:eastAsia="Times New Roman" w:cs="Calibri"/>
          <w:kern w:val="0"/>
          <w:lang w:eastAsia="pt-BR"/>
          <w14:ligatures w14:val="none"/>
        </w:rPr>
        <w:t xml:space="preserve">Typically </w:t>
      </w:r>
      <w:r w:rsidRPr="00657E6C">
        <w:rPr>
          <w:rFonts w:eastAsia="Times New Roman" w:cs="Calibri"/>
          <w:b/>
          <w:bCs/>
          <w:kern w:val="0"/>
          <w:lang w:eastAsia="pt-BR"/>
          <w14:ligatures w14:val="none"/>
        </w:rPr>
        <w:t>expensive but optimized for performance</w:t>
      </w:r>
      <w:r w:rsidRPr="00657E6C">
        <w:rPr>
          <w:rFonts w:eastAsia="Times New Roman" w:cs="Calibri"/>
          <w:kern w:val="0"/>
          <w:lang w:eastAsia="pt-BR"/>
          <w14:ligatures w14:val="none"/>
        </w:rPr>
        <w:t>.</w:t>
      </w:r>
    </w:p>
    <w:p w14:paraId="4EF4C6A6" w14:textId="77777777" w:rsidR="009F6FF3" w:rsidRPr="00657E6C" w:rsidRDefault="009F6FF3" w:rsidP="00657E6C">
      <w:pPr>
        <w:numPr>
          <w:ilvl w:val="0"/>
          <w:numId w:val="9"/>
        </w:numPr>
        <w:spacing w:before="100" w:beforeAutospacing="1" w:after="100" w:afterAutospacing="1" w:line="240" w:lineRule="auto"/>
        <w:jc w:val="both"/>
        <w:rPr>
          <w:rFonts w:eastAsia="Times New Roman" w:cs="Calibri"/>
          <w:kern w:val="0"/>
          <w:lang w:eastAsia="pt-BR"/>
          <w14:ligatures w14:val="none"/>
        </w:rPr>
      </w:pPr>
      <w:r w:rsidRPr="00657E6C">
        <w:rPr>
          <w:rFonts w:eastAsia="Times New Roman" w:cs="Calibri"/>
          <w:kern w:val="0"/>
          <w:lang w:eastAsia="pt-BR"/>
          <w14:ligatures w14:val="none"/>
        </w:rPr>
        <w:t xml:space="preserve">Examples: </w:t>
      </w:r>
      <w:r w:rsidRPr="00657E6C">
        <w:rPr>
          <w:rFonts w:eastAsia="Times New Roman" w:cs="Calibri"/>
          <w:b/>
          <w:bCs/>
          <w:kern w:val="0"/>
          <w:lang w:eastAsia="pt-BR"/>
          <w14:ligatures w14:val="none"/>
        </w:rPr>
        <w:t xml:space="preserve">Amazon Redshift, Google </w:t>
      </w:r>
      <w:proofErr w:type="spellStart"/>
      <w:r w:rsidRPr="00657E6C">
        <w:rPr>
          <w:rFonts w:eastAsia="Times New Roman" w:cs="Calibri"/>
          <w:b/>
          <w:bCs/>
          <w:kern w:val="0"/>
          <w:lang w:eastAsia="pt-BR"/>
          <w14:ligatures w14:val="none"/>
        </w:rPr>
        <w:t>BigQuery</w:t>
      </w:r>
      <w:proofErr w:type="spellEnd"/>
      <w:r w:rsidRPr="00657E6C">
        <w:rPr>
          <w:rFonts w:eastAsia="Times New Roman" w:cs="Calibri"/>
          <w:b/>
          <w:bCs/>
          <w:kern w:val="0"/>
          <w:lang w:eastAsia="pt-BR"/>
          <w14:ligatures w14:val="none"/>
        </w:rPr>
        <w:t>, Snowflake, Azure Synapse Analytics.</w:t>
      </w:r>
    </w:p>
    <w:p w14:paraId="1F759EA1" w14:textId="77777777" w:rsidR="009F6FF3" w:rsidRPr="00657E6C" w:rsidRDefault="009F6FF3" w:rsidP="00657E6C">
      <w:pPr>
        <w:spacing w:before="100" w:beforeAutospacing="1" w:after="100" w:afterAutospacing="1" w:line="240" w:lineRule="auto"/>
        <w:jc w:val="both"/>
        <w:outlineLvl w:val="3"/>
        <w:rPr>
          <w:rFonts w:eastAsia="Times New Roman" w:cs="Calibri"/>
          <w:b/>
          <w:bCs/>
          <w:kern w:val="0"/>
          <w:lang w:eastAsia="pt-BR"/>
          <w14:ligatures w14:val="none"/>
        </w:rPr>
      </w:pPr>
      <w:r w:rsidRPr="00657E6C">
        <w:rPr>
          <w:rFonts w:eastAsia="Times New Roman" w:cs="Calibri"/>
          <w:b/>
          <w:bCs/>
          <w:kern w:val="0"/>
          <w:lang w:eastAsia="pt-BR"/>
          <w14:ligatures w14:val="none"/>
        </w:rPr>
        <w:t>Pros &amp; Cons:</w:t>
      </w:r>
    </w:p>
    <w:p w14:paraId="7E535589" w14:textId="77777777" w:rsidR="009F6FF3" w:rsidRPr="00657E6C" w:rsidRDefault="009F6FF3" w:rsidP="00657E6C">
      <w:pPr>
        <w:spacing w:before="100" w:beforeAutospacing="1" w:after="100" w:afterAutospacing="1" w:line="240" w:lineRule="auto"/>
        <w:jc w:val="both"/>
        <w:rPr>
          <w:rFonts w:eastAsia="Times New Roman" w:cs="Calibri"/>
          <w:kern w:val="0"/>
          <w:lang w:val="pt-BR" w:eastAsia="pt-BR"/>
          <w14:ligatures w14:val="none"/>
        </w:rPr>
      </w:pPr>
      <w:r w:rsidRPr="00657E6C">
        <w:rPr>
          <w:rFonts w:ascii="Segoe UI Emoji" w:eastAsia="Times New Roman" w:hAnsi="Segoe UI Emoji" w:cs="Segoe UI Emoji"/>
          <w:kern w:val="0"/>
          <w:lang w:eastAsia="pt-BR"/>
          <w14:ligatures w14:val="none"/>
        </w:rPr>
        <w:t>✅</w:t>
      </w:r>
      <w:r w:rsidRPr="00657E6C">
        <w:rPr>
          <w:rFonts w:eastAsia="Times New Roman" w:cs="Calibri"/>
          <w:kern w:val="0"/>
          <w:lang w:eastAsia="pt-BR"/>
          <w14:ligatures w14:val="none"/>
        </w:rPr>
        <w:t xml:space="preserve"> </w:t>
      </w:r>
      <w:r w:rsidRPr="00657E6C">
        <w:rPr>
          <w:rFonts w:eastAsia="Times New Roman" w:cs="Calibri"/>
          <w:b/>
          <w:bCs/>
          <w:kern w:val="0"/>
          <w:lang w:eastAsia="pt-BR"/>
          <w14:ligatures w14:val="none"/>
        </w:rPr>
        <w:t>High-performance analytics</w:t>
      </w:r>
      <w:r w:rsidRPr="00657E6C">
        <w:rPr>
          <w:rFonts w:eastAsia="Times New Roman" w:cs="Calibri"/>
          <w:kern w:val="0"/>
          <w:lang w:eastAsia="pt-BR"/>
          <w14:ligatures w14:val="none"/>
        </w:rPr>
        <w:t xml:space="preserve"> – Optimized for fast queries. </w:t>
      </w:r>
      <w:r w:rsidRPr="00657E6C">
        <w:rPr>
          <w:rFonts w:ascii="Segoe UI Emoji" w:eastAsia="Times New Roman" w:hAnsi="Segoe UI Emoji" w:cs="Segoe UI Emoji"/>
          <w:kern w:val="0"/>
          <w:lang w:eastAsia="pt-BR"/>
          <w14:ligatures w14:val="none"/>
        </w:rPr>
        <w:t>✅</w:t>
      </w:r>
      <w:r w:rsidRPr="00657E6C">
        <w:rPr>
          <w:rFonts w:eastAsia="Times New Roman" w:cs="Calibri"/>
          <w:kern w:val="0"/>
          <w:lang w:eastAsia="pt-BR"/>
          <w14:ligatures w14:val="none"/>
        </w:rPr>
        <w:t xml:space="preserve"> </w:t>
      </w:r>
      <w:r w:rsidRPr="00657E6C">
        <w:rPr>
          <w:rFonts w:eastAsia="Times New Roman" w:cs="Calibri"/>
          <w:b/>
          <w:bCs/>
          <w:kern w:val="0"/>
          <w:lang w:eastAsia="pt-BR"/>
          <w14:ligatures w14:val="none"/>
        </w:rPr>
        <w:t>Better data governance and security</w:t>
      </w:r>
      <w:r w:rsidRPr="00657E6C">
        <w:rPr>
          <w:rFonts w:eastAsia="Times New Roman" w:cs="Calibri"/>
          <w:kern w:val="0"/>
          <w:lang w:eastAsia="pt-BR"/>
          <w14:ligatures w14:val="none"/>
        </w:rPr>
        <w:t xml:space="preserve"> – Strict schema enforcement. </w:t>
      </w:r>
      <w:r w:rsidRPr="00657E6C">
        <w:rPr>
          <w:rFonts w:ascii="Segoe UI Emoji" w:eastAsia="Times New Roman" w:hAnsi="Segoe UI Emoji" w:cs="Segoe UI Emoji"/>
          <w:kern w:val="0"/>
          <w:lang w:eastAsia="pt-BR"/>
          <w14:ligatures w14:val="none"/>
        </w:rPr>
        <w:t>✅</w:t>
      </w:r>
      <w:r w:rsidRPr="00657E6C">
        <w:rPr>
          <w:rFonts w:eastAsia="Times New Roman" w:cs="Calibri"/>
          <w:kern w:val="0"/>
          <w:lang w:eastAsia="pt-BR"/>
          <w14:ligatures w14:val="none"/>
        </w:rPr>
        <w:t xml:space="preserve"> </w:t>
      </w:r>
      <w:r w:rsidRPr="00657E6C">
        <w:rPr>
          <w:rFonts w:eastAsia="Times New Roman" w:cs="Calibri"/>
          <w:b/>
          <w:bCs/>
          <w:kern w:val="0"/>
          <w:lang w:eastAsia="pt-BR"/>
          <w14:ligatures w14:val="none"/>
        </w:rPr>
        <w:t>Ideal for structured data and BI reporting.</w:t>
      </w:r>
      <w:r w:rsidRPr="00657E6C">
        <w:rPr>
          <w:rFonts w:eastAsia="Times New Roman" w:cs="Calibri"/>
          <w:kern w:val="0"/>
          <w:lang w:eastAsia="pt-BR"/>
          <w14:ligatures w14:val="none"/>
        </w:rPr>
        <w:t xml:space="preserve"> </w:t>
      </w:r>
      <w:r w:rsidRPr="00657E6C">
        <w:rPr>
          <w:rFonts w:ascii="Segoe UI Emoji" w:eastAsia="Times New Roman" w:hAnsi="Segoe UI Emoji" w:cs="Segoe UI Emoji"/>
          <w:kern w:val="0"/>
          <w:lang w:eastAsia="pt-BR"/>
          <w14:ligatures w14:val="none"/>
        </w:rPr>
        <w:t>❌</w:t>
      </w:r>
      <w:r w:rsidRPr="00657E6C">
        <w:rPr>
          <w:rFonts w:eastAsia="Times New Roman" w:cs="Calibri"/>
          <w:kern w:val="0"/>
          <w:lang w:eastAsia="pt-BR"/>
          <w14:ligatures w14:val="none"/>
        </w:rPr>
        <w:t xml:space="preserve"> </w:t>
      </w:r>
      <w:r w:rsidRPr="00657E6C">
        <w:rPr>
          <w:rFonts w:eastAsia="Times New Roman" w:cs="Calibri"/>
          <w:b/>
          <w:bCs/>
          <w:kern w:val="0"/>
          <w:lang w:eastAsia="pt-BR"/>
          <w14:ligatures w14:val="none"/>
        </w:rPr>
        <w:t>Less flexible</w:t>
      </w:r>
      <w:r w:rsidRPr="00657E6C">
        <w:rPr>
          <w:rFonts w:eastAsia="Times New Roman" w:cs="Calibri"/>
          <w:kern w:val="0"/>
          <w:lang w:eastAsia="pt-BR"/>
          <w14:ligatures w14:val="none"/>
        </w:rPr>
        <w:t xml:space="preserve"> – Harder to handle unstructured/semi-structured data. </w:t>
      </w:r>
      <w:r w:rsidRPr="00657E6C">
        <w:rPr>
          <w:rFonts w:ascii="Segoe UI Emoji" w:eastAsia="Times New Roman" w:hAnsi="Segoe UI Emoji" w:cs="Segoe UI Emoji"/>
          <w:kern w:val="0"/>
          <w:lang w:val="pt-BR" w:eastAsia="pt-BR"/>
          <w14:ligatures w14:val="none"/>
        </w:rPr>
        <w:t>❌</w:t>
      </w:r>
      <w:r w:rsidRPr="00657E6C">
        <w:rPr>
          <w:rFonts w:eastAsia="Times New Roman" w:cs="Calibri"/>
          <w:kern w:val="0"/>
          <w:lang w:val="pt-BR" w:eastAsia="pt-BR"/>
          <w14:ligatures w14:val="none"/>
        </w:rPr>
        <w:t xml:space="preserve"> </w:t>
      </w:r>
      <w:r w:rsidRPr="00657E6C">
        <w:rPr>
          <w:rFonts w:eastAsia="Times New Roman" w:cs="Calibri"/>
          <w:b/>
          <w:bCs/>
          <w:kern w:val="0"/>
          <w:lang w:val="pt-BR" w:eastAsia="pt-BR"/>
          <w14:ligatures w14:val="none"/>
        </w:rPr>
        <w:t>Expensive</w:t>
      </w:r>
      <w:r w:rsidRPr="00657E6C">
        <w:rPr>
          <w:rFonts w:eastAsia="Times New Roman" w:cs="Calibri"/>
          <w:kern w:val="0"/>
          <w:lang w:val="pt-BR" w:eastAsia="pt-BR"/>
          <w14:ligatures w14:val="none"/>
        </w:rPr>
        <w:t xml:space="preserve"> – Requires </w:t>
      </w:r>
      <w:proofErr w:type="spellStart"/>
      <w:r w:rsidRPr="00657E6C">
        <w:rPr>
          <w:rFonts w:eastAsia="Times New Roman" w:cs="Calibri"/>
          <w:kern w:val="0"/>
          <w:lang w:val="pt-BR" w:eastAsia="pt-BR"/>
          <w14:ligatures w14:val="none"/>
        </w:rPr>
        <w:t>significant</w:t>
      </w:r>
      <w:proofErr w:type="spellEnd"/>
      <w:r w:rsidRPr="00657E6C">
        <w:rPr>
          <w:rFonts w:eastAsia="Times New Roman" w:cs="Calibri"/>
          <w:kern w:val="0"/>
          <w:lang w:val="pt-BR" w:eastAsia="pt-BR"/>
          <w14:ligatures w14:val="none"/>
        </w:rPr>
        <w:t xml:space="preserve"> </w:t>
      </w:r>
      <w:proofErr w:type="spellStart"/>
      <w:r w:rsidRPr="00657E6C">
        <w:rPr>
          <w:rFonts w:eastAsia="Times New Roman" w:cs="Calibri"/>
          <w:kern w:val="0"/>
          <w:lang w:val="pt-BR" w:eastAsia="pt-BR"/>
          <w14:ligatures w14:val="none"/>
        </w:rPr>
        <w:t>computing</w:t>
      </w:r>
      <w:proofErr w:type="spellEnd"/>
      <w:r w:rsidRPr="00657E6C">
        <w:rPr>
          <w:rFonts w:eastAsia="Times New Roman" w:cs="Calibri"/>
          <w:kern w:val="0"/>
          <w:lang w:val="pt-BR" w:eastAsia="pt-BR"/>
          <w14:ligatures w14:val="none"/>
        </w:rPr>
        <w:t xml:space="preserve"> </w:t>
      </w:r>
      <w:proofErr w:type="spellStart"/>
      <w:r w:rsidRPr="00657E6C">
        <w:rPr>
          <w:rFonts w:eastAsia="Times New Roman" w:cs="Calibri"/>
          <w:kern w:val="0"/>
          <w:lang w:val="pt-BR" w:eastAsia="pt-BR"/>
          <w14:ligatures w14:val="none"/>
        </w:rPr>
        <w:t>power</w:t>
      </w:r>
      <w:proofErr w:type="spellEnd"/>
      <w:r w:rsidRPr="00657E6C">
        <w:rPr>
          <w:rFonts w:eastAsia="Times New Roman" w:cs="Calibri"/>
          <w:kern w:val="0"/>
          <w:lang w:val="pt-BR" w:eastAsia="pt-BR"/>
          <w14:ligatures w14:val="none"/>
        </w:rPr>
        <w:t>.</w:t>
      </w:r>
    </w:p>
    <w:p w14:paraId="5E055ACF" w14:textId="77777777" w:rsidR="009F6FF3" w:rsidRPr="00657E6C" w:rsidRDefault="009F6FF3" w:rsidP="00657E6C">
      <w:pPr>
        <w:spacing w:before="100" w:beforeAutospacing="1" w:after="100" w:afterAutospacing="1" w:line="240" w:lineRule="auto"/>
        <w:jc w:val="both"/>
        <w:outlineLvl w:val="3"/>
        <w:rPr>
          <w:rFonts w:eastAsia="Times New Roman" w:cs="Calibri"/>
          <w:b/>
          <w:bCs/>
          <w:kern w:val="0"/>
          <w:lang w:val="pt-BR" w:eastAsia="pt-BR"/>
          <w14:ligatures w14:val="none"/>
        </w:rPr>
      </w:pPr>
      <w:r w:rsidRPr="00657E6C">
        <w:rPr>
          <w:rFonts w:eastAsia="Times New Roman" w:cs="Calibri"/>
          <w:b/>
          <w:bCs/>
          <w:kern w:val="0"/>
          <w:lang w:val="pt-BR" w:eastAsia="pt-BR"/>
          <w14:ligatures w14:val="none"/>
        </w:rPr>
        <w:t xml:space="preserve">When </w:t>
      </w:r>
      <w:proofErr w:type="spellStart"/>
      <w:r w:rsidRPr="00657E6C">
        <w:rPr>
          <w:rFonts w:eastAsia="Times New Roman" w:cs="Calibri"/>
          <w:b/>
          <w:bCs/>
          <w:kern w:val="0"/>
          <w:lang w:val="pt-BR" w:eastAsia="pt-BR"/>
          <w14:ligatures w14:val="none"/>
        </w:rPr>
        <w:t>to</w:t>
      </w:r>
      <w:proofErr w:type="spellEnd"/>
      <w:r w:rsidRPr="00657E6C">
        <w:rPr>
          <w:rFonts w:eastAsia="Times New Roman" w:cs="Calibri"/>
          <w:b/>
          <w:bCs/>
          <w:kern w:val="0"/>
          <w:lang w:val="pt-BR" w:eastAsia="pt-BR"/>
          <w14:ligatures w14:val="none"/>
        </w:rPr>
        <w:t xml:space="preserve"> Use:</w:t>
      </w:r>
    </w:p>
    <w:p w14:paraId="0E79A2BA" w14:textId="77777777" w:rsidR="009F6FF3" w:rsidRPr="00657E6C" w:rsidRDefault="009F6FF3" w:rsidP="00657E6C">
      <w:pPr>
        <w:numPr>
          <w:ilvl w:val="0"/>
          <w:numId w:val="10"/>
        </w:numPr>
        <w:spacing w:before="100" w:beforeAutospacing="1" w:after="100" w:afterAutospacing="1" w:line="240" w:lineRule="auto"/>
        <w:jc w:val="both"/>
        <w:rPr>
          <w:rFonts w:eastAsia="Times New Roman" w:cs="Calibri"/>
          <w:kern w:val="0"/>
          <w:lang w:eastAsia="pt-BR"/>
          <w14:ligatures w14:val="none"/>
        </w:rPr>
      </w:pPr>
      <w:r w:rsidRPr="00657E6C">
        <w:rPr>
          <w:rFonts w:eastAsia="Times New Roman" w:cs="Calibri"/>
          <w:kern w:val="0"/>
          <w:lang w:eastAsia="pt-BR"/>
          <w14:ligatures w14:val="none"/>
        </w:rPr>
        <w:t xml:space="preserve">When dealing with </w:t>
      </w:r>
      <w:r w:rsidRPr="00657E6C">
        <w:rPr>
          <w:rFonts w:eastAsia="Times New Roman" w:cs="Calibri"/>
          <w:b/>
          <w:bCs/>
          <w:kern w:val="0"/>
          <w:lang w:eastAsia="pt-BR"/>
          <w14:ligatures w14:val="none"/>
        </w:rPr>
        <w:t>structured and relational data</w:t>
      </w:r>
      <w:r w:rsidRPr="00657E6C">
        <w:rPr>
          <w:rFonts w:eastAsia="Times New Roman" w:cs="Calibri"/>
          <w:kern w:val="0"/>
          <w:lang w:eastAsia="pt-BR"/>
          <w14:ligatures w14:val="none"/>
        </w:rPr>
        <w:t xml:space="preserve"> (e.g., finance, sales, customer data).</w:t>
      </w:r>
    </w:p>
    <w:p w14:paraId="6B645FC8" w14:textId="77777777" w:rsidR="009F6FF3" w:rsidRPr="00657E6C" w:rsidRDefault="009F6FF3" w:rsidP="00657E6C">
      <w:pPr>
        <w:numPr>
          <w:ilvl w:val="0"/>
          <w:numId w:val="10"/>
        </w:numPr>
        <w:spacing w:before="100" w:beforeAutospacing="1" w:after="100" w:afterAutospacing="1" w:line="240" w:lineRule="auto"/>
        <w:jc w:val="both"/>
        <w:rPr>
          <w:rFonts w:eastAsia="Times New Roman" w:cs="Calibri"/>
          <w:kern w:val="0"/>
          <w:lang w:eastAsia="pt-BR"/>
          <w14:ligatures w14:val="none"/>
        </w:rPr>
      </w:pPr>
      <w:r w:rsidRPr="00657E6C">
        <w:rPr>
          <w:rFonts w:eastAsia="Times New Roman" w:cs="Calibri"/>
          <w:kern w:val="0"/>
          <w:lang w:eastAsia="pt-BR"/>
          <w14:ligatures w14:val="none"/>
        </w:rPr>
        <w:t xml:space="preserve">For </w:t>
      </w:r>
      <w:r w:rsidRPr="00657E6C">
        <w:rPr>
          <w:rFonts w:eastAsia="Times New Roman" w:cs="Calibri"/>
          <w:b/>
          <w:bCs/>
          <w:kern w:val="0"/>
          <w:lang w:eastAsia="pt-BR"/>
          <w14:ligatures w14:val="none"/>
        </w:rPr>
        <w:t>BI dashboards and analytics</w:t>
      </w:r>
      <w:r w:rsidRPr="00657E6C">
        <w:rPr>
          <w:rFonts w:eastAsia="Times New Roman" w:cs="Calibri"/>
          <w:kern w:val="0"/>
          <w:lang w:eastAsia="pt-BR"/>
          <w14:ligatures w14:val="none"/>
        </w:rPr>
        <w:t xml:space="preserve"> that need fast response times.</w:t>
      </w:r>
    </w:p>
    <w:p w14:paraId="04BB6DED" w14:textId="77777777" w:rsidR="009F6FF3" w:rsidRPr="00657E6C" w:rsidRDefault="009F6FF3" w:rsidP="00657E6C">
      <w:pPr>
        <w:numPr>
          <w:ilvl w:val="0"/>
          <w:numId w:val="10"/>
        </w:numPr>
        <w:spacing w:before="100" w:beforeAutospacing="1" w:after="100" w:afterAutospacing="1" w:line="240" w:lineRule="auto"/>
        <w:jc w:val="both"/>
        <w:rPr>
          <w:rFonts w:eastAsia="Times New Roman" w:cs="Calibri"/>
          <w:kern w:val="0"/>
          <w:lang w:eastAsia="pt-BR"/>
          <w14:ligatures w14:val="none"/>
        </w:rPr>
      </w:pPr>
      <w:r w:rsidRPr="00657E6C">
        <w:rPr>
          <w:rFonts w:eastAsia="Times New Roman" w:cs="Calibri"/>
          <w:kern w:val="0"/>
          <w:lang w:eastAsia="pt-BR"/>
          <w14:ligatures w14:val="none"/>
        </w:rPr>
        <w:t xml:space="preserve">When </w:t>
      </w:r>
      <w:r w:rsidRPr="00657E6C">
        <w:rPr>
          <w:rFonts w:eastAsia="Times New Roman" w:cs="Calibri"/>
          <w:b/>
          <w:bCs/>
          <w:kern w:val="0"/>
          <w:lang w:eastAsia="pt-BR"/>
          <w14:ligatures w14:val="none"/>
        </w:rPr>
        <w:t>data governance and accuracy</w:t>
      </w:r>
      <w:r w:rsidRPr="00657E6C">
        <w:rPr>
          <w:rFonts w:eastAsia="Times New Roman" w:cs="Calibri"/>
          <w:kern w:val="0"/>
          <w:lang w:eastAsia="pt-BR"/>
          <w14:ligatures w14:val="none"/>
        </w:rPr>
        <w:t xml:space="preserve"> are critical.</w:t>
      </w:r>
    </w:p>
    <w:p w14:paraId="2574D0BA" w14:textId="77777777" w:rsidR="009F6FF3" w:rsidRPr="00657E6C" w:rsidRDefault="00000000" w:rsidP="00657E6C">
      <w:pPr>
        <w:spacing w:after="0" w:line="240" w:lineRule="auto"/>
        <w:jc w:val="both"/>
        <w:rPr>
          <w:rFonts w:eastAsia="Times New Roman" w:cs="Calibri"/>
          <w:kern w:val="0"/>
          <w:lang w:val="pt-BR" w:eastAsia="pt-BR"/>
          <w14:ligatures w14:val="none"/>
        </w:rPr>
      </w:pPr>
      <w:r>
        <w:rPr>
          <w:rFonts w:eastAsia="Times New Roman" w:cs="Calibri"/>
          <w:kern w:val="0"/>
          <w:lang w:val="pt-BR" w:eastAsia="pt-BR"/>
          <w14:ligatures w14:val="none"/>
        </w:rPr>
        <w:pict w14:anchorId="5F3307E9">
          <v:rect id="_x0000_i1026" style="width:0;height:1.5pt" o:hralign="center" o:hrstd="t" o:hr="t" fillcolor="#a0a0a0" stroked="f"/>
        </w:pict>
      </w:r>
    </w:p>
    <w:p w14:paraId="0D7828D2" w14:textId="77777777" w:rsidR="009F6FF3" w:rsidRPr="00657E6C" w:rsidRDefault="009F6FF3" w:rsidP="00657E6C">
      <w:pPr>
        <w:spacing w:before="100" w:beforeAutospacing="1" w:after="100" w:afterAutospacing="1" w:line="240" w:lineRule="auto"/>
        <w:jc w:val="both"/>
        <w:outlineLvl w:val="2"/>
        <w:rPr>
          <w:rFonts w:eastAsia="Times New Roman" w:cs="Calibri"/>
          <w:b/>
          <w:bCs/>
          <w:kern w:val="0"/>
          <w:lang w:eastAsia="pt-BR"/>
          <w14:ligatures w14:val="none"/>
        </w:rPr>
      </w:pPr>
      <w:r w:rsidRPr="00657E6C">
        <w:rPr>
          <w:rFonts w:eastAsia="Times New Roman" w:cs="Calibri"/>
          <w:b/>
          <w:bCs/>
          <w:kern w:val="0"/>
          <w:lang w:eastAsia="pt-BR"/>
          <w14:ligatures w14:val="none"/>
        </w:rPr>
        <w:t>3. Data Lakehouse</w:t>
      </w:r>
    </w:p>
    <w:p w14:paraId="55C2AB12" w14:textId="77777777" w:rsidR="009F6FF3" w:rsidRPr="00657E6C" w:rsidRDefault="009F6FF3" w:rsidP="00657E6C">
      <w:pPr>
        <w:spacing w:before="100" w:beforeAutospacing="1" w:after="100" w:afterAutospacing="1" w:line="240" w:lineRule="auto"/>
        <w:jc w:val="both"/>
        <w:rPr>
          <w:rFonts w:eastAsia="Times New Roman" w:cs="Calibri"/>
          <w:kern w:val="0"/>
          <w:lang w:eastAsia="pt-BR"/>
          <w14:ligatures w14:val="none"/>
        </w:rPr>
      </w:pPr>
      <w:r w:rsidRPr="00657E6C">
        <w:rPr>
          <w:rFonts w:eastAsia="Times New Roman" w:cs="Calibri"/>
          <w:kern w:val="0"/>
          <w:lang w:eastAsia="pt-BR"/>
          <w14:ligatures w14:val="none"/>
        </w:rPr>
        <w:t xml:space="preserve">A </w:t>
      </w:r>
      <w:r w:rsidRPr="00657E6C">
        <w:rPr>
          <w:rFonts w:eastAsia="Times New Roman" w:cs="Calibri"/>
          <w:b/>
          <w:bCs/>
          <w:kern w:val="0"/>
          <w:lang w:eastAsia="pt-BR"/>
          <w14:ligatures w14:val="none"/>
        </w:rPr>
        <w:t>Data Lakehouse</w:t>
      </w:r>
      <w:r w:rsidRPr="00657E6C">
        <w:rPr>
          <w:rFonts w:eastAsia="Times New Roman" w:cs="Calibri"/>
          <w:kern w:val="0"/>
          <w:lang w:eastAsia="pt-BR"/>
          <w14:ligatures w14:val="none"/>
        </w:rPr>
        <w:t xml:space="preserve"> combines the flexibility of a </w:t>
      </w:r>
      <w:r w:rsidRPr="00657E6C">
        <w:rPr>
          <w:rFonts w:eastAsia="Times New Roman" w:cs="Calibri"/>
          <w:b/>
          <w:bCs/>
          <w:kern w:val="0"/>
          <w:lang w:eastAsia="pt-BR"/>
          <w14:ligatures w14:val="none"/>
        </w:rPr>
        <w:t>Data Lake</w:t>
      </w:r>
      <w:r w:rsidRPr="00657E6C">
        <w:rPr>
          <w:rFonts w:eastAsia="Times New Roman" w:cs="Calibri"/>
          <w:kern w:val="0"/>
          <w:lang w:eastAsia="pt-BR"/>
          <w14:ligatures w14:val="none"/>
        </w:rPr>
        <w:t xml:space="preserve"> with the performance and structure of a </w:t>
      </w:r>
      <w:r w:rsidRPr="00657E6C">
        <w:rPr>
          <w:rFonts w:eastAsia="Times New Roman" w:cs="Calibri"/>
          <w:b/>
          <w:bCs/>
          <w:kern w:val="0"/>
          <w:lang w:eastAsia="pt-BR"/>
          <w14:ligatures w14:val="none"/>
        </w:rPr>
        <w:t>Data Warehouse</w:t>
      </w:r>
      <w:r w:rsidRPr="00657E6C">
        <w:rPr>
          <w:rFonts w:eastAsia="Times New Roman" w:cs="Calibri"/>
          <w:kern w:val="0"/>
          <w:lang w:eastAsia="pt-BR"/>
          <w14:ligatures w14:val="none"/>
        </w:rPr>
        <w:t>. It enables transactional capabilities and schema enforcement while supporting raw and structured data.</w:t>
      </w:r>
    </w:p>
    <w:p w14:paraId="2829C6E1" w14:textId="77777777" w:rsidR="009F6FF3" w:rsidRPr="00657E6C" w:rsidRDefault="009F6FF3" w:rsidP="00657E6C">
      <w:pPr>
        <w:spacing w:before="100" w:beforeAutospacing="1" w:after="100" w:afterAutospacing="1" w:line="240" w:lineRule="auto"/>
        <w:jc w:val="both"/>
        <w:outlineLvl w:val="3"/>
        <w:rPr>
          <w:rFonts w:eastAsia="Times New Roman" w:cs="Calibri"/>
          <w:b/>
          <w:bCs/>
          <w:kern w:val="0"/>
          <w:lang w:val="pt-BR" w:eastAsia="pt-BR"/>
          <w14:ligatures w14:val="none"/>
        </w:rPr>
      </w:pPr>
      <w:r w:rsidRPr="00657E6C">
        <w:rPr>
          <w:rFonts w:eastAsia="Times New Roman" w:cs="Calibri"/>
          <w:b/>
          <w:bCs/>
          <w:kern w:val="0"/>
          <w:lang w:val="pt-BR" w:eastAsia="pt-BR"/>
          <w14:ligatures w14:val="none"/>
        </w:rPr>
        <w:t xml:space="preserve">Key </w:t>
      </w:r>
      <w:proofErr w:type="spellStart"/>
      <w:r w:rsidRPr="00657E6C">
        <w:rPr>
          <w:rFonts w:eastAsia="Times New Roman" w:cs="Calibri"/>
          <w:b/>
          <w:bCs/>
          <w:kern w:val="0"/>
          <w:lang w:val="pt-BR" w:eastAsia="pt-BR"/>
          <w14:ligatures w14:val="none"/>
        </w:rPr>
        <w:t>Characteristics</w:t>
      </w:r>
      <w:proofErr w:type="spellEnd"/>
      <w:r w:rsidRPr="00657E6C">
        <w:rPr>
          <w:rFonts w:eastAsia="Times New Roman" w:cs="Calibri"/>
          <w:b/>
          <w:bCs/>
          <w:kern w:val="0"/>
          <w:lang w:val="pt-BR" w:eastAsia="pt-BR"/>
          <w14:ligatures w14:val="none"/>
        </w:rPr>
        <w:t>:</w:t>
      </w:r>
    </w:p>
    <w:p w14:paraId="65BF6A72" w14:textId="77777777" w:rsidR="009F6FF3" w:rsidRPr="00657E6C" w:rsidRDefault="009F6FF3" w:rsidP="00657E6C">
      <w:pPr>
        <w:numPr>
          <w:ilvl w:val="0"/>
          <w:numId w:val="11"/>
        </w:numPr>
        <w:spacing w:before="100" w:beforeAutospacing="1" w:after="100" w:afterAutospacing="1" w:line="240" w:lineRule="auto"/>
        <w:jc w:val="both"/>
        <w:rPr>
          <w:rFonts w:eastAsia="Times New Roman" w:cs="Calibri"/>
          <w:kern w:val="0"/>
          <w:lang w:eastAsia="pt-BR"/>
          <w14:ligatures w14:val="none"/>
        </w:rPr>
      </w:pPr>
      <w:r w:rsidRPr="00657E6C">
        <w:rPr>
          <w:rFonts w:eastAsia="Times New Roman" w:cs="Calibri"/>
          <w:kern w:val="0"/>
          <w:lang w:eastAsia="pt-BR"/>
          <w14:ligatures w14:val="none"/>
        </w:rPr>
        <w:t xml:space="preserve">Stores both </w:t>
      </w:r>
      <w:r w:rsidRPr="00657E6C">
        <w:rPr>
          <w:rFonts w:eastAsia="Times New Roman" w:cs="Calibri"/>
          <w:b/>
          <w:bCs/>
          <w:kern w:val="0"/>
          <w:lang w:eastAsia="pt-BR"/>
          <w14:ligatures w14:val="none"/>
        </w:rPr>
        <w:t>raw and structured data</w:t>
      </w:r>
      <w:r w:rsidRPr="00657E6C">
        <w:rPr>
          <w:rFonts w:eastAsia="Times New Roman" w:cs="Calibri"/>
          <w:kern w:val="0"/>
          <w:lang w:eastAsia="pt-BR"/>
          <w14:ligatures w14:val="none"/>
        </w:rPr>
        <w:t xml:space="preserve"> in the same platform.</w:t>
      </w:r>
    </w:p>
    <w:p w14:paraId="7B6386E7" w14:textId="77777777" w:rsidR="009F6FF3" w:rsidRPr="00657E6C" w:rsidRDefault="009F6FF3" w:rsidP="00657E6C">
      <w:pPr>
        <w:numPr>
          <w:ilvl w:val="0"/>
          <w:numId w:val="11"/>
        </w:numPr>
        <w:spacing w:before="100" w:beforeAutospacing="1" w:after="100" w:afterAutospacing="1" w:line="240" w:lineRule="auto"/>
        <w:jc w:val="both"/>
        <w:rPr>
          <w:rFonts w:eastAsia="Times New Roman" w:cs="Calibri"/>
          <w:kern w:val="0"/>
          <w:lang w:eastAsia="pt-BR"/>
          <w14:ligatures w14:val="none"/>
        </w:rPr>
      </w:pPr>
      <w:r w:rsidRPr="00657E6C">
        <w:rPr>
          <w:rFonts w:eastAsia="Times New Roman" w:cs="Calibri"/>
          <w:kern w:val="0"/>
          <w:lang w:eastAsia="pt-BR"/>
          <w14:ligatures w14:val="none"/>
        </w:rPr>
        <w:t xml:space="preserve">Uses </w:t>
      </w:r>
      <w:r w:rsidRPr="00657E6C">
        <w:rPr>
          <w:rFonts w:eastAsia="Times New Roman" w:cs="Calibri"/>
          <w:b/>
          <w:bCs/>
          <w:kern w:val="0"/>
          <w:lang w:eastAsia="pt-BR"/>
          <w14:ligatures w14:val="none"/>
        </w:rPr>
        <w:t>schema evolution</w:t>
      </w:r>
      <w:r w:rsidRPr="00657E6C">
        <w:rPr>
          <w:rFonts w:eastAsia="Times New Roman" w:cs="Calibri"/>
          <w:kern w:val="0"/>
          <w:lang w:eastAsia="pt-BR"/>
          <w14:ligatures w14:val="none"/>
        </w:rPr>
        <w:t xml:space="preserve"> to balance flexibility and governance.</w:t>
      </w:r>
    </w:p>
    <w:p w14:paraId="343B56E9" w14:textId="77777777" w:rsidR="009F6FF3" w:rsidRPr="00657E6C" w:rsidRDefault="009F6FF3" w:rsidP="00657E6C">
      <w:pPr>
        <w:numPr>
          <w:ilvl w:val="0"/>
          <w:numId w:val="11"/>
        </w:numPr>
        <w:spacing w:before="100" w:beforeAutospacing="1" w:after="100" w:afterAutospacing="1" w:line="240" w:lineRule="auto"/>
        <w:jc w:val="both"/>
        <w:rPr>
          <w:rFonts w:eastAsia="Times New Roman" w:cs="Calibri"/>
          <w:kern w:val="0"/>
          <w:lang w:eastAsia="pt-BR"/>
          <w14:ligatures w14:val="none"/>
        </w:rPr>
      </w:pPr>
      <w:r w:rsidRPr="00657E6C">
        <w:rPr>
          <w:rFonts w:eastAsia="Times New Roman" w:cs="Calibri"/>
          <w:kern w:val="0"/>
          <w:lang w:eastAsia="pt-BR"/>
          <w14:ligatures w14:val="none"/>
        </w:rPr>
        <w:t xml:space="preserve">Supports </w:t>
      </w:r>
      <w:r w:rsidRPr="00657E6C">
        <w:rPr>
          <w:rFonts w:eastAsia="Times New Roman" w:cs="Calibri"/>
          <w:b/>
          <w:bCs/>
          <w:kern w:val="0"/>
          <w:lang w:eastAsia="pt-BR"/>
          <w14:ligatures w14:val="none"/>
        </w:rPr>
        <w:t>BI workloads</w:t>
      </w:r>
      <w:r w:rsidRPr="00657E6C">
        <w:rPr>
          <w:rFonts w:eastAsia="Times New Roman" w:cs="Calibri"/>
          <w:kern w:val="0"/>
          <w:lang w:eastAsia="pt-BR"/>
          <w14:ligatures w14:val="none"/>
        </w:rPr>
        <w:t xml:space="preserve"> while allowing </w:t>
      </w:r>
      <w:r w:rsidRPr="00657E6C">
        <w:rPr>
          <w:rFonts w:eastAsia="Times New Roman" w:cs="Calibri"/>
          <w:b/>
          <w:bCs/>
          <w:kern w:val="0"/>
          <w:lang w:eastAsia="pt-BR"/>
          <w14:ligatures w14:val="none"/>
        </w:rPr>
        <w:t>data science and machine learning.</w:t>
      </w:r>
    </w:p>
    <w:p w14:paraId="63820062" w14:textId="305D6926" w:rsidR="009F6FF3" w:rsidRPr="00657E6C" w:rsidRDefault="009F6FF3" w:rsidP="00657E6C">
      <w:pPr>
        <w:numPr>
          <w:ilvl w:val="0"/>
          <w:numId w:val="11"/>
        </w:numPr>
        <w:spacing w:before="100" w:beforeAutospacing="1" w:after="100" w:afterAutospacing="1" w:line="240" w:lineRule="auto"/>
        <w:jc w:val="both"/>
        <w:rPr>
          <w:rFonts w:eastAsia="Times New Roman" w:cs="Calibri"/>
          <w:kern w:val="0"/>
          <w:lang w:eastAsia="pt-BR"/>
          <w14:ligatures w14:val="none"/>
        </w:rPr>
      </w:pPr>
      <w:r w:rsidRPr="00657E6C">
        <w:rPr>
          <w:rFonts w:eastAsia="Times New Roman" w:cs="Calibri"/>
          <w:kern w:val="0"/>
          <w:lang w:eastAsia="pt-BR"/>
          <w14:ligatures w14:val="none"/>
        </w:rPr>
        <w:t xml:space="preserve">Built on modern cloud </w:t>
      </w:r>
      <w:r w:rsidR="005A1E86" w:rsidRPr="00657E6C">
        <w:rPr>
          <w:rFonts w:eastAsia="Times New Roman" w:cs="Calibri"/>
          <w:kern w:val="0"/>
          <w:lang w:eastAsia="pt-BR"/>
          <w14:ligatures w14:val="none"/>
        </w:rPr>
        <w:t>architecture</w:t>
      </w:r>
      <w:r w:rsidRPr="00657E6C">
        <w:rPr>
          <w:rFonts w:eastAsia="Times New Roman" w:cs="Calibri"/>
          <w:kern w:val="0"/>
          <w:lang w:eastAsia="pt-BR"/>
          <w14:ligatures w14:val="none"/>
        </w:rPr>
        <w:t xml:space="preserve"> (e.g., </w:t>
      </w:r>
      <w:r w:rsidRPr="00657E6C">
        <w:rPr>
          <w:rFonts w:eastAsia="Times New Roman" w:cs="Calibri"/>
          <w:b/>
          <w:bCs/>
          <w:kern w:val="0"/>
          <w:lang w:eastAsia="pt-BR"/>
          <w14:ligatures w14:val="none"/>
        </w:rPr>
        <w:t>Databricks, Snowflake, AWS Lake Formation</w:t>
      </w:r>
      <w:r w:rsidRPr="00657E6C">
        <w:rPr>
          <w:rFonts w:eastAsia="Times New Roman" w:cs="Calibri"/>
          <w:kern w:val="0"/>
          <w:lang w:eastAsia="pt-BR"/>
          <w14:ligatures w14:val="none"/>
        </w:rPr>
        <w:t>).</w:t>
      </w:r>
    </w:p>
    <w:p w14:paraId="0D55A458" w14:textId="77777777" w:rsidR="009F6FF3" w:rsidRPr="00657E6C" w:rsidRDefault="009F6FF3" w:rsidP="00657E6C">
      <w:pPr>
        <w:spacing w:before="100" w:beforeAutospacing="1" w:after="100" w:afterAutospacing="1" w:line="240" w:lineRule="auto"/>
        <w:jc w:val="both"/>
        <w:outlineLvl w:val="3"/>
        <w:rPr>
          <w:rFonts w:eastAsia="Times New Roman" w:cs="Calibri"/>
          <w:b/>
          <w:bCs/>
          <w:kern w:val="0"/>
          <w:lang w:eastAsia="pt-BR"/>
          <w14:ligatures w14:val="none"/>
        </w:rPr>
      </w:pPr>
      <w:r w:rsidRPr="00657E6C">
        <w:rPr>
          <w:rFonts w:eastAsia="Times New Roman" w:cs="Calibri"/>
          <w:b/>
          <w:bCs/>
          <w:kern w:val="0"/>
          <w:lang w:eastAsia="pt-BR"/>
          <w14:ligatures w14:val="none"/>
        </w:rPr>
        <w:t>Pros &amp; Cons:</w:t>
      </w:r>
    </w:p>
    <w:p w14:paraId="298E774C" w14:textId="77777777" w:rsidR="009F6FF3" w:rsidRPr="00657E6C" w:rsidRDefault="009F6FF3" w:rsidP="00657E6C">
      <w:pPr>
        <w:spacing w:before="100" w:beforeAutospacing="1" w:after="100" w:afterAutospacing="1" w:line="240" w:lineRule="auto"/>
        <w:jc w:val="both"/>
        <w:rPr>
          <w:rFonts w:eastAsia="Times New Roman" w:cs="Calibri"/>
          <w:kern w:val="0"/>
          <w:lang w:eastAsia="pt-BR"/>
          <w14:ligatures w14:val="none"/>
        </w:rPr>
      </w:pPr>
      <w:r w:rsidRPr="00657E6C">
        <w:rPr>
          <w:rFonts w:ascii="Segoe UI Emoji" w:eastAsia="Times New Roman" w:hAnsi="Segoe UI Emoji" w:cs="Segoe UI Emoji"/>
          <w:kern w:val="0"/>
          <w:lang w:eastAsia="pt-BR"/>
          <w14:ligatures w14:val="none"/>
        </w:rPr>
        <w:lastRenderedPageBreak/>
        <w:t>✅</w:t>
      </w:r>
      <w:r w:rsidRPr="00657E6C">
        <w:rPr>
          <w:rFonts w:eastAsia="Times New Roman" w:cs="Calibri"/>
          <w:kern w:val="0"/>
          <w:lang w:eastAsia="pt-BR"/>
          <w14:ligatures w14:val="none"/>
        </w:rPr>
        <w:t xml:space="preserve"> Unified platform – Supports BI and AI/ML workloads together. </w:t>
      </w:r>
      <w:r w:rsidRPr="00657E6C">
        <w:rPr>
          <w:rFonts w:ascii="Segoe UI Emoji" w:eastAsia="Times New Roman" w:hAnsi="Segoe UI Emoji" w:cs="Segoe UI Emoji"/>
          <w:kern w:val="0"/>
          <w:lang w:eastAsia="pt-BR"/>
          <w14:ligatures w14:val="none"/>
        </w:rPr>
        <w:t>✅</w:t>
      </w:r>
      <w:r w:rsidRPr="00657E6C">
        <w:rPr>
          <w:rFonts w:eastAsia="Times New Roman" w:cs="Calibri"/>
          <w:kern w:val="0"/>
          <w:lang w:eastAsia="pt-BR"/>
          <w14:ligatures w14:val="none"/>
        </w:rPr>
        <w:t xml:space="preserve"> Better performance than a pure Data Lake. </w:t>
      </w:r>
      <w:r w:rsidRPr="00657E6C">
        <w:rPr>
          <w:rFonts w:ascii="Segoe UI Emoji" w:eastAsia="Times New Roman" w:hAnsi="Segoe UI Emoji" w:cs="Segoe UI Emoji"/>
          <w:kern w:val="0"/>
          <w:lang w:eastAsia="pt-BR"/>
          <w14:ligatures w14:val="none"/>
        </w:rPr>
        <w:t>✅</w:t>
      </w:r>
      <w:r w:rsidRPr="00657E6C">
        <w:rPr>
          <w:rFonts w:eastAsia="Times New Roman" w:cs="Calibri"/>
          <w:kern w:val="0"/>
          <w:lang w:eastAsia="pt-BR"/>
          <w14:ligatures w14:val="none"/>
        </w:rPr>
        <w:t xml:space="preserve"> Schema enforcement while keeping flexibility. </w:t>
      </w:r>
      <w:r w:rsidRPr="00657E6C">
        <w:rPr>
          <w:rFonts w:ascii="Segoe UI Emoji" w:eastAsia="Times New Roman" w:hAnsi="Segoe UI Emoji" w:cs="Segoe UI Emoji"/>
          <w:kern w:val="0"/>
          <w:lang w:eastAsia="pt-BR"/>
          <w14:ligatures w14:val="none"/>
        </w:rPr>
        <w:t>❌</w:t>
      </w:r>
      <w:r w:rsidRPr="00657E6C">
        <w:rPr>
          <w:rFonts w:eastAsia="Times New Roman" w:cs="Calibri"/>
          <w:kern w:val="0"/>
          <w:lang w:eastAsia="pt-BR"/>
          <w14:ligatures w14:val="none"/>
        </w:rPr>
        <w:t xml:space="preserve"> Complex implementation – Requires expertise. </w:t>
      </w:r>
      <w:r w:rsidRPr="00657E6C">
        <w:rPr>
          <w:rFonts w:ascii="Segoe UI Emoji" w:eastAsia="Times New Roman" w:hAnsi="Segoe UI Emoji" w:cs="Segoe UI Emoji"/>
          <w:kern w:val="0"/>
          <w:lang w:eastAsia="pt-BR"/>
          <w14:ligatures w14:val="none"/>
        </w:rPr>
        <w:t>❌</w:t>
      </w:r>
      <w:r w:rsidRPr="00657E6C">
        <w:rPr>
          <w:rFonts w:eastAsia="Times New Roman" w:cs="Calibri"/>
          <w:kern w:val="0"/>
          <w:lang w:eastAsia="pt-BR"/>
          <w14:ligatures w14:val="none"/>
        </w:rPr>
        <w:t xml:space="preserve"> Still evolving – Newer compared to traditional solutions.</w:t>
      </w:r>
    </w:p>
    <w:p w14:paraId="59836258" w14:textId="77777777" w:rsidR="009F6FF3" w:rsidRPr="00657E6C" w:rsidRDefault="009F6FF3" w:rsidP="00657E6C">
      <w:pPr>
        <w:spacing w:before="100" w:beforeAutospacing="1" w:after="100" w:afterAutospacing="1" w:line="240" w:lineRule="auto"/>
        <w:jc w:val="both"/>
        <w:outlineLvl w:val="3"/>
        <w:rPr>
          <w:rFonts w:eastAsia="Times New Roman" w:cs="Calibri"/>
          <w:b/>
          <w:bCs/>
          <w:kern w:val="0"/>
          <w:lang w:val="pt-BR" w:eastAsia="pt-BR"/>
          <w14:ligatures w14:val="none"/>
        </w:rPr>
      </w:pPr>
      <w:r w:rsidRPr="00657E6C">
        <w:rPr>
          <w:rFonts w:eastAsia="Times New Roman" w:cs="Calibri"/>
          <w:b/>
          <w:bCs/>
          <w:kern w:val="0"/>
          <w:lang w:val="pt-BR" w:eastAsia="pt-BR"/>
          <w14:ligatures w14:val="none"/>
        </w:rPr>
        <w:t xml:space="preserve">When </w:t>
      </w:r>
      <w:proofErr w:type="spellStart"/>
      <w:r w:rsidRPr="00657E6C">
        <w:rPr>
          <w:rFonts w:eastAsia="Times New Roman" w:cs="Calibri"/>
          <w:b/>
          <w:bCs/>
          <w:kern w:val="0"/>
          <w:lang w:val="pt-BR" w:eastAsia="pt-BR"/>
          <w14:ligatures w14:val="none"/>
        </w:rPr>
        <w:t>to</w:t>
      </w:r>
      <w:proofErr w:type="spellEnd"/>
      <w:r w:rsidRPr="00657E6C">
        <w:rPr>
          <w:rFonts w:eastAsia="Times New Roman" w:cs="Calibri"/>
          <w:b/>
          <w:bCs/>
          <w:kern w:val="0"/>
          <w:lang w:val="pt-BR" w:eastAsia="pt-BR"/>
          <w14:ligatures w14:val="none"/>
        </w:rPr>
        <w:t xml:space="preserve"> Use:</w:t>
      </w:r>
    </w:p>
    <w:p w14:paraId="2060AB9A" w14:textId="77777777" w:rsidR="009F6FF3" w:rsidRPr="00657E6C" w:rsidRDefault="009F6FF3" w:rsidP="00657E6C">
      <w:pPr>
        <w:numPr>
          <w:ilvl w:val="0"/>
          <w:numId w:val="12"/>
        </w:numPr>
        <w:spacing w:before="100" w:beforeAutospacing="1" w:after="100" w:afterAutospacing="1" w:line="240" w:lineRule="auto"/>
        <w:jc w:val="both"/>
        <w:rPr>
          <w:rFonts w:eastAsia="Times New Roman" w:cs="Calibri"/>
          <w:kern w:val="0"/>
          <w:lang w:eastAsia="pt-BR"/>
          <w14:ligatures w14:val="none"/>
        </w:rPr>
      </w:pPr>
      <w:r w:rsidRPr="00657E6C">
        <w:rPr>
          <w:rFonts w:eastAsia="Times New Roman" w:cs="Calibri"/>
          <w:kern w:val="0"/>
          <w:lang w:eastAsia="pt-BR"/>
          <w14:ligatures w14:val="none"/>
        </w:rPr>
        <w:t xml:space="preserve">When you need </w:t>
      </w:r>
      <w:r w:rsidRPr="00657E6C">
        <w:rPr>
          <w:rFonts w:eastAsia="Times New Roman" w:cs="Calibri"/>
          <w:b/>
          <w:bCs/>
          <w:kern w:val="0"/>
          <w:lang w:eastAsia="pt-BR"/>
          <w14:ligatures w14:val="none"/>
        </w:rPr>
        <w:t>both BI reporting and AI/ML capabilities.</w:t>
      </w:r>
    </w:p>
    <w:p w14:paraId="37A4006C" w14:textId="77777777" w:rsidR="009F6FF3" w:rsidRPr="00657E6C" w:rsidRDefault="009F6FF3" w:rsidP="00657E6C">
      <w:pPr>
        <w:numPr>
          <w:ilvl w:val="0"/>
          <w:numId w:val="12"/>
        </w:numPr>
        <w:spacing w:before="100" w:beforeAutospacing="1" w:after="100" w:afterAutospacing="1" w:line="240" w:lineRule="auto"/>
        <w:jc w:val="both"/>
        <w:rPr>
          <w:rFonts w:eastAsia="Times New Roman" w:cs="Calibri"/>
          <w:kern w:val="0"/>
          <w:lang w:eastAsia="pt-BR"/>
          <w14:ligatures w14:val="none"/>
        </w:rPr>
      </w:pPr>
      <w:r w:rsidRPr="00657E6C">
        <w:rPr>
          <w:rFonts w:eastAsia="Times New Roman" w:cs="Calibri"/>
          <w:kern w:val="0"/>
          <w:lang w:eastAsia="pt-BR"/>
          <w14:ligatures w14:val="none"/>
        </w:rPr>
        <w:t xml:space="preserve">If you want a </w:t>
      </w:r>
      <w:r w:rsidRPr="00657E6C">
        <w:rPr>
          <w:rFonts w:eastAsia="Times New Roman" w:cs="Calibri"/>
          <w:b/>
          <w:bCs/>
          <w:kern w:val="0"/>
          <w:lang w:eastAsia="pt-BR"/>
          <w14:ligatures w14:val="none"/>
        </w:rPr>
        <w:t>cost-effective hybrid solution.</w:t>
      </w:r>
    </w:p>
    <w:p w14:paraId="29B10208" w14:textId="77777777" w:rsidR="009F6FF3" w:rsidRPr="00657E6C" w:rsidRDefault="009F6FF3" w:rsidP="00657E6C">
      <w:pPr>
        <w:numPr>
          <w:ilvl w:val="0"/>
          <w:numId w:val="12"/>
        </w:numPr>
        <w:spacing w:before="100" w:beforeAutospacing="1" w:after="100" w:afterAutospacing="1" w:line="240" w:lineRule="auto"/>
        <w:jc w:val="both"/>
        <w:rPr>
          <w:rFonts w:eastAsia="Times New Roman" w:cs="Calibri"/>
          <w:kern w:val="0"/>
          <w:lang w:eastAsia="pt-BR"/>
          <w14:ligatures w14:val="none"/>
        </w:rPr>
      </w:pPr>
      <w:r w:rsidRPr="00657E6C">
        <w:rPr>
          <w:rFonts w:eastAsia="Times New Roman" w:cs="Calibri"/>
          <w:kern w:val="0"/>
          <w:lang w:eastAsia="pt-BR"/>
          <w14:ligatures w14:val="none"/>
        </w:rPr>
        <w:t xml:space="preserve">When </w:t>
      </w:r>
      <w:r w:rsidRPr="00657E6C">
        <w:rPr>
          <w:rFonts w:eastAsia="Times New Roman" w:cs="Calibri"/>
          <w:b/>
          <w:bCs/>
          <w:kern w:val="0"/>
          <w:lang w:eastAsia="pt-BR"/>
          <w14:ligatures w14:val="none"/>
        </w:rPr>
        <w:t>scalability and structured querying</w:t>
      </w:r>
      <w:r w:rsidRPr="00657E6C">
        <w:rPr>
          <w:rFonts w:eastAsia="Times New Roman" w:cs="Calibri"/>
          <w:kern w:val="0"/>
          <w:lang w:eastAsia="pt-BR"/>
          <w14:ligatures w14:val="none"/>
        </w:rPr>
        <w:t xml:space="preserve"> are both priorities.</w:t>
      </w:r>
    </w:p>
    <w:p w14:paraId="06A7BBBC" w14:textId="33E01224" w:rsidR="009F6FF3" w:rsidRPr="00657E6C" w:rsidRDefault="00000000" w:rsidP="00657E6C">
      <w:pPr>
        <w:spacing w:after="0" w:line="240" w:lineRule="auto"/>
        <w:jc w:val="both"/>
        <w:rPr>
          <w:rFonts w:eastAsia="Times New Roman" w:cs="Calibri"/>
          <w:kern w:val="0"/>
          <w:lang w:val="pt-BR" w:eastAsia="pt-BR"/>
          <w14:ligatures w14:val="none"/>
        </w:rPr>
      </w:pPr>
      <w:r>
        <w:rPr>
          <w:rFonts w:eastAsia="Times New Roman" w:cs="Calibri"/>
          <w:kern w:val="0"/>
          <w:lang w:val="pt-BR" w:eastAsia="pt-BR"/>
          <w14:ligatures w14:val="none"/>
        </w:rPr>
        <w:pict w14:anchorId="43C351E2">
          <v:rect id="_x0000_i1027" style="width:425.2pt;height:1.5pt;mso-position-horizontal:absolute" o:hralign="center" o:hrstd="t" o:hrnoshade="t" o:hr="t" fillcolor="black [3213]" stroked="f"/>
        </w:pict>
      </w:r>
    </w:p>
    <w:p w14:paraId="6BD9D211" w14:textId="77777777" w:rsidR="009F6FF3" w:rsidRPr="00657E6C" w:rsidRDefault="009F6FF3" w:rsidP="00657E6C">
      <w:pPr>
        <w:spacing w:before="100" w:beforeAutospacing="1" w:after="100" w:afterAutospacing="1" w:line="240" w:lineRule="auto"/>
        <w:jc w:val="both"/>
        <w:outlineLvl w:val="2"/>
        <w:rPr>
          <w:rFonts w:eastAsia="Times New Roman" w:cs="Calibri"/>
          <w:b/>
          <w:bCs/>
          <w:kern w:val="0"/>
          <w:lang w:val="pt-BR" w:eastAsia="pt-BR"/>
          <w14:ligatures w14:val="none"/>
        </w:rPr>
      </w:pPr>
      <w:proofErr w:type="spellStart"/>
      <w:r w:rsidRPr="00657E6C">
        <w:rPr>
          <w:rFonts w:eastAsia="Times New Roman" w:cs="Calibri"/>
          <w:b/>
          <w:bCs/>
          <w:kern w:val="0"/>
          <w:lang w:val="pt-BR" w:eastAsia="pt-BR"/>
          <w14:ligatures w14:val="none"/>
        </w:rPr>
        <w:t>Comparison</w:t>
      </w:r>
      <w:proofErr w:type="spellEnd"/>
      <w:r w:rsidRPr="00657E6C">
        <w:rPr>
          <w:rFonts w:eastAsia="Times New Roman" w:cs="Calibri"/>
          <w:b/>
          <w:bCs/>
          <w:kern w:val="0"/>
          <w:lang w:val="pt-BR" w:eastAsia="pt-BR"/>
          <w14:ligatures w14:val="none"/>
        </w:rPr>
        <w:t xml:space="preserve"> </w:t>
      </w:r>
      <w:proofErr w:type="spellStart"/>
      <w:r w:rsidRPr="00657E6C">
        <w:rPr>
          <w:rFonts w:eastAsia="Times New Roman" w:cs="Calibri"/>
          <w:b/>
          <w:bCs/>
          <w:kern w:val="0"/>
          <w:lang w:val="pt-BR" w:eastAsia="pt-BR"/>
          <w14:ligatures w14:val="none"/>
        </w:rPr>
        <w:t>Table</w:t>
      </w:r>
      <w:proofErr w:type="spellEnd"/>
    </w:p>
    <w:tbl>
      <w:tblPr>
        <w:tblStyle w:val="GridTable6Colorful"/>
        <w:tblW w:w="0" w:type="auto"/>
        <w:tblLook w:val="04A0" w:firstRow="1" w:lastRow="0" w:firstColumn="1" w:lastColumn="0" w:noHBand="0" w:noVBand="1"/>
      </w:tblPr>
      <w:tblGrid>
        <w:gridCol w:w="1648"/>
        <w:gridCol w:w="2447"/>
        <w:gridCol w:w="1465"/>
        <w:gridCol w:w="2934"/>
      </w:tblGrid>
      <w:tr w:rsidR="009F6FF3" w:rsidRPr="00657E6C" w14:paraId="7299EA98" w14:textId="77777777" w:rsidTr="00FD21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5CCDEA" w14:textId="77777777" w:rsidR="009F6FF3" w:rsidRPr="00657E6C" w:rsidRDefault="009F6FF3" w:rsidP="00657E6C">
            <w:pPr>
              <w:jc w:val="both"/>
              <w:rPr>
                <w:rFonts w:eastAsia="Times New Roman" w:cs="Calibri"/>
                <w:kern w:val="0"/>
                <w:lang w:val="pt-BR" w:eastAsia="pt-BR"/>
                <w14:ligatures w14:val="none"/>
              </w:rPr>
            </w:pPr>
            <w:r w:rsidRPr="00657E6C">
              <w:rPr>
                <w:rFonts w:eastAsia="Times New Roman" w:cs="Calibri"/>
                <w:kern w:val="0"/>
                <w:lang w:val="pt-BR" w:eastAsia="pt-BR"/>
                <w14:ligatures w14:val="none"/>
              </w:rPr>
              <w:t>Feature</w:t>
            </w:r>
          </w:p>
        </w:tc>
        <w:tc>
          <w:tcPr>
            <w:tcW w:w="0" w:type="auto"/>
            <w:hideMark/>
          </w:tcPr>
          <w:p w14:paraId="695447AC" w14:textId="77777777" w:rsidR="009F6FF3" w:rsidRPr="00657E6C" w:rsidRDefault="009F6FF3" w:rsidP="00657E6C">
            <w:pPr>
              <w:jc w:val="both"/>
              <w:cnfStyle w:val="100000000000" w:firstRow="1" w:lastRow="0" w:firstColumn="0" w:lastColumn="0" w:oddVBand="0" w:evenVBand="0" w:oddHBand="0" w:evenHBand="0" w:firstRowFirstColumn="0" w:firstRowLastColumn="0" w:lastRowFirstColumn="0" w:lastRowLastColumn="0"/>
              <w:rPr>
                <w:rFonts w:eastAsia="Times New Roman" w:cs="Calibri"/>
                <w:kern w:val="0"/>
                <w:lang w:val="pt-BR" w:eastAsia="pt-BR"/>
                <w14:ligatures w14:val="none"/>
              </w:rPr>
            </w:pPr>
            <w:r w:rsidRPr="00657E6C">
              <w:rPr>
                <w:rFonts w:eastAsia="Times New Roman" w:cs="Calibri"/>
                <w:kern w:val="0"/>
                <w:lang w:val="pt-BR" w:eastAsia="pt-BR"/>
                <w14:ligatures w14:val="none"/>
              </w:rPr>
              <w:t>Data Lake</w:t>
            </w:r>
          </w:p>
        </w:tc>
        <w:tc>
          <w:tcPr>
            <w:tcW w:w="0" w:type="auto"/>
            <w:hideMark/>
          </w:tcPr>
          <w:p w14:paraId="614E7E21" w14:textId="77777777" w:rsidR="009F6FF3" w:rsidRPr="00657E6C" w:rsidRDefault="009F6FF3" w:rsidP="00657E6C">
            <w:pPr>
              <w:jc w:val="both"/>
              <w:cnfStyle w:val="100000000000" w:firstRow="1" w:lastRow="0" w:firstColumn="0" w:lastColumn="0" w:oddVBand="0" w:evenVBand="0" w:oddHBand="0" w:evenHBand="0" w:firstRowFirstColumn="0" w:firstRowLastColumn="0" w:lastRowFirstColumn="0" w:lastRowLastColumn="0"/>
              <w:rPr>
                <w:rFonts w:eastAsia="Times New Roman" w:cs="Calibri"/>
                <w:kern w:val="0"/>
                <w:lang w:val="pt-BR" w:eastAsia="pt-BR"/>
                <w14:ligatures w14:val="none"/>
              </w:rPr>
            </w:pPr>
            <w:r w:rsidRPr="00657E6C">
              <w:rPr>
                <w:rFonts w:eastAsia="Times New Roman" w:cs="Calibri"/>
                <w:kern w:val="0"/>
                <w:lang w:val="pt-BR" w:eastAsia="pt-BR"/>
                <w14:ligatures w14:val="none"/>
              </w:rPr>
              <w:t>Data Warehouse</w:t>
            </w:r>
          </w:p>
        </w:tc>
        <w:tc>
          <w:tcPr>
            <w:tcW w:w="0" w:type="auto"/>
            <w:hideMark/>
          </w:tcPr>
          <w:p w14:paraId="1B49A05E" w14:textId="77777777" w:rsidR="009F6FF3" w:rsidRPr="00657E6C" w:rsidRDefault="009F6FF3" w:rsidP="00657E6C">
            <w:pPr>
              <w:jc w:val="both"/>
              <w:cnfStyle w:val="100000000000" w:firstRow="1" w:lastRow="0" w:firstColumn="0" w:lastColumn="0" w:oddVBand="0" w:evenVBand="0" w:oddHBand="0" w:evenHBand="0" w:firstRowFirstColumn="0" w:firstRowLastColumn="0" w:lastRowFirstColumn="0" w:lastRowLastColumn="0"/>
              <w:rPr>
                <w:rFonts w:eastAsia="Times New Roman" w:cs="Calibri"/>
                <w:kern w:val="0"/>
                <w:lang w:val="pt-BR" w:eastAsia="pt-BR"/>
                <w14:ligatures w14:val="none"/>
              </w:rPr>
            </w:pPr>
            <w:r w:rsidRPr="00657E6C">
              <w:rPr>
                <w:rFonts w:eastAsia="Times New Roman" w:cs="Calibri"/>
                <w:kern w:val="0"/>
                <w:lang w:val="pt-BR" w:eastAsia="pt-BR"/>
                <w14:ligatures w14:val="none"/>
              </w:rPr>
              <w:t xml:space="preserve">Data </w:t>
            </w:r>
            <w:proofErr w:type="spellStart"/>
            <w:r w:rsidRPr="00657E6C">
              <w:rPr>
                <w:rFonts w:eastAsia="Times New Roman" w:cs="Calibri"/>
                <w:kern w:val="0"/>
                <w:lang w:val="pt-BR" w:eastAsia="pt-BR"/>
                <w14:ligatures w14:val="none"/>
              </w:rPr>
              <w:t>Lakehouse</w:t>
            </w:r>
            <w:proofErr w:type="spellEnd"/>
          </w:p>
        </w:tc>
      </w:tr>
      <w:tr w:rsidR="009F6FF3" w:rsidRPr="00657E6C" w14:paraId="18AE33DC" w14:textId="77777777" w:rsidTr="00FD21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C9CF1E" w14:textId="77777777" w:rsidR="009F6FF3" w:rsidRPr="00657E6C" w:rsidRDefault="009F6FF3" w:rsidP="00657E6C">
            <w:pPr>
              <w:jc w:val="both"/>
              <w:rPr>
                <w:rFonts w:eastAsia="Times New Roman" w:cs="Calibri"/>
                <w:kern w:val="0"/>
                <w:lang w:val="pt-BR" w:eastAsia="pt-BR"/>
                <w14:ligatures w14:val="none"/>
              </w:rPr>
            </w:pPr>
            <w:r w:rsidRPr="00657E6C">
              <w:rPr>
                <w:rFonts w:eastAsia="Times New Roman" w:cs="Calibri"/>
                <w:kern w:val="0"/>
                <w:lang w:val="pt-BR" w:eastAsia="pt-BR"/>
                <w14:ligatures w14:val="none"/>
              </w:rPr>
              <w:t>Data Type</w:t>
            </w:r>
          </w:p>
        </w:tc>
        <w:tc>
          <w:tcPr>
            <w:tcW w:w="0" w:type="auto"/>
            <w:hideMark/>
          </w:tcPr>
          <w:p w14:paraId="7A1B7C26" w14:textId="77777777" w:rsidR="009F6FF3" w:rsidRPr="00657E6C" w:rsidRDefault="009F6FF3" w:rsidP="00657E6C">
            <w:pPr>
              <w:jc w:val="both"/>
              <w:cnfStyle w:val="000000100000" w:firstRow="0" w:lastRow="0" w:firstColumn="0" w:lastColumn="0" w:oddVBand="0" w:evenVBand="0" w:oddHBand="1" w:evenHBand="0" w:firstRowFirstColumn="0" w:firstRowLastColumn="0" w:lastRowFirstColumn="0" w:lastRowLastColumn="0"/>
              <w:rPr>
                <w:rFonts w:eastAsia="Times New Roman" w:cs="Calibri"/>
                <w:kern w:val="0"/>
                <w:lang w:val="pt-BR" w:eastAsia="pt-BR"/>
                <w14:ligatures w14:val="none"/>
              </w:rPr>
            </w:pPr>
            <w:r w:rsidRPr="00657E6C">
              <w:rPr>
                <w:rFonts w:eastAsia="Times New Roman" w:cs="Calibri"/>
                <w:kern w:val="0"/>
                <w:lang w:val="pt-BR" w:eastAsia="pt-BR"/>
                <w14:ligatures w14:val="none"/>
              </w:rPr>
              <w:t xml:space="preserve">Structured, </w:t>
            </w:r>
            <w:proofErr w:type="spellStart"/>
            <w:r w:rsidRPr="00657E6C">
              <w:rPr>
                <w:rFonts w:eastAsia="Times New Roman" w:cs="Calibri"/>
                <w:kern w:val="0"/>
                <w:lang w:val="pt-BR" w:eastAsia="pt-BR"/>
                <w14:ligatures w14:val="none"/>
              </w:rPr>
              <w:t>semi-structured</w:t>
            </w:r>
            <w:proofErr w:type="spellEnd"/>
            <w:r w:rsidRPr="00657E6C">
              <w:rPr>
                <w:rFonts w:eastAsia="Times New Roman" w:cs="Calibri"/>
                <w:kern w:val="0"/>
                <w:lang w:val="pt-BR" w:eastAsia="pt-BR"/>
                <w14:ligatures w14:val="none"/>
              </w:rPr>
              <w:t xml:space="preserve">, </w:t>
            </w:r>
            <w:proofErr w:type="spellStart"/>
            <w:r w:rsidRPr="00657E6C">
              <w:rPr>
                <w:rFonts w:eastAsia="Times New Roman" w:cs="Calibri"/>
                <w:kern w:val="0"/>
                <w:lang w:val="pt-BR" w:eastAsia="pt-BR"/>
                <w14:ligatures w14:val="none"/>
              </w:rPr>
              <w:t>unstructured</w:t>
            </w:r>
            <w:proofErr w:type="spellEnd"/>
          </w:p>
        </w:tc>
        <w:tc>
          <w:tcPr>
            <w:tcW w:w="0" w:type="auto"/>
            <w:hideMark/>
          </w:tcPr>
          <w:p w14:paraId="0B76BE3C" w14:textId="77777777" w:rsidR="009F6FF3" w:rsidRPr="00657E6C" w:rsidRDefault="009F6FF3" w:rsidP="00657E6C">
            <w:pPr>
              <w:jc w:val="both"/>
              <w:cnfStyle w:val="000000100000" w:firstRow="0" w:lastRow="0" w:firstColumn="0" w:lastColumn="0" w:oddVBand="0" w:evenVBand="0" w:oddHBand="1" w:evenHBand="0" w:firstRowFirstColumn="0" w:firstRowLastColumn="0" w:lastRowFirstColumn="0" w:lastRowLastColumn="0"/>
              <w:rPr>
                <w:rFonts w:eastAsia="Times New Roman" w:cs="Calibri"/>
                <w:kern w:val="0"/>
                <w:lang w:val="pt-BR" w:eastAsia="pt-BR"/>
                <w14:ligatures w14:val="none"/>
              </w:rPr>
            </w:pPr>
            <w:r w:rsidRPr="00657E6C">
              <w:rPr>
                <w:rFonts w:eastAsia="Times New Roman" w:cs="Calibri"/>
                <w:kern w:val="0"/>
                <w:lang w:val="pt-BR" w:eastAsia="pt-BR"/>
                <w14:ligatures w14:val="none"/>
              </w:rPr>
              <w:t>Structured</w:t>
            </w:r>
          </w:p>
        </w:tc>
        <w:tc>
          <w:tcPr>
            <w:tcW w:w="0" w:type="auto"/>
            <w:hideMark/>
          </w:tcPr>
          <w:p w14:paraId="656CC429" w14:textId="77777777" w:rsidR="009F6FF3" w:rsidRPr="00657E6C" w:rsidRDefault="009F6FF3" w:rsidP="00657E6C">
            <w:pPr>
              <w:jc w:val="both"/>
              <w:cnfStyle w:val="000000100000" w:firstRow="0" w:lastRow="0" w:firstColumn="0" w:lastColumn="0" w:oddVBand="0" w:evenVBand="0" w:oddHBand="1" w:evenHBand="0" w:firstRowFirstColumn="0" w:firstRowLastColumn="0" w:lastRowFirstColumn="0" w:lastRowLastColumn="0"/>
              <w:rPr>
                <w:rFonts w:eastAsia="Times New Roman" w:cs="Calibri"/>
                <w:kern w:val="0"/>
                <w:lang w:val="pt-BR" w:eastAsia="pt-BR"/>
                <w14:ligatures w14:val="none"/>
              </w:rPr>
            </w:pPr>
            <w:proofErr w:type="spellStart"/>
            <w:r w:rsidRPr="00657E6C">
              <w:rPr>
                <w:rFonts w:eastAsia="Times New Roman" w:cs="Calibri"/>
                <w:kern w:val="0"/>
                <w:lang w:val="pt-BR" w:eastAsia="pt-BR"/>
                <w14:ligatures w14:val="none"/>
              </w:rPr>
              <w:t>Mixed</w:t>
            </w:r>
            <w:proofErr w:type="spellEnd"/>
            <w:r w:rsidRPr="00657E6C">
              <w:rPr>
                <w:rFonts w:eastAsia="Times New Roman" w:cs="Calibri"/>
                <w:kern w:val="0"/>
                <w:lang w:val="pt-BR" w:eastAsia="pt-BR"/>
                <w14:ligatures w14:val="none"/>
              </w:rPr>
              <w:t xml:space="preserve"> (</w:t>
            </w:r>
            <w:proofErr w:type="spellStart"/>
            <w:r w:rsidRPr="00657E6C">
              <w:rPr>
                <w:rFonts w:eastAsia="Times New Roman" w:cs="Calibri"/>
                <w:kern w:val="0"/>
                <w:lang w:val="pt-BR" w:eastAsia="pt-BR"/>
                <w14:ligatures w14:val="none"/>
              </w:rPr>
              <w:t>structured</w:t>
            </w:r>
            <w:proofErr w:type="spellEnd"/>
            <w:r w:rsidRPr="00657E6C">
              <w:rPr>
                <w:rFonts w:eastAsia="Times New Roman" w:cs="Calibri"/>
                <w:kern w:val="0"/>
                <w:lang w:val="pt-BR" w:eastAsia="pt-BR"/>
                <w14:ligatures w14:val="none"/>
              </w:rPr>
              <w:t xml:space="preserve"> + </w:t>
            </w:r>
            <w:proofErr w:type="spellStart"/>
            <w:r w:rsidRPr="00657E6C">
              <w:rPr>
                <w:rFonts w:eastAsia="Times New Roman" w:cs="Calibri"/>
                <w:kern w:val="0"/>
                <w:lang w:val="pt-BR" w:eastAsia="pt-BR"/>
                <w14:ligatures w14:val="none"/>
              </w:rPr>
              <w:t>semi</w:t>
            </w:r>
            <w:proofErr w:type="spellEnd"/>
            <w:r w:rsidRPr="00657E6C">
              <w:rPr>
                <w:rFonts w:eastAsia="Times New Roman" w:cs="Calibri"/>
                <w:kern w:val="0"/>
                <w:lang w:val="pt-BR" w:eastAsia="pt-BR"/>
                <w14:ligatures w14:val="none"/>
              </w:rPr>
              <w:t>/</w:t>
            </w:r>
            <w:proofErr w:type="spellStart"/>
            <w:r w:rsidRPr="00657E6C">
              <w:rPr>
                <w:rFonts w:eastAsia="Times New Roman" w:cs="Calibri"/>
                <w:kern w:val="0"/>
                <w:lang w:val="pt-BR" w:eastAsia="pt-BR"/>
                <w14:ligatures w14:val="none"/>
              </w:rPr>
              <w:t>unstructured</w:t>
            </w:r>
            <w:proofErr w:type="spellEnd"/>
            <w:r w:rsidRPr="00657E6C">
              <w:rPr>
                <w:rFonts w:eastAsia="Times New Roman" w:cs="Calibri"/>
                <w:kern w:val="0"/>
                <w:lang w:val="pt-BR" w:eastAsia="pt-BR"/>
                <w14:ligatures w14:val="none"/>
              </w:rPr>
              <w:t>)</w:t>
            </w:r>
          </w:p>
        </w:tc>
      </w:tr>
      <w:tr w:rsidR="009F6FF3" w:rsidRPr="00657E6C" w14:paraId="19A8E8A7" w14:textId="77777777" w:rsidTr="00FD218C">
        <w:tc>
          <w:tcPr>
            <w:cnfStyle w:val="001000000000" w:firstRow="0" w:lastRow="0" w:firstColumn="1" w:lastColumn="0" w:oddVBand="0" w:evenVBand="0" w:oddHBand="0" w:evenHBand="0" w:firstRowFirstColumn="0" w:firstRowLastColumn="0" w:lastRowFirstColumn="0" w:lastRowLastColumn="0"/>
            <w:tcW w:w="0" w:type="auto"/>
            <w:hideMark/>
          </w:tcPr>
          <w:p w14:paraId="6E084607" w14:textId="77777777" w:rsidR="009F6FF3" w:rsidRPr="00657E6C" w:rsidRDefault="009F6FF3" w:rsidP="00657E6C">
            <w:pPr>
              <w:jc w:val="both"/>
              <w:rPr>
                <w:rFonts w:eastAsia="Times New Roman" w:cs="Calibri"/>
                <w:kern w:val="0"/>
                <w:lang w:val="pt-BR" w:eastAsia="pt-BR"/>
                <w14:ligatures w14:val="none"/>
              </w:rPr>
            </w:pPr>
            <w:proofErr w:type="spellStart"/>
            <w:r w:rsidRPr="00657E6C">
              <w:rPr>
                <w:rFonts w:eastAsia="Times New Roman" w:cs="Calibri"/>
                <w:kern w:val="0"/>
                <w:lang w:val="pt-BR" w:eastAsia="pt-BR"/>
                <w14:ligatures w14:val="none"/>
              </w:rPr>
              <w:t>Schema</w:t>
            </w:r>
            <w:proofErr w:type="spellEnd"/>
          </w:p>
        </w:tc>
        <w:tc>
          <w:tcPr>
            <w:tcW w:w="0" w:type="auto"/>
            <w:hideMark/>
          </w:tcPr>
          <w:p w14:paraId="4E7362D8" w14:textId="77777777" w:rsidR="009F6FF3" w:rsidRPr="00657E6C" w:rsidRDefault="009F6FF3" w:rsidP="00657E6C">
            <w:pPr>
              <w:jc w:val="both"/>
              <w:cnfStyle w:val="000000000000" w:firstRow="0" w:lastRow="0" w:firstColumn="0" w:lastColumn="0" w:oddVBand="0" w:evenVBand="0" w:oddHBand="0" w:evenHBand="0" w:firstRowFirstColumn="0" w:firstRowLastColumn="0" w:lastRowFirstColumn="0" w:lastRowLastColumn="0"/>
              <w:rPr>
                <w:rFonts w:eastAsia="Times New Roman" w:cs="Calibri"/>
                <w:kern w:val="0"/>
                <w:lang w:val="pt-BR" w:eastAsia="pt-BR"/>
                <w14:ligatures w14:val="none"/>
              </w:rPr>
            </w:pPr>
            <w:proofErr w:type="spellStart"/>
            <w:r w:rsidRPr="00657E6C">
              <w:rPr>
                <w:rFonts w:eastAsia="Times New Roman" w:cs="Calibri"/>
                <w:kern w:val="0"/>
                <w:lang w:val="pt-BR" w:eastAsia="pt-BR"/>
                <w14:ligatures w14:val="none"/>
              </w:rPr>
              <w:t>Schema</w:t>
            </w:r>
            <w:proofErr w:type="spellEnd"/>
            <w:r w:rsidRPr="00657E6C">
              <w:rPr>
                <w:rFonts w:eastAsia="Times New Roman" w:cs="Calibri"/>
                <w:kern w:val="0"/>
                <w:lang w:val="pt-BR" w:eastAsia="pt-BR"/>
                <w14:ligatures w14:val="none"/>
              </w:rPr>
              <w:t>-</w:t>
            </w:r>
            <w:proofErr w:type="spellStart"/>
            <w:r w:rsidRPr="00657E6C">
              <w:rPr>
                <w:rFonts w:eastAsia="Times New Roman" w:cs="Calibri"/>
                <w:kern w:val="0"/>
                <w:lang w:val="pt-BR" w:eastAsia="pt-BR"/>
                <w14:ligatures w14:val="none"/>
              </w:rPr>
              <w:t>on</w:t>
            </w:r>
            <w:proofErr w:type="spellEnd"/>
            <w:r w:rsidRPr="00657E6C">
              <w:rPr>
                <w:rFonts w:eastAsia="Times New Roman" w:cs="Calibri"/>
                <w:kern w:val="0"/>
                <w:lang w:val="pt-BR" w:eastAsia="pt-BR"/>
                <w14:ligatures w14:val="none"/>
              </w:rPr>
              <w:t>-read</w:t>
            </w:r>
          </w:p>
        </w:tc>
        <w:tc>
          <w:tcPr>
            <w:tcW w:w="0" w:type="auto"/>
            <w:hideMark/>
          </w:tcPr>
          <w:p w14:paraId="3BA3CC50" w14:textId="77777777" w:rsidR="009F6FF3" w:rsidRPr="00657E6C" w:rsidRDefault="009F6FF3" w:rsidP="00657E6C">
            <w:pPr>
              <w:jc w:val="both"/>
              <w:cnfStyle w:val="000000000000" w:firstRow="0" w:lastRow="0" w:firstColumn="0" w:lastColumn="0" w:oddVBand="0" w:evenVBand="0" w:oddHBand="0" w:evenHBand="0" w:firstRowFirstColumn="0" w:firstRowLastColumn="0" w:lastRowFirstColumn="0" w:lastRowLastColumn="0"/>
              <w:rPr>
                <w:rFonts w:eastAsia="Times New Roman" w:cs="Calibri"/>
                <w:kern w:val="0"/>
                <w:lang w:val="pt-BR" w:eastAsia="pt-BR"/>
                <w14:ligatures w14:val="none"/>
              </w:rPr>
            </w:pPr>
            <w:proofErr w:type="spellStart"/>
            <w:r w:rsidRPr="00657E6C">
              <w:rPr>
                <w:rFonts w:eastAsia="Times New Roman" w:cs="Calibri"/>
                <w:kern w:val="0"/>
                <w:lang w:val="pt-BR" w:eastAsia="pt-BR"/>
                <w14:ligatures w14:val="none"/>
              </w:rPr>
              <w:t>Schema-on-write</w:t>
            </w:r>
            <w:proofErr w:type="spellEnd"/>
          </w:p>
        </w:tc>
        <w:tc>
          <w:tcPr>
            <w:tcW w:w="0" w:type="auto"/>
            <w:hideMark/>
          </w:tcPr>
          <w:p w14:paraId="15E1FCB8" w14:textId="77777777" w:rsidR="009F6FF3" w:rsidRPr="00657E6C" w:rsidRDefault="009F6FF3" w:rsidP="00657E6C">
            <w:pPr>
              <w:jc w:val="both"/>
              <w:cnfStyle w:val="000000000000" w:firstRow="0" w:lastRow="0" w:firstColumn="0" w:lastColumn="0" w:oddVBand="0" w:evenVBand="0" w:oddHBand="0" w:evenHBand="0" w:firstRowFirstColumn="0" w:firstRowLastColumn="0" w:lastRowFirstColumn="0" w:lastRowLastColumn="0"/>
              <w:rPr>
                <w:rFonts w:eastAsia="Times New Roman" w:cs="Calibri"/>
                <w:kern w:val="0"/>
                <w:lang w:val="pt-BR" w:eastAsia="pt-BR"/>
                <w14:ligatures w14:val="none"/>
              </w:rPr>
            </w:pPr>
            <w:proofErr w:type="spellStart"/>
            <w:r w:rsidRPr="00657E6C">
              <w:rPr>
                <w:rFonts w:eastAsia="Times New Roman" w:cs="Calibri"/>
                <w:kern w:val="0"/>
                <w:lang w:val="pt-BR" w:eastAsia="pt-BR"/>
                <w14:ligatures w14:val="none"/>
              </w:rPr>
              <w:t>Hybrid</w:t>
            </w:r>
            <w:proofErr w:type="spellEnd"/>
          </w:p>
        </w:tc>
      </w:tr>
      <w:tr w:rsidR="009F6FF3" w:rsidRPr="00657E6C" w14:paraId="142745EF" w14:textId="77777777" w:rsidTr="00FD21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F1FEEB" w14:textId="77777777" w:rsidR="009F6FF3" w:rsidRPr="00657E6C" w:rsidRDefault="009F6FF3" w:rsidP="00657E6C">
            <w:pPr>
              <w:jc w:val="both"/>
              <w:rPr>
                <w:rFonts w:eastAsia="Times New Roman" w:cs="Calibri"/>
                <w:kern w:val="0"/>
                <w:lang w:val="pt-BR" w:eastAsia="pt-BR"/>
                <w14:ligatures w14:val="none"/>
              </w:rPr>
            </w:pPr>
            <w:proofErr w:type="spellStart"/>
            <w:r w:rsidRPr="00657E6C">
              <w:rPr>
                <w:rFonts w:eastAsia="Times New Roman" w:cs="Calibri"/>
                <w:kern w:val="0"/>
                <w:lang w:val="pt-BR" w:eastAsia="pt-BR"/>
                <w14:ligatures w14:val="none"/>
              </w:rPr>
              <w:t>Storage</w:t>
            </w:r>
            <w:proofErr w:type="spellEnd"/>
            <w:r w:rsidRPr="00657E6C">
              <w:rPr>
                <w:rFonts w:eastAsia="Times New Roman" w:cs="Calibri"/>
                <w:kern w:val="0"/>
                <w:lang w:val="pt-BR" w:eastAsia="pt-BR"/>
                <w14:ligatures w14:val="none"/>
              </w:rPr>
              <w:t xml:space="preserve"> </w:t>
            </w:r>
            <w:proofErr w:type="spellStart"/>
            <w:r w:rsidRPr="00657E6C">
              <w:rPr>
                <w:rFonts w:eastAsia="Times New Roman" w:cs="Calibri"/>
                <w:kern w:val="0"/>
                <w:lang w:val="pt-BR" w:eastAsia="pt-BR"/>
                <w14:ligatures w14:val="none"/>
              </w:rPr>
              <w:t>Cost</w:t>
            </w:r>
            <w:proofErr w:type="spellEnd"/>
          </w:p>
        </w:tc>
        <w:tc>
          <w:tcPr>
            <w:tcW w:w="0" w:type="auto"/>
            <w:hideMark/>
          </w:tcPr>
          <w:p w14:paraId="01CD7CAE" w14:textId="77777777" w:rsidR="009F6FF3" w:rsidRPr="00657E6C" w:rsidRDefault="009F6FF3" w:rsidP="00657E6C">
            <w:pPr>
              <w:jc w:val="both"/>
              <w:cnfStyle w:val="000000100000" w:firstRow="0" w:lastRow="0" w:firstColumn="0" w:lastColumn="0" w:oddVBand="0" w:evenVBand="0" w:oddHBand="1" w:evenHBand="0" w:firstRowFirstColumn="0" w:firstRowLastColumn="0" w:lastRowFirstColumn="0" w:lastRowLastColumn="0"/>
              <w:rPr>
                <w:rFonts w:eastAsia="Times New Roman" w:cs="Calibri"/>
                <w:kern w:val="0"/>
                <w:lang w:val="pt-BR" w:eastAsia="pt-BR"/>
                <w14:ligatures w14:val="none"/>
              </w:rPr>
            </w:pPr>
            <w:proofErr w:type="spellStart"/>
            <w:r w:rsidRPr="00657E6C">
              <w:rPr>
                <w:rFonts w:eastAsia="Times New Roman" w:cs="Calibri"/>
                <w:kern w:val="0"/>
                <w:lang w:val="pt-BR" w:eastAsia="pt-BR"/>
                <w14:ligatures w14:val="none"/>
              </w:rPr>
              <w:t>Low</w:t>
            </w:r>
            <w:proofErr w:type="spellEnd"/>
          </w:p>
        </w:tc>
        <w:tc>
          <w:tcPr>
            <w:tcW w:w="0" w:type="auto"/>
            <w:hideMark/>
          </w:tcPr>
          <w:p w14:paraId="4334C3B3" w14:textId="77777777" w:rsidR="009F6FF3" w:rsidRPr="00657E6C" w:rsidRDefault="009F6FF3" w:rsidP="00657E6C">
            <w:pPr>
              <w:jc w:val="both"/>
              <w:cnfStyle w:val="000000100000" w:firstRow="0" w:lastRow="0" w:firstColumn="0" w:lastColumn="0" w:oddVBand="0" w:evenVBand="0" w:oddHBand="1" w:evenHBand="0" w:firstRowFirstColumn="0" w:firstRowLastColumn="0" w:lastRowFirstColumn="0" w:lastRowLastColumn="0"/>
              <w:rPr>
                <w:rFonts w:eastAsia="Times New Roman" w:cs="Calibri"/>
                <w:kern w:val="0"/>
                <w:lang w:val="pt-BR" w:eastAsia="pt-BR"/>
                <w14:ligatures w14:val="none"/>
              </w:rPr>
            </w:pPr>
            <w:r w:rsidRPr="00657E6C">
              <w:rPr>
                <w:rFonts w:eastAsia="Times New Roman" w:cs="Calibri"/>
                <w:kern w:val="0"/>
                <w:lang w:val="pt-BR" w:eastAsia="pt-BR"/>
                <w14:ligatures w14:val="none"/>
              </w:rPr>
              <w:t>High</w:t>
            </w:r>
          </w:p>
        </w:tc>
        <w:tc>
          <w:tcPr>
            <w:tcW w:w="0" w:type="auto"/>
            <w:hideMark/>
          </w:tcPr>
          <w:p w14:paraId="5A44957A" w14:textId="77777777" w:rsidR="009F6FF3" w:rsidRPr="00657E6C" w:rsidRDefault="009F6FF3" w:rsidP="00657E6C">
            <w:pPr>
              <w:jc w:val="both"/>
              <w:cnfStyle w:val="000000100000" w:firstRow="0" w:lastRow="0" w:firstColumn="0" w:lastColumn="0" w:oddVBand="0" w:evenVBand="0" w:oddHBand="1" w:evenHBand="0" w:firstRowFirstColumn="0" w:firstRowLastColumn="0" w:lastRowFirstColumn="0" w:lastRowLastColumn="0"/>
              <w:rPr>
                <w:rFonts w:eastAsia="Times New Roman" w:cs="Calibri"/>
                <w:kern w:val="0"/>
                <w:lang w:val="pt-BR" w:eastAsia="pt-BR"/>
                <w14:ligatures w14:val="none"/>
              </w:rPr>
            </w:pPr>
            <w:proofErr w:type="spellStart"/>
            <w:r w:rsidRPr="00657E6C">
              <w:rPr>
                <w:rFonts w:eastAsia="Times New Roman" w:cs="Calibri"/>
                <w:kern w:val="0"/>
                <w:lang w:val="pt-BR" w:eastAsia="pt-BR"/>
                <w14:ligatures w14:val="none"/>
              </w:rPr>
              <w:t>Moderate</w:t>
            </w:r>
            <w:proofErr w:type="spellEnd"/>
          </w:p>
        </w:tc>
      </w:tr>
      <w:tr w:rsidR="009F6FF3" w:rsidRPr="00657E6C" w14:paraId="60AFC95E" w14:textId="77777777" w:rsidTr="00FD218C">
        <w:tc>
          <w:tcPr>
            <w:cnfStyle w:val="001000000000" w:firstRow="0" w:lastRow="0" w:firstColumn="1" w:lastColumn="0" w:oddVBand="0" w:evenVBand="0" w:oddHBand="0" w:evenHBand="0" w:firstRowFirstColumn="0" w:firstRowLastColumn="0" w:lastRowFirstColumn="0" w:lastRowLastColumn="0"/>
            <w:tcW w:w="0" w:type="auto"/>
            <w:hideMark/>
          </w:tcPr>
          <w:p w14:paraId="41B2A8C8" w14:textId="77777777" w:rsidR="009F6FF3" w:rsidRPr="00657E6C" w:rsidRDefault="009F6FF3" w:rsidP="00657E6C">
            <w:pPr>
              <w:jc w:val="both"/>
              <w:rPr>
                <w:rFonts w:eastAsia="Times New Roman" w:cs="Calibri"/>
                <w:kern w:val="0"/>
                <w:lang w:val="pt-BR" w:eastAsia="pt-BR"/>
                <w14:ligatures w14:val="none"/>
              </w:rPr>
            </w:pPr>
            <w:r w:rsidRPr="00657E6C">
              <w:rPr>
                <w:rFonts w:eastAsia="Times New Roman" w:cs="Calibri"/>
                <w:kern w:val="0"/>
                <w:lang w:val="pt-BR" w:eastAsia="pt-BR"/>
                <w14:ligatures w14:val="none"/>
              </w:rPr>
              <w:t>Query Performance</w:t>
            </w:r>
          </w:p>
        </w:tc>
        <w:tc>
          <w:tcPr>
            <w:tcW w:w="0" w:type="auto"/>
            <w:hideMark/>
          </w:tcPr>
          <w:p w14:paraId="7E01DB04" w14:textId="77777777" w:rsidR="009F6FF3" w:rsidRPr="00657E6C" w:rsidRDefault="009F6FF3" w:rsidP="00657E6C">
            <w:pPr>
              <w:jc w:val="both"/>
              <w:cnfStyle w:val="000000000000" w:firstRow="0" w:lastRow="0" w:firstColumn="0" w:lastColumn="0" w:oddVBand="0" w:evenVBand="0" w:oddHBand="0" w:evenHBand="0" w:firstRowFirstColumn="0" w:firstRowLastColumn="0" w:lastRowFirstColumn="0" w:lastRowLastColumn="0"/>
              <w:rPr>
                <w:rFonts w:eastAsia="Times New Roman" w:cs="Calibri"/>
                <w:kern w:val="0"/>
                <w:lang w:val="pt-BR" w:eastAsia="pt-BR"/>
                <w14:ligatures w14:val="none"/>
              </w:rPr>
            </w:pPr>
            <w:proofErr w:type="spellStart"/>
            <w:r w:rsidRPr="00657E6C">
              <w:rPr>
                <w:rFonts w:eastAsia="Times New Roman" w:cs="Calibri"/>
                <w:kern w:val="0"/>
                <w:lang w:val="pt-BR" w:eastAsia="pt-BR"/>
                <w14:ligatures w14:val="none"/>
              </w:rPr>
              <w:t>Slow</w:t>
            </w:r>
            <w:proofErr w:type="spellEnd"/>
          </w:p>
        </w:tc>
        <w:tc>
          <w:tcPr>
            <w:tcW w:w="0" w:type="auto"/>
            <w:hideMark/>
          </w:tcPr>
          <w:p w14:paraId="283C2AE8" w14:textId="77777777" w:rsidR="009F6FF3" w:rsidRPr="00657E6C" w:rsidRDefault="009F6FF3" w:rsidP="00657E6C">
            <w:pPr>
              <w:jc w:val="both"/>
              <w:cnfStyle w:val="000000000000" w:firstRow="0" w:lastRow="0" w:firstColumn="0" w:lastColumn="0" w:oddVBand="0" w:evenVBand="0" w:oddHBand="0" w:evenHBand="0" w:firstRowFirstColumn="0" w:firstRowLastColumn="0" w:lastRowFirstColumn="0" w:lastRowLastColumn="0"/>
              <w:rPr>
                <w:rFonts w:eastAsia="Times New Roman" w:cs="Calibri"/>
                <w:kern w:val="0"/>
                <w:lang w:val="pt-BR" w:eastAsia="pt-BR"/>
                <w14:ligatures w14:val="none"/>
              </w:rPr>
            </w:pPr>
            <w:r w:rsidRPr="00657E6C">
              <w:rPr>
                <w:rFonts w:eastAsia="Times New Roman" w:cs="Calibri"/>
                <w:kern w:val="0"/>
                <w:lang w:val="pt-BR" w:eastAsia="pt-BR"/>
                <w14:ligatures w14:val="none"/>
              </w:rPr>
              <w:t>Fast</w:t>
            </w:r>
          </w:p>
        </w:tc>
        <w:tc>
          <w:tcPr>
            <w:tcW w:w="0" w:type="auto"/>
            <w:hideMark/>
          </w:tcPr>
          <w:p w14:paraId="2746C2E6" w14:textId="77777777" w:rsidR="009F6FF3" w:rsidRPr="00657E6C" w:rsidRDefault="009F6FF3" w:rsidP="00657E6C">
            <w:pPr>
              <w:jc w:val="both"/>
              <w:cnfStyle w:val="000000000000" w:firstRow="0" w:lastRow="0" w:firstColumn="0" w:lastColumn="0" w:oddVBand="0" w:evenVBand="0" w:oddHBand="0" w:evenHBand="0" w:firstRowFirstColumn="0" w:firstRowLastColumn="0" w:lastRowFirstColumn="0" w:lastRowLastColumn="0"/>
              <w:rPr>
                <w:rFonts w:eastAsia="Times New Roman" w:cs="Calibri"/>
                <w:kern w:val="0"/>
                <w:lang w:eastAsia="pt-BR"/>
                <w14:ligatures w14:val="none"/>
              </w:rPr>
            </w:pPr>
            <w:r w:rsidRPr="00657E6C">
              <w:rPr>
                <w:rFonts w:eastAsia="Times New Roman" w:cs="Calibri"/>
                <w:kern w:val="0"/>
                <w:lang w:eastAsia="pt-BR"/>
                <w14:ligatures w14:val="none"/>
              </w:rPr>
              <w:t>Faster than Data Lake, near Warehouse speed</w:t>
            </w:r>
          </w:p>
        </w:tc>
      </w:tr>
      <w:tr w:rsidR="009F6FF3" w:rsidRPr="00657E6C" w14:paraId="3A565F09" w14:textId="77777777" w:rsidTr="00FD21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CD16DB" w14:textId="77777777" w:rsidR="009F6FF3" w:rsidRPr="00657E6C" w:rsidRDefault="009F6FF3" w:rsidP="00657E6C">
            <w:pPr>
              <w:jc w:val="both"/>
              <w:rPr>
                <w:rFonts w:eastAsia="Times New Roman" w:cs="Calibri"/>
                <w:kern w:val="0"/>
                <w:lang w:val="pt-BR" w:eastAsia="pt-BR"/>
                <w14:ligatures w14:val="none"/>
              </w:rPr>
            </w:pPr>
            <w:r w:rsidRPr="00657E6C">
              <w:rPr>
                <w:rFonts w:eastAsia="Times New Roman" w:cs="Calibri"/>
                <w:kern w:val="0"/>
                <w:lang w:val="pt-BR" w:eastAsia="pt-BR"/>
                <w14:ligatures w14:val="none"/>
              </w:rPr>
              <w:t>Use Case</w:t>
            </w:r>
          </w:p>
        </w:tc>
        <w:tc>
          <w:tcPr>
            <w:tcW w:w="0" w:type="auto"/>
            <w:hideMark/>
          </w:tcPr>
          <w:p w14:paraId="20F2A521" w14:textId="77777777" w:rsidR="009F6FF3" w:rsidRPr="00657E6C" w:rsidRDefault="009F6FF3" w:rsidP="00657E6C">
            <w:pPr>
              <w:jc w:val="both"/>
              <w:cnfStyle w:val="000000100000" w:firstRow="0" w:lastRow="0" w:firstColumn="0" w:lastColumn="0" w:oddVBand="0" w:evenVBand="0" w:oddHBand="1" w:evenHBand="0" w:firstRowFirstColumn="0" w:firstRowLastColumn="0" w:lastRowFirstColumn="0" w:lastRowLastColumn="0"/>
              <w:rPr>
                <w:rFonts w:eastAsia="Times New Roman" w:cs="Calibri"/>
                <w:kern w:val="0"/>
                <w:lang w:eastAsia="pt-BR"/>
                <w14:ligatures w14:val="none"/>
              </w:rPr>
            </w:pPr>
            <w:r w:rsidRPr="00657E6C">
              <w:rPr>
                <w:rFonts w:eastAsia="Times New Roman" w:cs="Calibri"/>
                <w:kern w:val="0"/>
                <w:lang w:eastAsia="pt-BR"/>
                <w14:ligatures w14:val="none"/>
              </w:rPr>
              <w:t>AI/ML, big data analytics</w:t>
            </w:r>
          </w:p>
        </w:tc>
        <w:tc>
          <w:tcPr>
            <w:tcW w:w="0" w:type="auto"/>
            <w:hideMark/>
          </w:tcPr>
          <w:p w14:paraId="17B5A71A" w14:textId="77777777" w:rsidR="009F6FF3" w:rsidRPr="00657E6C" w:rsidRDefault="009F6FF3" w:rsidP="00657E6C">
            <w:pPr>
              <w:jc w:val="both"/>
              <w:cnfStyle w:val="000000100000" w:firstRow="0" w:lastRow="0" w:firstColumn="0" w:lastColumn="0" w:oddVBand="0" w:evenVBand="0" w:oddHBand="1" w:evenHBand="0" w:firstRowFirstColumn="0" w:firstRowLastColumn="0" w:lastRowFirstColumn="0" w:lastRowLastColumn="0"/>
              <w:rPr>
                <w:rFonts w:eastAsia="Times New Roman" w:cs="Calibri"/>
                <w:kern w:val="0"/>
                <w:lang w:val="pt-BR" w:eastAsia="pt-BR"/>
                <w14:ligatures w14:val="none"/>
              </w:rPr>
            </w:pPr>
            <w:r w:rsidRPr="00657E6C">
              <w:rPr>
                <w:rFonts w:eastAsia="Times New Roman" w:cs="Calibri"/>
                <w:kern w:val="0"/>
                <w:lang w:val="pt-BR" w:eastAsia="pt-BR"/>
                <w14:ligatures w14:val="none"/>
              </w:rPr>
              <w:t xml:space="preserve">BI, </w:t>
            </w:r>
            <w:proofErr w:type="spellStart"/>
            <w:r w:rsidRPr="00657E6C">
              <w:rPr>
                <w:rFonts w:eastAsia="Times New Roman" w:cs="Calibri"/>
                <w:kern w:val="0"/>
                <w:lang w:val="pt-BR" w:eastAsia="pt-BR"/>
                <w14:ligatures w14:val="none"/>
              </w:rPr>
              <w:t>reporting</w:t>
            </w:r>
            <w:proofErr w:type="spellEnd"/>
          </w:p>
        </w:tc>
        <w:tc>
          <w:tcPr>
            <w:tcW w:w="0" w:type="auto"/>
            <w:hideMark/>
          </w:tcPr>
          <w:p w14:paraId="2ED84831" w14:textId="77777777" w:rsidR="009F6FF3" w:rsidRPr="00657E6C" w:rsidRDefault="009F6FF3" w:rsidP="00657E6C">
            <w:pPr>
              <w:jc w:val="both"/>
              <w:cnfStyle w:val="000000100000" w:firstRow="0" w:lastRow="0" w:firstColumn="0" w:lastColumn="0" w:oddVBand="0" w:evenVBand="0" w:oddHBand="1" w:evenHBand="0" w:firstRowFirstColumn="0" w:firstRowLastColumn="0" w:lastRowFirstColumn="0" w:lastRowLastColumn="0"/>
              <w:rPr>
                <w:rFonts w:eastAsia="Times New Roman" w:cs="Calibri"/>
                <w:kern w:val="0"/>
                <w:lang w:val="pt-BR" w:eastAsia="pt-BR"/>
                <w14:ligatures w14:val="none"/>
              </w:rPr>
            </w:pPr>
            <w:r w:rsidRPr="00657E6C">
              <w:rPr>
                <w:rFonts w:eastAsia="Times New Roman" w:cs="Calibri"/>
                <w:kern w:val="0"/>
                <w:lang w:val="pt-BR" w:eastAsia="pt-BR"/>
                <w14:ligatures w14:val="none"/>
              </w:rPr>
              <w:t>BI + AI/ML + analytics</w:t>
            </w:r>
          </w:p>
        </w:tc>
      </w:tr>
      <w:tr w:rsidR="009F6FF3" w:rsidRPr="00657E6C" w14:paraId="375C332C" w14:textId="77777777" w:rsidTr="00FD218C">
        <w:tc>
          <w:tcPr>
            <w:cnfStyle w:val="001000000000" w:firstRow="0" w:lastRow="0" w:firstColumn="1" w:lastColumn="0" w:oddVBand="0" w:evenVBand="0" w:oddHBand="0" w:evenHBand="0" w:firstRowFirstColumn="0" w:firstRowLastColumn="0" w:lastRowFirstColumn="0" w:lastRowLastColumn="0"/>
            <w:tcW w:w="0" w:type="auto"/>
            <w:hideMark/>
          </w:tcPr>
          <w:p w14:paraId="1E88B0F1" w14:textId="77777777" w:rsidR="009F6FF3" w:rsidRPr="00657E6C" w:rsidRDefault="009F6FF3" w:rsidP="00657E6C">
            <w:pPr>
              <w:jc w:val="both"/>
              <w:rPr>
                <w:rFonts w:eastAsia="Times New Roman" w:cs="Calibri"/>
                <w:kern w:val="0"/>
                <w:lang w:val="pt-BR" w:eastAsia="pt-BR"/>
                <w14:ligatures w14:val="none"/>
              </w:rPr>
            </w:pPr>
            <w:r w:rsidRPr="00657E6C">
              <w:rPr>
                <w:rFonts w:eastAsia="Times New Roman" w:cs="Calibri"/>
                <w:kern w:val="0"/>
                <w:lang w:val="pt-BR" w:eastAsia="pt-BR"/>
                <w14:ligatures w14:val="none"/>
              </w:rPr>
              <w:t>Governance</w:t>
            </w:r>
          </w:p>
        </w:tc>
        <w:tc>
          <w:tcPr>
            <w:tcW w:w="0" w:type="auto"/>
            <w:hideMark/>
          </w:tcPr>
          <w:p w14:paraId="7CF8CAC4" w14:textId="77777777" w:rsidR="009F6FF3" w:rsidRPr="00657E6C" w:rsidRDefault="009F6FF3" w:rsidP="00657E6C">
            <w:pPr>
              <w:jc w:val="both"/>
              <w:cnfStyle w:val="000000000000" w:firstRow="0" w:lastRow="0" w:firstColumn="0" w:lastColumn="0" w:oddVBand="0" w:evenVBand="0" w:oddHBand="0" w:evenHBand="0" w:firstRowFirstColumn="0" w:firstRowLastColumn="0" w:lastRowFirstColumn="0" w:lastRowLastColumn="0"/>
              <w:rPr>
                <w:rFonts w:eastAsia="Times New Roman" w:cs="Calibri"/>
                <w:kern w:val="0"/>
                <w:lang w:val="pt-BR" w:eastAsia="pt-BR"/>
                <w14:ligatures w14:val="none"/>
              </w:rPr>
            </w:pPr>
            <w:proofErr w:type="spellStart"/>
            <w:r w:rsidRPr="00657E6C">
              <w:rPr>
                <w:rFonts w:eastAsia="Times New Roman" w:cs="Calibri"/>
                <w:kern w:val="0"/>
                <w:lang w:val="pt-BR" w:eastAsia="pt-BR"/>
                <w14:ligatures w14:val="none"/>
              </w:rPr>
              <w:t>Harder</w:t>
            </w:r>
            <w:proofErr w:type="spellEnd"/>
            <w:r w:rsidRPr="00657E6C">
              <w:rPr>
                <w:rFonts w:eastAsia="Times New Roman" w:cs="Calibri"/>
                <w:kern w:val="0"/>
                <w:lang w:val="pt-BR" w:eastAsia="pt-BR"/>
                <w14:ligatures w14:val="none"/>
              </w:rPr>
              <w:t xml:space="preserve"> </w:t>
            </w:r>
            <w:proofErr w:type="spellStart"/>
            <w:r w:rsidRPr="00657E6C">
              <w:rPr>
                <w:rFonts w:eastAsia="Times New Roman" w:cs="Calibri"/>
                <w:kern w:val="0"/>
                <w:lang w:val="pt-BR" w:eastAsia="pt-BR"/>
                <w14:ligatures w14:val="none"/>
              </w:rPr>
              <w:t>to</w:t>
            </w:r>
            <w:proofErr w:type="spellEnd"/>
            <w:r w:rsidRPr="00657E6C">
              <w:rPr>
                <w:rFonts w:eastAsia="Times New Roman" w:cs="Calibri"/>
                <w:kern w:val="0"/>
                <w:lang w:val="pt-BR" w:eastAsia="pt-BR"/>
                <w14:ligatures w14:val="none"/>
              </w:rPr>
              <w:t xml:space="preserve"> </w:t>
            </w:r>
            <w:proofErr w:type="spellStart"/>
            <w:r w:rsidRPr="00657E6C">
              <w:rPr>
                <w:rFonts w:eastAsia="Times New Roman" w:cs="Calibri"/>
                <w:kern w:val="0"/>
                <w:lang w:val="pt-BR" w:eastAsia="pt-BR"/>
                <w14:ligatures w14:val="none"/>
              </w:rPr>
              <w:t>manage</w:t>
            </w:r>
            <w:proofErr w:type="spellEnd"/>
          </w:p>
        </w:tc>
        <w:tc>
          <w:tcPr>
            <w:tcW w:w="0" w:type="auto"/>
            <w:hideMark/>
          </w:tcPr>
          <w:p w14:paraId="6F87AA66" w14:textId="77777777" w:rsidR="009F6FF3" w:rsidRPr="00657E6C" w:rsidRDefault="009F6FF3" w:rsidP="00657E6C">
            <w:pPr>
              <w:jc w:val="both"/>
              <w:cnfStyle w:val="000000000000" w:firstRow="0" w:lastRow="0" w:firstColumn="0" w:lastColumn="0" w:oddVBand="0" w:evenVBand="0" w:oddHBand="0" w:evenHBand="0" w:firstRowFirstColumn="0" w:firstRowLastColumn="0" w:lastRowFirstColumn="0" w:lastRowLastColumn="0"/>
              <w:rPr>
                <w:rFonts w:eastAsia="Times New Roman" w:cs="Calibri"/>
                <w:kern w:val="0"/>
                <w:lang w:val="pt-BR" w:eastAsia="pt-BR"/>
                <w14:ligatures w14:val="none"/>
              </w:rPr>
            </w:pPr>
            <w:r w:rsidRPr="00657E6C">
              <w:rPr>
                <w:rFonts w:eastAsia="Times New Roman" w:cs="Calibri"/>
                <w:kern w:val="0"/>
                <w:lang w:val="pt-BR" w:eastAsia="pt-BR"/>
                <w14:ligatures w14:val="none"/>
              </w:rPr>
              <w:t>Strong</w:t>
            </w:r>
          </w:p>
        </w:tc>
        <w:tc>
          <w:tcPr>
            <w:tcW w:w="0" w:type="auto"/>
            <w:hideMark/>
          </w:tcPr>
          <w:p w14:paraId="42A10C28" w14:textId="77777777" w:rsidR="009F6FF3" w:rsidRPr="00657E6C" w:rsidRDefault="009F6FF3" w:rsidP="00657E6C">
            <w:pPr>
              <w:jc w:val="both"/>
              <w:cnfStyle w:val="000000000000" w:firstRow="0" w:lastRow="0" w:firstColumn="0" w:lastColumn="0" w:oddVBand="0" w:evenVBand="0" w:oddHBand="0" w:evenHBand="0" w:firstRowFirstColumn="0" w:firstRowLastColumn="0" w:lastRowFirstColumn="0" w:lastRowLastColumn="0"/>
              <w:rPr>
                <w:rFonts w:eastAsia="Times New Roman" w:cs="Calibri"/>
                <w:kern w:val="0"/>
                <w:lang w:val="pt-BR" w:eastAsia="pt-BR"/>
                <w14:ligatures w14:val="none"/>
              </w:rPr>
            </w:pPr>
            <w:proofErr w:type="spellStart"/>
            <w:r w:rsidRPr="00657E6C">
              <w:rPr>
                <w:rFonts w:eastAsia="Times New Roman" w:cs="Calibri"/>
                <w:kern w:val="0"/>
                <w:lang w:val="pt-BR" w:eastAsia="pt-BR"/>
                <w14:ligatures w14:val="none"/>
              </w:rPr>
              <w:t>Balanced</w:t>
            </w:r>
            <w:proofErr w:type="spellEnd"/>
          </w:p>
        </w:tc>
      </w:tr>
    </w:tbl>
    <w:p w14:paraId="6723F440" w14:textId="77777777" w:rsidR="009F6FF3" w:rsidRPr="00657E6C" w:rsidRDefault="00000000" w:rsidP="00657E6C">
      <w:pPr>
        <w:spacing w:after="0" w:line="240" w:lineRule="auto"/>
        <w:jc w:val="both"/>
        <w:rPr>
          <w:rFonts w:eastAsia="Times New Roman" w:cs="Calibri"/>
          <w:kern w:val="0"/>
          <w:lang w:val="pt-BR" w:eastAsia="pt-BR"/>
          <w14:ligatures w14:val="none"/>
        </w:rPr>
      </w:pPr>
      <w:r>
        <w:rPr>
          <w:rFonts w:eastAsia="Times New Roman" w:cs="Calibri"/>
          <w:kern w:val="0"/>
          <w:lang w:val="pt-BR" w:eastAsia="pt-BR"/>
          <w14:ligatures w14:val="none"/>
        </w:rPr>
        <w:pict w14:anchorId="37291595">
          <v:rect id="_x0000_i1028" style="width:0;height:1.5pt" o:hralign="center" o:hrstd="t" o:hr="t" fillcolor="#a0a0a0" stroked="f"/>
        </w:pict>
      </w:r>
    </w:p>
    <w:p w14:paraId="695E3036" w14:textId="77777777" w:rsidR="009F6FF3" w:rsidRPr="00657E6C" w:rsidRDefault="009F6FF3" w:rsidP="00657E6C">
      <w:pPr>
        <w:spacing w:before="100" w:beforeAutospacing="1" w:after="100" w:afterAutospacing="1" w:line="240" w:lineRule="auto"/>
        <w:jc w:val="both"/>
        <w:outlineLvl w:val="2"/>
        <w:rPr>
          <w:rFonts w:eastAsia="Times New Roman" w:cs="Calibri"/>
          <w:b/>
          <w:bCs/>
          <w:kern w:val="0"/>
          <w:lang w:val="pt-BR" w:eastAsia="pt-BR"/>
          <w14:ligatures w14:val="none"/>
        </w:rPr>
      </w:pPr>
      <w:r w:rsidRPr="00657E6C">
        <w:rPr>
          <w:rFonts w:eastAsia="Times New Roman" w:cs="Calibri"/>
          <w:b/>
          <w:bCs/>
          <w:kern w:val="0"/>
          <w:lang w:val="pt-BR" w:eastAsia="pt-BR"/>
          <w14:ligatures w14:val="none"/>
        </w:rPr>
        <w:t xml:space="preserve">Final </w:t>
      </w:r>
      <w:proofErr w:type="spellStart"/>
      <w:r w:rsidRPr="00657E6C">
        <w:rPr>
          <w:rFonts w:eastAsia="Times New Roman" w:cs="Calibri"/>
          <w:b/>
          <w:bCs/>
          <w:kern w:val="0"/>
          <w:lang w:val="pt-BR" w:eastAsia="pt-BR"/>
          <w14:ligatures w14:val="none"/>
        </w:rPr>
        <w:t>Thoughts</w:t>
      </w:r>
      <w:proofErr w:type="spellEnd"/>
    </w:p>
    <w:p w14:paraId="5D6C7636" w14:textId="77777777" w:rsidR="009F6FF3" w:rsidRPr="00657E6C" w:rsidRDefault="009F6FF3" w:rsidP="00657E6C">
      <w:pPr>
        <w:numPr>
          <w:ilvl w:val="0"/>
          <w:numId w:val="13"/>
        </w:numPr>
        <w:spacing w:before="100" w:beforeAutospacing="1" w:after="100" w:afterAutospacing="1" w:line="240" w:lineRule="auto"/>
        <w:jc w:val="both"/>
        <w:rPr>
          <w:rFonts w:eastAsia="Times New Roman" w:cs="Calibri"/>
          <w:kern w:val="0"/>
          <w:lang w:eastAsia="pt-BR"/>
          <w14:ligatures w14:val="none"/>
        </w:rPr>
      </w:pPr>
      <w:r w:rsidRPr="00657E6C">
        <w:rPr>
          <w:rFonts w:eastAsia="Times New Roman" w:cs="Calibri"/>
          <w:b/>
          <w:bCs/>
          <w:kern w:val="0"/>
          <w:lang w:eastAsia="pt-BR"/>
          <w14:ligatures w14:val="none"/>
        </w:rPr>
        <w:t>Choose a Data Lake</w:t>
      </w:r>
      <w:r w:rsidRPr="00657E6C">
        <w:rPr>
          <w:rFonts w:eastAsia="Times New Roman" w:cs="Calibri"/>
          <w:kern w:val="0"/>
          <w:lang w:eastAsia="pt-BR"/>
          <w14:ligatures w14:val="none"/>
        </w:rPr>
        <w:t xml:space="preserve"> if you need </w:t>
      </w:r>
      <w:r w:rsidRPr="00657E6C">
        <w:rPr>
          <w:rFonts w:eastAsia="Times New Roman" w:cs="Calibri"/>
          <w:b/>
          <w:bCs/>
          <w:kern w:val="0"/>
          <w:lang w:eastAsia="pt-BR"/>
          <w14:ligatures w14:val="none"/>
        </w:rPr>
        <w:t>scalability, raw data storage, and AI/ML flexibility.</w:t>
      </w:r>
    </w:p>
    <w:p w14:paraId="24FFD35B" w14:textId="77777777" w:rsidR="009F6FF3" w:rsidRPr="00657E6C" w:rsidRDefault="009F6FF3" w:rsidP="00657E6C">
      <w:pPr>
        <w:numPr>
          <w:ilvl w:val="0"/>
          <w:numId w:val="13"/>
        </w:numPr>
        <w:spacing w:before="100" w:beforeAutospacing="1" w:after="100" w:afterAutospacing="1" w:line="240" w:lineRule="auto"/>
        <w:jc w:val="both"/>
        <w:rPr>
          <w:rFonts w:eastAsia="Times New Roman" w:cs="Calibri"/>
          <w:kern w:val="0"/>
          <w:lang w:eastAsia="pt-BR"/>
          <w14:ligatures w14:val="none"/>
        </w:rPr>
      </w:pPr>
      <w:r w:rsidRPr="00657E6C">
        <w:rPr>
          <w:rFonts w:eastAsia="Times New Roman" w:cs="Calibri"/>
          <w:b/>
          <w:bCs/>
          <w:kern w:val="0"/>
          <w:lang w:eastAsia="pt-BR"/>
          <w14:ligatures w14:val="none"/>
        </w:rPr>
        <w:t>Choose a Data Warehouse</w:t>
      </w:r>
      <w:r w:rsidRPr="00657E6C">
        <w:rPr>
          <w:rFonts w:eastAsia="Times New Roman" w:cs="Calibri"/>
          <w:kern w:val="0"/>
          <w:lang w:eastAsia="pt-BR"/>
          <w14:ligatures w14:val="none"/>
        </w:rPr>
        <w:t xml:space="preserve"> if you need </w:t>
      </w:r>
      <w:r w:rsidRPr="00657E6C">
        <w:rPr>
          <w:rFonts w:eastAsia="Times New Roman" w:cs="Calibri"/>
          <w:b/>
          <w:bCs/>
          <w:kern w:val="0"/>
          <w:lang w:eastAsia="pt-BR"/>
          <w14:ligatures w14:val="none"/>
        </w:rPr>
        <w:t>fast queries, structured data, and strong governance.</w:t>
      </w:r>
    </w:p>
    <w:p w14:paraId="055C0674" w14:textId="77777777" w:rsidR="009F6FF3" w:rsidRPr="00657E6C" w:rsidRDefault="009F6FF3" w:rsidP="00657E6C">
      <w:pPr>
        <w:numPr>
          <w:ilvl w:val="0"/>
          <w:numId w:val="13"/>
        </w:numPr>
        <w:spacing w:before="100" w:beforeAutospacing="1" w:after="100" w:afterAutospacing="1" w:line="240" w:lineRule="auto"/>
        <w:jc w:val="both"/>
        <w:rPr>
          <w:rFonts w:eastAsia="Times New Roman" w:cs="Calibri"/>
          <w:kern w:val="0"/>
          <w:lang w:eastAsia="pt-BR"/>
          <w14:ligatures w14:val="none"/>
        </w:rPr>
      </w:pPr>
      <w:r w:rsidRPr="00657E6C">
        <w:rPr>
          <w:rFonts w:eastAsia="Times New Roman" w:cs="Calibri"/>
          <w:b/>
          <w:bCs/>
          <w:kern w:val="0"/>
          <w:lang w:eastAsia="pt-BR"/>
          <w14:ligatures w14:val="none"/>
        </w:rPr>
        <w:t>Choose a Data Lakehouse</w:t>
      </w:r>
      <w:r w:rsidRPr="00657E6C">
        <w:rPr>
          <w:rFonts w:eastAsia="Times New Roman" w:cs="Calibri"/>
          <w:kern w:val="0"/>
          <w:lang w:eastAsia="pt-BR"/>
          <w14:ligatures w14:val="none"/>
        </w:rPr>
        <w:t xml:space="preserve"> if you need a </w:t>
      </w:r>
      <w:r w:rsidRPr="00657E6C">
        <w:rPr>
          <w:rFonts w:eastAsia="Times New Roman" w:cs="Calibri"/>
          <w:b/>
          <w:bCs/>
          <w:kern w:val="0"/>
          <w:lang w:eastAsia="pt-BR"/>
          <w14:ligatures w14:val="none"/>
        </w:rPr>
        <w:t>balanced approach that supports both structured BI and unstructured AI workloads.</w:t>
      </w:r>
    </w:p>
    <w:p w14:paraId="0F7A9718" w14:textId="48280481" w:rsidR="00FD218C" w:rsidRPr="00657E6C" w:rsidRDefault="00B41D70" w:rsidP="00657E6C">
      <w:pPr>
        <w:spacing w:before="100" w:beforeAutospacing="1" w:after="100" w:afterAutospacing="1" w:line="240" w:lineRule="auto"/>
        <w:jc w:val="both"/>
        <w:rPr>
          <w:rFonts w:eastAsia="Times New Roman" w:cs="Calibri"/>
          <w:kern w:val="0"/>
          <w:lang w:eastAsia="pt-BR"/>
          <w14:ligatures w14:val="none"/>
        </w:rPr>
      </w:pPr>
      <w:r w:rsidRPr="00657E6C">
        <w:rPr>
          <w:rFonts w:eastAsia="Times New Roman" w:cs="Calibri"/>
          <w:b/>
          <w:bCs/>
          <w:kern w:val="0"/>
          <w:lang w:eastAsia="pt-BR"/>
          <w14:ligatures w14:val="none"/>
        </w:rPr>
        <w:t xml:space="preserve">#### </w:t>
      </w:r>
      <w:r w:rsidR="00FD218C" w:rsidRPr="00657E6C">
        <w:rPr>
          <w:rFonts w:eastAsia="Times New Roman" w:cs="Calibri"/>
          <w:b/>
          <w:bCs/>
          <w:kern w:val="0"/>
          <w:lang w:eastAsia="pt-BR"/>
          <w14:ligatures w14:val="none"/>
        </w:rPr>
        <w:t>ETL SCENARIOS</w:t>
      </w:r>
    </w:p>
    <w:p w14:paraId="24B8A3A2" w14:textId="49282EAE" w:rsidR="00FD218C" w:rsidRPr="00657E6C" w:rsidRDefault="00FD218C" w:rsidP="00657E6C">
      <w:pPr>
        <w:spacing w:before="100" w:beforeAutospacing="1" w:after="100" w:afterAutospacing="1" w:line="240" w:lineRule="auto"/>
        <w:jc w:val="both"/>
        <w:rPr>
          <w:rFonts w:eastAsia="Times New Roman" w:cs="Calibri"/>
          <w:b/>
          <w:bCs/>
          <w:kern w:val="0"/>
          <w:lang w:eastAsia="pt-BR"/>
          <w14:ligatures w14:val="none"/>
        </w:rPr>
      </w:pPr>
      <w:r w:rsidRPr="00657E6C">
        <w:rPr>
          <w:rFonts w:eastAsia="Times New Roman" w:cs="Calibri"/>
          <w:b/>
          <w:bCs/>
          <w:kern w:val="0"/>
          <w:lang w:eastAsia="pt-BR"/>
          <w14:ligatures w14:val="none"/>
        </w:rPr>
        <w:t>1. ETL in Real-World Scenarios:</w:t>
      </w:r>
    </w:p>
    <w:p w14:paraId="5A6A3A3E" w14:textId="2DF5DCA5" w:rsidR="00FD218C" w:rsidRPr="00657E6C" w:rsidRDefault="00FD218C" w:rsidP="00657E6C">
      <w:pPr>
        <w:spacing w:before="100" w:beforeAutospacing="1" w:after="100" w:afterAutospacing="1" w:line="240" w:lineRule="auto"/>
        <w:jc w:val="both"/>
        <w:rPr>
          <w:rFonts w:eastAsia="Times New Roman" w:cs="Calibri"/>
          <w:kern w:val="0"/>
          <w:lang w:eastAsia="pt-BR"/>
          <w14:ligatures w14:val="none"/>
        </w:rPr>
      </w:pPr>
      <w:r w:rsidRPr="00657E6C">
        <w:rPr>
          <w:rFonts w:eastAsia="Times New Roman" w:cs="Calibri"/>
          <w:kern w:val="0"/>
          <w:lang w:eastAsia="pt-BR"/>
          <w14:ligatures w14:val="none"/>
        </w:rPr>
        <w:t xml:space="preserve">- Traditional Data Warehousing: Companies that use traditional data warehouses, such as </w:t>
      </w:r>
      <w:r w:rsidRPr="00657E6C">
        <w:rPr>
          <w:rFonts w:eastAsia="Times New Roman" w:cs="Calibri"/>
          <w:kern w:val="0"/>
          <w:u w:val="single"/>
          <w:lang w:eastAsia="pt-BR"/>
          <w14:ligatures w14:val="none"/>
        </w:rPr>
        <w:t>banking</w:t>
      </w:r>
      <w:r w:rsidRPr="00657E6C">
        <w:rPr>
          <w:rFonts w:eastAsia="Times New Roman" w:cs="Calibri"/>
          <w:kern w:val="0"/>
          <w:lang w:eastAsia="pt-BR"/>
          <w14:ligatures w14:val="none"/>
        </w:rPr>
        <w:t xml:space="preserve"> and insurance, often prefer ETL to ensure that data is fully transformed and validated before being loaded.</w:t>
      </w:r>
    </w:p>
    <w:p w14:paraId="6E0784D0" w14:textId="3DD589A1" w:rsidR="00FD218C" w:rsidRPr="00657E6C" w:rsidRDefault="00FD218C" w:rsidP="00657E6C">
      <w:pPr>
        <w:spacing w:before="100" w:beforeAutospacing="1" w:after="100" w:afterAutospacing="1" w:line="240" w:lineRule="auto"/>
        <w:jc w:val="both"/>
        <w:rPr>
          <w:rFonts w:eastAsia="Times New Roman" w:cs="Calibri"/>
          <w:kern w:val="0"/>
          <w:lang w:eastAsia="pt-BR"/>
          <w14:ligatures w14:val="none"/>
        </w:rPr>
      </w:pPr>
      <w:r w:rsidRPr="00657E6C">
        <w:rPr>
          <w:rFonts w:eastAsia="Times New Roman" w:cs="Calibri"/>
          <w:kern w:val="0"/>
          <w:lang w:eastAsia="pt-BR"/>
          <w14:ligatures w14:val="none"/>
        </w:rPr>
        <w:t>- Regulation and Compliance: Highly regulated industries, such as healthcare and finance, may require ETL to ensure compliance with data rules and regulations.</w:t>
      </w:r>
    </w:p>
    <w:p w14:paraId="317F1A5F" w14:textId="15622946" w:rsidR="00FD218C" w:rsidRPr="00657E6C" w:rsidRDefault="00FD218C" w:rsidP="00657E6C">
      <w:pPr>
        <w:spacing w:before="100" w:beforeAutospacing="1" w:after="100" w:afterAutospacing="1" w:line="240" w:lineRule="auto"/>
        <w:jc w:val="both"/>
        <w:rPr>
          <w:rFonts w:eastAsia="Times New Roman" w:cs="Calibri"/>
          <w:b/>
          <w:bCs/>
          <w:kern w:val="0"/>
          <w:lang w:eastAsia="pt-BR"/>
          <w14:ligatures w14:val="none"/>
        </w:rPr>
      </w:pPr>
      <w:r w:rsidRPr="00657E6C">
        <w:rPr>
          <w:rFonts w:eastAsia="Times New Roman" w:cs="Calibri"/>
          <w:b/>
          <w:bCs/>
          <w:kern w:val="0"/>
          <w:lang w:eastAsia="pt-BR"/>
          <w14:ligatures w14:val="none"/>
        </w:rPr>
        <w:t>2. ELT in Real-World Scenarios:</w:t>
      </w:r>
    </w:p>
    <w:p w14:paraId="74237D42" w14:textId="7D5DBCDA" w:rsidR="00FD218C" w:rsidRPr="00657E6C" w:rsidRDefault="00FD218C" w:rsidP="00657E6C">
      <w:pPr>
        <w:spacing w:before="100" w:beforeAutospacing="1" w:after="100" w:afterAutospacing="1" w:line="240" w:lineRule="auto"/>
        <w:jc w:val="both"/>
        <w:rPr>
          <w:rFonts w:eastAsia="Times New Roman" w:cs="Calibri"/>
          <w:kern w:val="0"/>
          <w:lang w:eastAsia="pt-BR"/>
          <w14:ligatures w14:val="none"/>
        </w:rPr>
      </w:pPr>
      <w:r w:rsidRPr="00657E6C">
        <w:rPr>
          <w:rFonts w:eastAsia="Times New Roman" w:cs="Calibri"/>
          <w:kern w:val="0"/>
          <w:lang w:eastAsia="pt-BR"/>
          <w14:ligatures w14:val="none"/>
        </w:rPr>
        <w:lastRenderedPageBreak/>
        <w:t>- Big Data and Data Lakes: Companies that use data lakes, such as technology and media companies, require ELT to handle large volumes of raw data and perform transformations as needed for different types of analysis.</w:t>
      </w:r>
    </w:p>
    <w:p w14:paraId="53935A4B" w14:textId="261913C6" w:rsidR="00FD218C" w:rsidRPr="00657E6C" w:rsidRDefault="00FD218C" w:rsidP="00657E6C">
      <w:pPr>
        <w:spacing w:before="100" w:beforeAutospacing="1" w:after="100" w:afterAutospacing="1" w:line="240" w:lineRule="auto"/>
        <w:jc w:val="both"/>
        <w:rPr>
          <w:rFonts w:eastAsia="Times New Roman" w:cs="Calibri"/>
          <w:kern w:val="0"/>
          <w:lang w:eastAsia="pt-BR"/>
          <w14:ligatures w14:val="none"/>
        </w:rPr>
      </w:pPr>
      <w:r w:rsidRPr="00657E6C">
        <w:rPr>
          <w:rFonts w:eastAsia="Times New Roman" w:cs="Calibri"/>
          <w:kern w:val="0"/>
          <w:lang w:eastAsia="pt-BR"/>
          <w14:ligatures w14:val="none"/>
        </w:rPr>
        <w:t>- Ad Hoc Analysis and Flexibility: ELT is ideal for scenarios where flexibility is crucial and analysis can vary, such as in R&amp;D or digital marketing environments.</w:t>
      </w:r>
    </w:p>
    <w:p w14:paraId="13C0064A" w14:textId="48BDF1D7" w:rsidR="00B41D70" w:rsidRPr="00657E6C" w:rsidRDefault="00000000" w:rsidP="00657E6C">
      <w:pPr>
        <w:spacing w:before="100" w:beforeAutospacing="1" w:after="100" w:afterAutospacing="1" w:line="240" w:lineRule="auto"/>
        <w:jc w:val="both"/>
        <w:rPr>
          <w:rFonts w:eastAsia="Times New Roman" w:cs="Calibri"/>
          <w:kern w:val="0"/>
          <w:lang w:val="pt-BR" w:eastAsia="pt-BR"/>
          <w14:ligatures w14:val="none"/>
        </w:rPr>
      </w:pPr>
      <w:r>
        <w:rPr>
          <w:rFonts w:eastAsia="Times New Roman" w:cs="Calibri"/>
          <w:kern w:val="0"/>
          <w:lang w:val="pt-BR" w:eastAsia="pt-BR"/>
          <w14:ligatures w14:val="none"/>
        </w:rPr>
        <w:pict w14:anchorId="682100BF">
          <v:rect id="_x0000_i1029" style="width:425.2pt;height:1.5pt;mso-position-horizontal:absolute" o:hralign="center" o:hrstd="t" o:hrnoshade="t" o:hr="t" fillcolor="black [3213]" stroked="f"/>
        </w:pict>
      </w:r>
    </w:p>
    <w:p w14:paraId="6935F1E3" w14:textId="36E29871" w:rsidR="00B41D70" w:rsidRPr="00657E6C" w:rsidRDefault="00B41D70" w:rsidP="00657E6C">
      <w:pPr>
        <w:spacing w:before="100" w:beforeAutospacing="1" w:after="100" w:afterAutospacing="1" w:line="240" w:lineRule="auto"/>
        <w:jc w:val="both"/>
        <w:rPr>
          <w:rFonts w:eastAsia="Times New Roman" w:cs="Calibri"/>
          <w:b/>
          <w:bCs/>
          <w:kern w:val="0"/>
          <w:lang w:eastAsia="pt-BR"/>
          <w14:ligatures w14:val="none"/>
        </w:rPr>
      </w:pPr>
      <w:r w:rsidRPr="00657E6C">
        <w:rPr>
          <w:rFonts w:eastAsia="Times New Roman" w:cs="Calibri"/>
          <w:b/>
          <w:bCs/>
          <w:kern w:val="0"/>
          <w:lang w:eastAsia="pt-BR"/>
          <w14:ligatures w14:val="none"/>
        </w:rPr>
        <w:t>###</w:t>
      </w:r>
      <w:r w:rsidR="004A1035" w:rsidRPr="00657E6C">
        <w:rPr>
          <w:rFonts w:eastAsia="Times New Roman" w:cs="Calibri"/>
          <w:b/>
          <w:bCs/>
          <w:kern w:val="0"/>
          <w:lang w:eastAsia="pt-BR"/>
          <w14:ligatures w14:val="none"/>
        </w:rPr>
        <w:t>#</w:t>
      </w:r>
      <w:r w:rsidRPr="00657E6C">
        <w:rPr>
          <w:rFonts w:eastAsia="Times New Roman" w:cs="Calibri"/>
          <w:b/>
          <w:bCs/>
          <w:kern w:val="0"/>
          <w:lang w:eastAsia="pt-BR"/>
          <w14:ligatures w14:val="none"/>
        </w:rPr>
        <w:t xml:space="preserve"> </w:t>
      </w:r>
      <w:r w:rsidR="004A1035" w:rsidRPr="00657E6C">
        <w:rPr>
          <w:rFonts w:eastAsia="Times New Roman" w:cs="Calibri"/>
          <w:b/>
          <w:bCs/>
          <w:kern w:val="0"/>
          <w:lang w:eastAsia="pt-BR"/>
          <w14:ligatures w14:val="none"/>
        </w:rPr>
        <w:t>HADOOP ENVIRONMENT</w:t>
      </w:r>
    </w:p>
    <w:p w14:paraId="31373485" w14:textId="206ADAEF" w:rsidR="00B41D70" w:rsidRPr="00657E6C" w:rsidRDefault="00B41D70" w:rsidP="00657E6C">
      <w:pPr>
        <w:spacing w:before="100" w:beforeAutospacing="1" w:after="100" w:afterAutospacing="1" w:line="240" w:lineRule="auto"/>
        <w:jc w:val="both"/>
        <w:rPr>
          <w:rFonts w:eastAsia="Times New Roman" w:cs="Calibri"/>
          <w:kern w:val="0"/>
          <w:lang w:eastAsia="pt-BR"/>
          <w14:ligatures w14:val="none"/>
        </w:rPr>
      </w:pPr>
      <w:r w:rsidRPr="00657E6C">
        <w:rPr>
          <w:rFonts w:eastAsia="Times New Roman" w:cs="Calibri"/>
          <w:kern w:val="0"/>
          <w:lang w:eastAsia="pt-BR"/>
          <w14:ligatures w14:val="none"/>
        </w:rPr>
        <w:t xml:space="preserve">Hadoop is an </w:t>
      </w:r>
      <w:r w:rsidR="005A1E86" w:rsidRPr="00657E6C">
        <w:rPr>
          <w:rFonts w:eastAsia="Times New Roman" w:cs="Calibri"/>
          <w:kern w:val="0"/>
          <w:lang w:eastAsia="pt-BR"/>
          <w14:ligatures w14:val="none"/>
        </w:rPr>
        <w:t>open-source</w:t>
      </w:r>
      <w:r w:rsidRPr="00657E6C">
        <w:rPr>
          <w:rFonts w:eastAsia="Times New Roman" w:cs="Calibri"/>
          <w:kern w:val="0"/>
          <w:lang w:eastAsia="pt-BR"/>
          <w14:ligatures w14:val="none"/>
        </w:rPr>
        <w:t xml:space="preserve"> software framework that supports processing large data sets in a distributed computing environment. It was developed by the Apache Software Foundation and is designed to scale from single servers to thousands of machines, each providing local </w:t>
      </w:r>
      <w:proofErr w:type="gramStart"/>
      <w:r w:rsidR="00E10F7C" w:rsidRPr="00657E6C">
        <w:rPr>
          <w:rFonts w:eastAsia="Times New Roman" w:cs="Calibri"/>
          <w:kern w:val="0"/>
          <w:lang w:eastAsia="pt-BR"/>
          <w14:ligatures w14:val="none"/>
        </w:rPr>
        <w:t>compute</w:t>
      </w:r>
      <w:proofErr w:type="gramEnd"/>
      <w:r w:rsidRPr="00657E6C">
        <w:rPr>
          <w:rFonts w:eastAsia="Times New Roman" w:cs="Calibri"/>
          <w:kern w:val="0"/>
          <w:lang w:eastAsia="pt-BR"/>
          <w14:ligatures w14:val="none"/>
        </w:rPr>
        <w:t xml:space="preserve"> and storage. Hadoop uses a programming model called MapReduce and a distributed file system known as HDFS (Hadoop Distributed File System).</w:t>
      </w:r>
    </w:p>
    <w:p w14:paraId="059B09E1" w14:textId="69F28DC1" w:rsidR="00B41D70" w:rsidRPr="00657E6C" w:rsidRDefault="00B41D70" w:rsidP="00657E6C">
      <w:pPr>
        <w:spacing w:before="100" w:beforeAutospacing="1" w:after="100" w:afterAutospacing="1" w:line="240" w:lineRule="auto"/>
        <w:jc w:val="both"/>
        <w:rPr>
          <w:rFonts w:eastAsia="Times New Roman" w:cs="Calibri"/>
          <w:b/>
          <w:bCs/>
          <w:kern w:val="0"/>
          <w:lang w:eastAsia="pt-BR"/>
          <w14:ligatures w14:val="none"/>
        </w:rPr>
      </w:pPr>
      <w:r w:rsidRPr="00657E6C">
        <w:rPr>
          <w:rFonts w:eastAsia="Times New Roman" w:cs="Calibri"/>
          <w:b/>
          <w:bCs/>
          <w:kern w:val="0"/>
          <w:lang w:eastAsia="pt-BR"/>
          <w14:ligatures w14:val="none"/>
        </w:rPr>
        <w:t>Main Components of Hadoop</w:t>
      </w:r>
    </w:p>
    <w:p w14:paraId="27D6B250" w14:textId="3FCF3A3C" w:rsidR="00B41D70" w:rsidRPr="00657E6C" w:rsidRDefault="00B41D70" w:rsidP="00657E6C">
      <w:pPr>
        <w:spacing w:before="100" w:beforeAutospacing="1" w:after="100" w:afterAutospacing="1" w:line="240" w:lineRule="auto"/>
        <w:jc w:val="both"/>
        <w:rPr>
          <w:rFonts w:eastAsia="Times New Roman" w:cs="Calibri"/>
          <w:kern w:val="0"/>
          <w:lang w:eastAsia="pt-BR"/>
          <w14:ligatures w14:val="none"/>
        </w:rPr>
      </w:pPr>
      <w:r w:rsidRPr="00657E6C">
        <w:rPr>
          <w:rFonts w:eastAsia="Times New Roman" w:cs="Calibri"/>
          <w:kern w:val="0"/>
          <w:lang w:eastAsia="pt-BR"/>
          <w14:ligatures w14:val="none"/>
        </w:rPr>
        <w:t>1. Hadoop Common: A set of utilities that support the other Hadoop modules.</w:t>
      </w:r>
    </w:p>
    <w:p w14:paraId="72837C07" w14:textId="1254F407" w:rsidR="00B41D70" w:rsidRPr="00657E6C" w:rsidRDefault="00B41D70" w:rsidP="00657E6C">
      <w:pPr>
        <w:spacing w:before="100" w:beforeAutospacing="1" w:after="100" w:afterAutospacing="1" w:line="240" w:lineRule="auto"/>
        <w:jc w:val="both"/>
        <w:rPr>
          <w:rFonts w:eastAsia="Times New Roman" w:cs="Calibri"/>
          <w:kern w:val="0"/>
          <w:lang w:eastAsia="pt-BR"/>
          <w14:ligatures w14:val="none"/>
        </w:rPr>
      </w:pPr>
      <w:r w:rsidRPr="00657E6C">
        <w:rPr>
          <w:rFonts w:eastAsia="Times New Roman" w:cs="Calibri"/>
          <w:kern w:val="0"/>
          <w:lang w:eastAsia="pt-BR"/>
          <w14:ligatures w14:val="none"/>
        </w:rPr>
        <w:t>2. Hadoop Distributed File System (HDFS): A distributed file system that provides high-throughput access to application data.</w:t>
      </w:r>
    </w:p>
    <w:p w14:paraId="393A17FF" w14:textId="7FC60B8C" w:rsidR="00B41D70" w:rsidRPr="00657E6C" w:rsidRDefault="00B41D70" w:rsidP="00657E6C">
      <w:pPr>
        <w:spacing w:before="100" w:beforeAutospacing="1" w:after="100" w:afterAutospacing="1" w:line="240" w:lineRule="auto"/>
        <w:jc w:val="both"/>
        <w:rPr>
          <w:rFonts w:eastAsia="Times New Roman" w:cs="Calibri"/>
          <w:kern w:val="0"/>
          <w:lang w:eastAsia="pt-BR"/>
          <w14:ligatures w14:val="none"/>
        </w:rPr>
      </w:pPr>
      <w:r w:rsidRPr="00657E6C">
        <w:rPr>
          <w:rFonts w:eastAsia="Times New Roman" w:cs="Calibri"/>
          <w:kern w:val="0"/>
          <w:lang w:eastAsia="pt-BR"/>
          <w14:ligatures w14:val="none"/>
        </w:rPr>
        <w:t>3. Hadoop YARN (Yet Another Resource Negotiator): A framework for cluster resource management and job management.</w:t>
      </w:r>
    </w:p>
    <w:p w14:paraId="0356A8C7" w14:textId="440DACE5" w:rsidR="00B41D70" w:rsidRPr="00657E6C" w:rsidRDefault="00B41D70" w:rsidP="00657E6C">
      <w:pPr>
        <w:spacing w:before="100" w:beforeAutospacing="1" w:after="100" w:afterAutospacing="1" w:line="240" w:lineRule="auto"/>
        <w:jc w:val="both"/>
        <w:rPr>
          <w:rFonts w:eastAsia="Times New Roman" w:cs="Calibri"/>
          <w:kern w:val="0"/>
          <w:lang w:eastAsia="pt-BR"/>
          <w14:ligatures w14:val="none"/>
        </w:rPr>
      </w:pPr>
      <w:r w:rsidRPr="00657E6C">
        <w:rPr>
          <w:rFonts w:eastAsia="Times New Roman" w:cs="Calibri"/>
          <w:kern w:val="0"/>
          <w:lang w:eastAsia="pt-BR"/>
          <w14:ligatures w14:val="none"/>
        </w:rPr>
        <w:t>4. Hadoop MapReduce: A YARN-based system for parallel processing of large data sets.</w:t>
      </w:r>
    </w:p>
    <w:p w14:paraId="7E5D3731" w14:textId="767EA1EA" w:rsidR="00B41D70" w:rsidRPr="00657E6C" w:rsidRDefault="00B41D70" w:rsidP="00657E6C">
      <w:pPr>
        <w:spacing w:before="100" w:beforeAutospacing="1" w:after="100" w:afterAutospacing="1" w:line="240" w:lineRule="auto"/>
        <w:jc w:val="both"/>
        <w:rPr>
          <w:rFonts w:eastAsia="Times New Roman" w:cs="Calibri"/>
          <w:b/>
          <w:bCs/>
          <w:kern w:val="0"/>
          <w:lang w:eastAsia="pt-BR"/>
          <w14:ligatures w14:val="none"/>
        </w:rPr>
      </w:pPr>
      <w:r w:rsidRPr="00657E6C">
        <w:rPr>
          <w:rFonts w:eastAsia="Times New Roman" w:cs="Calibri"/>
          <w:b/>
          <w:bCs/>
          <w:kern w:val="0"/>
          <w:lang w:eastAsia="pt-BR"/>
          <w14:ligatures w14:val="none"/>
        </w:rPr>
        <w:t>Complementary Tools</w:t>
      </w:r>
    </w:p>
    <w:p w14:paraId="05C55C4A" w14:textId="77777777" w:rsidR="00B41D70" w:rsidRPr="00657E6C" w:rsidRDefault="00B41D70" w:rsidP="00657E6C">
      <w:pPr>
        <w:spacing w:before="100" w:beforeAutospacing="1" w:after="100" w:afterAutospacing="1" w:line="240" w:lineRule="auto"/>
        <w:jc w:val="both"/>
        <w:rPr>
          <w:rFonts w:eastAsia="Times New Roman" w:cs="Calibri"/>
          <w:kern w:val="0"/>
          <w:lang w:eastAsia="pt-BR"/>
          <w14:ligatures w14:val="none"/>
        </w:rPr>
      </w:pPr>
      <w:r w:rsidRPr="00657E6C">
        <w:rPr>
          <w:rFonts w:eastAsia="Times New Roman" w:cs="Calibri"/>
          <w:kern w:val="0"/>
          <w:lang w:eastAsia="pt-BR"/>
          <w14:ligatures w14:val="none"/>
        </w:rPr>
        <w:t>In addition to the core components, the Hadoop ecosystem includes several other tools and projects that extend its functionality:</w:t>
      </w:r>
    </w:p>
    <w:p w14:paraId="58DBF8C7" w14:textId="781AE350" w:rsidR="00B41D70" w:rsidRPr="00657E6C" w:rsidRDefault="00B41D70" w:rsidP="00657E6C">
      <w:pPr>
        <w:spacing w:before="100" w:beforeAutospacing="1" w:after="100" w:afterAutospacing="1" w:line="240" w:lineRule="auto"/>
        <w:jc w:val="both"/>
        <w:rPr>
          <w:rFonts w:eastAsia="Times New Roman" w:cs="Calibri"/>
          <w:kern w:val="0"/>
          <w:lang w:eastAsia="pt-BR"/>
          <w14:ligatures w14:val="none"/>
        </w:rPr>
      </w:pPr>
      <w:r w:rsidRPr="00657E6C">
        <w:rPr>
          <w:rFonts w:eastAsia="Times New Roman" w:cs="Calibri"/>
          <w:kern w:val="0"/>
          <w:lang w:eastAsia="pt-BR"/>
          <w14:ligatures w14:val="none"/>
        </w:rPr>
        <w:t>- Hive: Data warehouse that facilitates querying and analyzing data stored in HDFS using a SQL-like language called HiveQL.</w:t>
      </w:r>
    </w:p>
    <w:p w14:paraId="09E3CFF9" w14:textId="2509B4F6" w:rsidR="00B41D70" w:rsidRPr="00657E6C" w:rsidRDefault="00B41D70" w:rsidP="00657E6C">
      <w:pPr>
        <w:spacing w:before="100" w:beforeAutospacing="1" w:after="100" w:afterAutospacing="1" w:line="240" w:lineRule="auto"/>
        <w:jc w:val="both"/>
        <w:rPr>
          <w:rFonts w:eastAsia="Times New Roman" w:cs="Calibri"/>
          <w:kern w:val="0"/>
          <w:lang w:eastAsia="pt-BR"/>
          <w14:ligatures w14:val="none"/>
        </w:rPr>
      </w:pPr>
      <w:r w:rsidRPr="00657E6C">
        <w:rPr>
          <w:rFonts w:eastAsia="Times New Roman" w:cs="Calibri"/>
          <w:kern w:val="0"/>
          <w:lang w:eastAsia="pt-BR"/>
          <w14:ligatures w14:val="none"/>
        </w:rPr>
        <w:t>- Pig: High-level platform for creating MapReduce programs using a language called Pig Latin.</w:t>
      </w:r>
    </w:p>
    <w:p w14:paraId="03AE4998" w14:textId="16BA44C3" w:rsidR="00B41D70" w:rsidRPr="00657E6C" w:rsidRDefault="00B41D70" w:rsidP="00657E6C">
      <w:pPr>
        <w:spacing w:before="100" w:beforeAutospacing="1" w:after="100" w:afterAutospacing="1" w:line="240" w:lineRule="auto"/>
        <w:jc w:val="both"/>
        <w:rPr>
          <w:rFonts w:eastAsia="Times New Roman" w:cs="Calibri"/>
          <w:kern w:val="0"/>
          <w:lang w:eastAsia="pt-BR"/>
          <w14:ligatures w14:val="none"/>
        </w:rPr>
      </w:pPr>
      <w:r w:rsidRPr="00657E6C">
        <w:rPr>
          <w:rFonts w:eastAsia="Times New Roman" w:cs="Calibri"/>
          <w:kern w:val="0"/>
          <w:lang w:eastAsia="pt-BR"/>
          <w14:ligatures w14:val="none"/>
        </w:rPr>
        <w:t>- HBase: Non-relational (NoSQL) distributed database that runs on top of HDFS.</w:t>
      </w:r>
    </w:p>
    <w:p w14:paraId="504A004B" w14:textId="5475F682" w:rsidR="00B41D70" w:rsidRPr="00657E6C" w:rsidRDefault="00B41D70" w:rsidP="00657E6C">
      <w:pPr>
        <w:spacing w:before="100" w:beforeAutospacing="1" w:after="100" w:afterAutospacing="1" w:line="240" w:lineRule="auto"/>
        <w:jc w:val="both"/>
        <w:rPr>
          <w:rFonts w:eastAsia="Times New Roman" w:cs="Calibri"/>
          <w:kern w:val="0"/>
          <w:lang w:eastAsia="pt-BR"/>
          <w14:ligatures w14:val="none"/>
        </w:rPr>
      </w:pPr>
      <w:r w:rsidRPr="00657E6C">
        <w:rPr>
          <w:rFonts w:eastAsia="Times New Roman" w:cs="Calibri"/>
          <w:kern w:val="0"/>
          <w:lang w:eastAsia="pt-BR"/>
          <w14:ligatures w14:val="none"/>
        </w:rPr>
        <w:t>- Sqoop: Tool for efficient data transfer between Hadoop and relational databases.</w:t>
      </w:r>
    </w:p>
    <w:p w14:paraId="41FA204D" w14:textId="7EC9FFAF" w:rsidR="00B41D70" w:rsidRPr="00657E6C" w:rsidRDefault="00B41D70" w:rsidP="00657E6C">
      <w:pPr>
        <w:spacing w:before="100" w:beforeAutospacing="1" w:after="100" w:afterAutospacing="1" w:line="240" w:lineRule="auto"/>
        <w:jc w:val="both"/>
        <w:rPr>
          <w:rFonts w:eastAsia="Times New Roman" w:cs="Calibri"/>
          <w:kern w:val="0"/>
          <w:lang w:eastAsia="pt-BR"/>
          <w14:ligatures w14:val="none"/>
        </w:rPr>
      </w:pPr>
      <w:r w:rsidRPr="00657E6C">
        <w:rPr>
          <w:rFonts w:eastAsia="Times New Roman" w:cs="Calibri"/>
          <w:kern w:val="0"/>
          <w:lang w:eastAsia="pt-BR"/>
          <w14:ligatures w14:val="none"/>
        </w:rPr>
        <w:t>- Flume: System for collecting, aggregating, and moving large amounts of log data.</w:t>
      </w:r>
    </w:p>
    <w:p w14:paraId="33B608C2" w14:textId="3862B7EC" w:rsidR="00B41D70" w:rsidRPr="00657E6C" w:rsidRDefault="00B41D70" w:rsidP="00657E6C">
      <w:pPr>
        <w:spacing w:before="100" w:beforeAutospacing="1" w:after="100" w:afterAutospacing="1" w:line="240" w:lineRule="auto"/>
        <w:jc w:val="both"/>
        <w:rPr>
          <w:rFonts w:eastAsia="Times New Roman" w:cs="Calibri"/>
          <w:kern w:val="0"/>
          <w:lang w:eastAsia="pt-BR"/>
          <w14:ligatures w14:val="none"/>
        </w:rPr>
      </w:pPr>
      <w:r w:rsidRPr="00657E6C">
        <w:rPr>
          <w:rFonts w:eastAsia="Times New Roman" w:cs="Calibri"/>
          <w:kern w:val="0"/>
          <w:lang w:eastAsia="pt-BR"/>
          <w14:ligatures w14:val="none"/>
        </w:rPr>
        <w:t>- Oozie: Workflow scheduling system for managing Hadoop jobs.</w:t>
      </w:r>
    </w:p>
    <w:p w14:paraId="697ACBB2" w14:textId="023DE318" w:rsidR="00B41D70" w:rsidRPr="00657E6C" w:rsidRDefault="00B41D70" w:rsidP="00657E6C">
      <w:pPr>
        <w:spacing w:before="100" w:beforeAutospacing="1" w:after="100" w:afterAutospacing="1" w:line="240" w:lineRule="auto"/>
        <w:jc w:val="both"/>
        <w:rPr>
          <w:rFonts w:eastAsia="Times New Roman" w:cs="Calibri"/>
          <w:kern w:val="0"/>
          <w:lang w:eastAsia="pt-BR"/>
          <w14:ligatures w14:val="none"/>
        </w:rPr>
      </w:pPr>
      <w:r w:rsidRPr="00657E6C">
        <w:rPr>
          <w:rFonts w:eastAsia="Times New Roman" w:cs="Calibri"/>
          <w:kern w:val="0"/>
          <w:lang w:eastAsia="pt-BR"/>
          <w14:ligatures w14:val="none"/>
        </w:rPr>
        <w:t>- Zookeeper: Coordination service for distributed applications.</w:t>
      </w:r>
    </w:p>
    <w:p w14:paraId="6F9E5A49" w14:textId="537013D6" w:rsidR="00B41D70" w:rsidRPr="00657E6C" w:rsidRDefault="00B41D70" w:rsidP="00657E6C">
      <w:pPr>
        <w:spacing w:before="100" w:beforeAutospacing="1" w:after="100" w:afterAutospacing="1" w:line="240" w:lineRule="auto"/>
        <w:jc w:val="both"/>
        <w:rPr>
          <w:rFonts w:eastAsia="Times New Roman" w:cs="Calibri"/>
          <w:kern w:val="0"/>
          <w:lang w:eastAsia="pt-BR"/>
          <w14:ligatures w14:val="none"/>
        </w:rPr>
      </w:pPr>
      <w:r w:rsidRPr="00657E6C">
        <w:rPr>
          <w:rFonts w:eastAsia="Times New Roman" w:cs="Calibri"/>
          <w:kern w:val="0"/>
          <w:lang w:eastAsia="pt-BR"/>
          <w14:ligatures w14:val="none"/>
        </w:rPr>
        <w:t>- Spark: In-memory data processing engine that can be used in conjunction with Hadoop for faster processing operations.</w:t>
      </w:r>
    </w:p>
    <w:p w14:paraId="73F6805D" w14:textId="7D4C258C" w:rsidR="00B41D70" w:rsidRPr="00657E6C" w:rsidRDefault="00000000" w:rsidP="00657E6C">
      <w:pPr>
        <w:spacing w:before="100" w:beforeAutospacing="1" w:after="100" w:afterAutospacing="1" w:line="240" w:lineRule="auto"/>
        <w:jc w:val="both"/>
        <w:rPr>
          <w:rFonts w:eastAsia="Times New Roman" w:cs="Calibri"/>
          <w:kern w:val="0"/>
          <w:lang w:eastAsia="pt-BR"/>
          <w14:ligatures w14:val="none"/>
        </w:rPr>
      </w:pPr>
      <w:r>
        <w:rPr>
          <w:rFonts w:eastAsia="Times New Roman" w:cs="Calibri"/>
          <w:kern w:val="0"/>
          <w:lang w:val="pt-BR" w:eastAsia="pt-BR"/>
          <w14:ligatures w14:val="none"/>
        </w:rPr>
        <w:lastRenderedPageBreak/>
        <w:pict w14:anchorId="52A7754E">
          <v:rect id="_x0000_i1030" style="width:425.2pt;height:1.5pt;mso-position-horizontal:absolute" o:hralign="center" o:hrstd="t" o:hrnoshade="t" o:hr="t" fillcolor="black [3213]" stroked="f"/>
        </w:pict>
      </w:r>
    </w:p>
    <w:p w14:paraId="75BF316E" w14:textId="10525722" w:rsidR="00B41D70" w:rsidRPr="00657E6C" w:rsidRDefault="004A1035" w:rsidP="00657E6C">
      <w:pPr>
        <w:spacing w:before="100" w:beforeAutospacing="1" w:after="100" w:afterAutospacing="1" w:line="240" w:lineRule="auto"/>
        <w:jc w:val="both"/>
        <w:rPr>
          <w:rFonts w:eastAsia="Times New Roman" w:cs="Calibri"/>
          <w:b/>
          <w:bCs/>
          <w:kern w:val="0"/>
          <w:lang w:eastAsia="pt-BR"/>
          <w14:ligatures w14:val="none"/>
        </w:rPr>
      </w:pPr>
      <w:r w:rsidRPr="00657E6C">
        <w:rPr>
          <w:rFonts w:eastAsia="Times New Roman" w:cs="Calibri"/>
          <w:b/>
          <w:bCs/>
          <w:kern w:val="0"/>
          <w:lang w:eastAsia="pt-BR"/>
          <w14:ligatures w14:val="none"/>
        </w:rPr>
        <w:t>#### APACHE SPARK FRAMEWORK</w:t>
      </w:r>
    </w:p>
    <w:p w14:paraId="0C5F41C9" w14:textId="5B1BA4B3" w:rsidR="00716C2C" w:rsidRPr="00657E6C" w:rsidRDefault="00B41D70" w:rsidP="00657E6C">
      <w:pPr>
        <w:spacing w:after="100" w:afterAutospacing="1" w:line="240" w:lineRule="auto"/>
        <w:jc w:val="both"/>
        <w:rPr>
          <w:rFonts w:eastAsia="Times New Roman" w:cs="Calibri"/>
          <w:kern w:val="0"/>
          <w:lang w:eastAsia="pt-BR"/>
          <w14:ligatures w14:val="none"/>
        </w:rPr>
      </w:pPr>
      <w:r w:rsidRPr="00657E6C">
        <w:rPr>
          <w:rFonts w:eastAsia="Times New Roman" w:cs="Calibri"/>
          <w:kern w:val="0"/>
          <w:lang w:eastAsia="pt-BR"/>
          <w14:ligatures w14:val="none"/>
        </w:rPr>
        <w:t xml:space="preserve">Apache Spark is a real-time data processing framework that was developed to overcome some of the limitations of Hadoop’s MapReduce programming model, providing a more flexible and efficient approach to analyzing large volumes of data. Spark allows for </w:t>
      </w:r>
      <w:r w:rsidRPr="00657E6C">
        <w:rPr>
          <w:rFonts w:eastAsia="Times New Roman" w:cs="Calibri"/>
          <w:b/>
          <w:bCs/>
          <w:kern w:val="0"/>
          <w:lang w:eastAsia="pt-BR"/>
          <w14:ligatures w14:val="none"/>
        </w:rPr>
        <w:t>in-memory</w:t>
      </w:r>
      <w:r w:rsidRPr="00657E6C">
        <w:rPr>
          <w:rFonts w:eastAsia="Times New Roman" w:cs="Calibri"/>
          <w:kern w:val="0"/>
          <w:lang w:eastAsia="pt-BR"/>
          <w14:ligatures w14:val="none"/>
        </w:rPr>
        <w:t xml:space="preserve"> computations that are significantly faster and supports a wide range of data processing workloads.</w:t>
      </w:r>
    </w:p>
    <w:p w14:paraId="247D6D4E" w14:textId="2B7B7DE0" w:rsidR="00B41D70" w:rsidRPr="00657E6C" w:rsidRDefault="00B41D70" w:rsidP="00657E6C">
      <w:pPr>
        <w:spacing w:after="100" w:afterAutospacing="1" w:line="240" w:lineRule="auto"/>
        <w:jc w:val="both"/>
        <w:rPr>
          <w:rFonts w:eastAsia="Times New Roman" w:cs="Calibri"/>
          <w:b/>
          <w:bCs/>
          <w:kern w:val="0"/>
          <w:lang w:eastAsia="pt-BR"/>
          <w14:ligatures w14:val="none"/>
        </w:rPr>
      </w:pPr>
      <w:r w:rsidRPr="00657E6C">
        <w:rPr>
          <w:rFonts w:eastAsia="Times New Roman" w:cs="Calibri"/>
          <w:b/>
          <w:bCs/>
          <w:kern w:val="0"/>
          <w:lang w:eastAsia="pt-BR"/>
          <w14:ligatures w14:val="none"/>
        </w:rPr>
        <w:t>Spark Features</w:t>
      </w:r>
    </w:p>
    <w:p w14:paraId="7AD71456" w14:textId="43E517DD" w:rsidR="00B41D70" w:rsidRPr="00657E6C" w:rsidRDefault="00B41D70" w:rsidP="00657E6C">
      <w:pPr>
        <w:spacing w:before="100" w:beforeAutospacing="1" w:after="100" w:afterAutospacing="1" w:line="240" w:lineRule="auto"/>
        <w:jc w:val="both"/>
        <w:rPr>
          <w:rFonts w:eastAsia="Times New Roman" w:cs="Calibri"/>
          <w:kern w:val="0"/>
          <w:lang w:eastAsia="pt-BR"/>
          <w14:ligatures w14:val="none"/>
        </w:rPr>
      </w:pPr>
      <w:r w:rsidRPr="00657E6C">
        <w:rPr>
          <w:rFonts w:eastAsia="Times New Roman" w:cs="Calibri"/>
          <w:kern w:val="0"/>
          <w:lang w:eastAsia="pt-BR"/>
          <w14:ligatures w14:val="none"/>
        </w:rPr>
        <w:t>1. In-Memory Processing: Spark performs most of its processing in-memory, making it much faster than Hadoop MapReduce for many tasks.</w:t>
      </w:r>
    </w:p>
    <w:p w14:paraId="283420A1" w14:textId="047F3EE6" w:rsidR="00B41D70" w:rsidRPr="00657E6C" w:rsidRDefault="00B41D70" w:rsidP="00657E6C">
      <w:pPr>
        <w:spacing w:before="100" w:beforeAutospacing="1" w:after="100" w:afterAutospacing="1" w:line="240" w:lineRule="auto"/>
        <w:jc w:val="both"/>
        <w:rPr>
          <w:rFonts w:eastAsia="Times New Roman" w:cs="Calibri"/>
          <w:kern w:val="0"/>
          <w:lang w:eastAsia="pt-BR"/>
          <w14:ligatures w14:val="none"/>
        </w:rPr>
      </w:pPr>
      <w:r w:rsidRPr="00657E6C">
        <w:rPr>
          <w:rFonts w:eastAsia="Times New Roman" w:cs="Calibri"/>
          <w:kern w:val="0"/>
          <w:lang w:eastAsia="pt-BR"/>
          <w14:ligatures w14:val="none"/>
        </w:rPr>
        <w:t>2. Rich APIs: Spark provides APIs in Java, Scala, Python, R, and SQL, allowing for simpler and more efficient programming.</w:t>
      </w:r>
    </w:p>
    <w:p w14:paraId="72D47DDA" w14:textId="62B36492" w:rsidR="00B41D70" w:rsidRPr="00657E6C" w:rsidRDefault="00B41D70" w:rsidP="00657E6C">
      <w:pPr>
        <w:spacing w:before="100" w:beforeAutospacing="1" w:after="100" w:afterAutospacing="1" w:line="240" w:lineRule="auto"/>
        <w:jc w:val="both"/>
        <w:rPr>
          <w:rFonts w:eastAsia="Times New Roman" w:cs="Calibri"/>
          <w:kern w:val="0"/>
          <w:lang w:eastAsia="pt-BR"/>
          <w14:ligatures w14:val="none"/>
        </w:rPr>
      </w:pPr>
      <w:r w:rsidRPr="00657E6C">
        <w:rPr>
          <w:rFonts w:eastAsia="Times New Roman" w:cs="Calibri"/>
          <w:kern w:val="0"/>
          <w:lang w:eastAsia="pt-BR"/>
          <w14:ligatures w14:val="none"/>
        </w:rPr>
        <w:t>3. Hadoop Compatibility: Spark can be integrated with Hadoop and can read data directly from HDFS as well as other data sources such as HBase, Cassandra, and Amazon S3.</w:t>
      </w:r>
    </w:p>
    <w:p w14:paraId="60528DDC" w14:textId="4E8A5D7D" w:rsidR="00B41D70" w:rsidRPr="00657E6C" w:rsidRDefault="00B41D70" w:rsidP="00657E6C">
      <w:pPr>
        <w:spacing w:before="100" w:beforeAutospacing="1" w:after="100" w:afterAutospacing="1" w:line="240" w:lineRule="auto"/>
        <w:jc w:val="both"/>
        <w:rPr>
          <w:rFonts w:eastAsia="Times New Roman" w:cs="Calibri"/>
          <w:kern w:val="0"/>
          <w:lang w:eastAsia="pt-BR"/>
          <w14:ligatures w14:val="none"/>
        </w:rPr>
      </w:pPr>
      <w:r w:rsidRPr="00657E6C">
        <w:rPr>
          <w:rFonts w:eastAsia="Times New Roman" w:cs="Calibri"/>
          <w:kern w:val="0"/>
          <w:lang w:eastAsia="pt-BR"/>
          <w14:ligatures w14:val="none"/>
        </w:rPr>
        <w:t xml:space="preserve">4. Advanced Libraries: Spark includes several libraries for different types of processing tasks, such as Spark SQL for structured queries, </w:t>
      </w:r>
      <w:proofErr w:type="spellStart"/>
      <w:r w:rsidRPr="00657E6C">
        <w:rPr>
          <w:rFonts w:eastAsia="Times New Roman" w:cs="Calibri"/>
          <w:kern w:val="0"/>
          <w:lang w:eastAsia="pt-BR"/>
          <w14:ligatures w14:val="none"/>
        </w:rPr>
        <w:t>MLlib</w:t>
      </w:r>
      <w:proofErr w:type="spellEnd"/>
      <w:r w:rsidRPr="00657E6C">
        <w:rPr>
          <w:rFonts w:eastAsia="Times New Roman" w:cs="Calibri"/>
          <w:kern w:val="0"/>
          <w:lang w:eastAsia="pt-BR"/>
          <w14:ligatures w14:val="none"/>
        </w:rPr>
        <w:t xml:space="preserve"> for machine learning, </w:t>
      </w:r>
      <w:proofErr w:type="spellStart"/>
      <w:r w:rsidRPr="00657E6C">
        <w:rPr>
          <w:rFonts w:eastAsia="Times New Roman" w:cs="Calibri"/>
          <w:kern w:val="0"/>
          <w:lang w:eastAsia="pt-BR"/>
          <w14:ligatures w14:val="none"/>
        </w:rPr>
        <w:t>GraphX</w:t>
      </w:r>
      <w:proofErr w:type="spellEnd"/>
      <w:r w:rsidRPr="00657E6C">
        <w:rPr>
          <w:rFonts w:eastAsia="Times New Roman" w:cs="Calibri"/>
          <w:kern w:val="0"/>
          <w:lang w:eastAsia="pt-BR"/>
          <w14:ligatures w14:val="none"/>
        </w:rPr>
        <w:t xml:space="preserve"> ​​for graph processing, and Spark Streaming for processing real-time data streams.</w:t>
      </w:r>
    </w:p>
    <w:p w14:paraId="6AE091EE" w14:textId="6DF1575E" w:rsidR="00B41D70" w:rsidRPr="00657E6C" w:rsidRDefault="00B41D70" w:rsidP="00657E6C">
      <w:pPr>
        <w:spacing w:before="100" w:beforeAutospacing="1" w:after="100" w:afterAutospacing="1" w:line="240" w:lineRule="auto"/>
        <w:jc w:val="both"/>
        <w:rPr>
          <w:rFonts w:eastAsia="Times New Roman" w:cs="Calibri"/>
          <w:b/>
          <w:bCs/>
          <w:kern w:val="0"/>
          <w:lang w:eastAsia="pt-BR"/>
          <w14:ligatures w14:val="none"/>
        </w:rPr>
      </w:pPr>
      <w:r w:rsidRPr="00657E6C">
        <w:rPr>
          <w:rFonts w:eastAsia="Times New Roman" w:cs="Calibri"/>
          <w:b/>
          <w:bCs/>
          <w:kern w:val="0"/>
          <w:lang w:eastAsia="pt-BR"/>
          <w14:ligatures w14:val="none"/>
        </w:rPr>
        <w:t>Main Concepts</w:t>
      </w:r>
    </w:p>
    <w:p w14:paraId="1569D4CE" w14:textId="0FD41467" w:rsidR="00B41D70" w:rsidRPr="00A23BE1" w:rsidRDefault="00B41D70" w:rsidP="00A23BE1">
      <w:pPr>
        <w:pStyle w:val="ListParagraph"/>
        <w:numPr>
          <w:ilvl w:val="0"/>
          <w:numId w:val="19"/>
        </w:numPr>
        <w:spacing w:before="100" w:beforeAutospacing="1" w:after="100" w:afterAutospacing="1" w:line="240" w:lineRule="auto"/>
        <w:jc w:val="both"/>
        <w:rPr>
          <w:rFonts w:eastAsia="Times New Roman" w:cs="Calibri"/>
          <w:kern w:val="0"/>
          <w:lang w:eastAsia="pt-BR"/>
          <w14:ligatures w14:val="none"/>
        </w:rPr>
      </w:pPr>
      <w:r w:rsidRPr="00A23BE1">
        <w:rPr>
          <w:rFonts w:eastAsia="Times New Roman" w:cs="Calibri"/>
          <w:kern w:val="0"/>
          <w:lang w:eastAsia="pt-BR"/>
          <w14:ligatures w14:val="none"/>
        </w:rPr>
        <w:t>RDD (Resilient Distributed Dataset): RDD is the main data abstraction in Spark. It represents a distributed, immutable, and fault-tolerant dataset that can be processed in parallel.</w:t>
      </w:r>
    </w:p>
    <w:p w14:paraId="7DEC7836" w14:textId="77777777" w:rsidR="00A23BE1" w:rsidRPr="00A23BE1" w:rsidRDefault="00A23BE1" w:rsidP="00A23BE1">
      <w:pPr>
        <w:pStyle w:val="ListParagraph"/>
        <w:spacing w:before="100" w:beforeAutospacing="1" w:after="100" w:afterAutospacing="1" w:line="240" w:lineRule="auto"/>
        <w:jc w:val="both"/>
        <w:rPr>
          <w:rFonts w:eastAsia="Times New Roman" w:cs="Calibri"/>
          <w:kern w:val="0"/>
          <w:lang w:eastAsia="pt-BR"/>
          <w14:ligatures w14:val="none"/>
        </w:rPr>
      </w:pPr>
      <w:r w:rsidRPr="00A23BE1">
        <w:rPr>
          <w:rFonts w:eastAsia="Times New Roman" w:cs="Calibri"/>
          <w:kern w:val="0"/>
          <w:lang w:eastAsia="pt-BR"/>
          <w14:ligatures w14:val="none"/>
        </w:rPr>
        <w:t>RDD (Resilient Distributed Dataset) is Spark's fundamental data structure.</w:t>
      </w:r>
    </w:p>
    <w:p w14:paraId="418E6C0D" w14:textId="4E4AA009" w:rsidR="00A23BE1" w:rsidRPr="00A23BE1" w:rsidRDefault="00A23BE1" w:rsidP="00A23BE1">
      <w:pPr>
        <w:pStyle w:val="ListParagraph"/>
        <w:spacing w:before="100" w:beforeAutospacing="1" w:after="100" w:afterAutospacing="1" w:line="240" w:lineRule="auto"/>
        <w:jc w:val="both"/>
        <w:rPr>
          <w:rFonts w:eastAsia="Times New Roman" w:cs="Calibri"/>
          <w:kern w:val="0"/>
          <w:lang w:eastAsia="pt-BR"/>
          <w14:ligatures w14:val="none"/>
        </w:rPr>
      </w:pPr>
      <w:r>
        <w:rPr>
          <w:rFonts w:eastAsia="Times New Roman" w:cs="Calibri"/>
          <w:kern w:val="0"/>
          <w:lang w:eastAsia="pt-BR"/>
          <w14:ligatures w14:val="none"/>
        </w:rPr>
        <w:t>T</w:t>
      </w:r>
      <w:r w:rsidRPr="00A23BE1">
        <w:rPr>
          <w:rFonts w:eastAsia="Times New Roman" w:cs="Calibri"/>
          <w:kern w:val="0"/>
          <w:lang w:eastAsia="pt-BR"/>
          <w14:ligatures w14:val="none"/>
        </w:rPr>
        <w:t>hink of it as a distributed collection of data that Spark automatically divides into multiple partitions and processes in parallel across different machines in the cluster.</w:t>
      </w:r>
    </w:p>
    <w:p w14:paraId="1815AE5E" w14:textId="52E94A05" w:rsidR="00B41D70" w:rsidRPr="00657E6C" w:rsidRDefault="00B41D70" w:rsidP="00657E6C">
      <w:pPr>
        <w:spacing w:before="100" w:beforeAutospacing="1" w:after="100" w:afterAutospacing="1" w:line="240" w:lineRule="auto"/>
        <w:jc w:val="both"/>
        <w:rPr>
          <w:rFonts w:eastAsia="Times New Roman" w:cs="Calibri"/>
          <w:kern w:val="0"/>
          <w:lang w:eastAsia="pt-BR"/>
          <w14:ligatures w14:val="none"/>
        </w:rPr>
      </w:pPr>
      <w:r w:rsidRPr="00657E6C">
        <w:rPr>
          <w:rFonts w:eastAsia="Times New Roman" w:cs="Calibri"/>
          <w:kern w:val="0"/>
          <w:lang w:eastAsia="pt-BR"/>
          <w14:ligatures w14:val="none"/>
        </w:rPr>
        <w:t xml:space="preserve">2. DataFrame: A DataFrame is a distributed collection of data organized into named columns, </w:t>
      </w:r>
      <w:proofErr w:type="gramStart"/>
      <w:r w:rsidRPr="00657E6C">
        <w:rPr>
          <w:rFonts w:eastAsia="Times New Roman" w:cs="Calibri"/>
          <w:kern w:val="0"/>
          <w:lang w:eastAsia="pt-BR"/>
          <w14:ligatures w14:val="none"/>
        </w:rPr>
        <w:t>similar to</w:t>
      </w:r>
      <w:proofErr w:type="gramEnd"/>
      <w:r w:rsidRPr="00657E6C">
        <w:rPr>
          <w:rFonts w:eastAsia="Times New Roman" w:cs="Calibri"/>
          <w:kern w:val="0"/>
          <w:lang w:eastAsia="pt-BR"/>
          <w14:ligatures w14:val="none"/>
        </w:rPr>
        <w:t xml:space="preserve"> a table in a relational database.</w:t>
      </w:r>
    </w:p>
    <w:p w14:paraId="12CF0339" w14:textId="73D72047" w:rsidR="00B41D70" w:rsidRPr="00657E6C" w:rsidRDefault="00B41D70" w:rsidP="00657E6C">
      <w:pPr>
        <w:spacing w:before="100" w:beforeAutospacing="1" w:after="100" w:afterAutospacing="1" w:line="240" w:lineRule="auto"/>
        <w:jc w:val="both"/>
        <w:rPr>
          <w:rFonts w:eastAsia="Times New Roman" w:cs="Calibri"/>
          <w:kern w:val="0"/>
          <w:lang w:eastAsia="pt-BR"/>
          <w14:ligatures w14:val="none"/>
        </w:rPr>
      </w:pPr>
      <w:r w:rsidRPr="00657E6C">
        <w:rPr>
          <w:rFonts w:eastAsia="Times New Roman" w:cs="Calibri"/>
          <w:kern w:val="0"/>
          <w:lang w:eastAsia="pt-BR"/>
          <w14:ligatures w14:val="none"/>
        </w:rPr>
        <w:t>3. Dataset: Dataset combines the advantages of RDDs (strong typing and optimization) with the simplicity of DataFrames.</w:t>
      </w:r>
    </w:p>
    <w:p w14:paraId="2ABB6897" w14:textId="068A17B7" w:rsidR="00B41D70" w:rsidRPr="00657E6C" w:rsidRDefault="00B41D70" w:rsidP="00657E6C">
      <w:pPr>
        <w:spacing w:before="100" w:beforeAutospacing="1" w:after="100" w:afterAutospacing="1" w:line="240" w:lineRule="auto"/>
        <w:jc w:val="both"/>
        <w:rPr>
          <w:rFonts w:eastAsia="Times New Roman" w:cs="Calibri"/>
          <w:kern w:val="0"/>
          <w:lang w:eastAsia="pt-BR"/>
          <w14:ligatures w14:val="none"/>
        </w:rPr>
      </w:pPr>
      <w:r w:rsidRPr="00657E6C">
        <w:rPr>
          <w:rFonts w:eastAsia="Times New Roman" w:cs="Calibri"/>
          <w:kern w:val="0"/>
          <w:lang w:eastAsia="pt-BR"/>
          <w14:ligatures w14:val="none"/>
        </w:rPr>
        <w:t>4. SparkContext: The main entry point for any Spark application. It represents the connection to the Spark cluster.</w:t>
      </w:r>
    </w:p>
    <w:p w14:paraId="2C14DEC6" w14:textId="56008B6A" w:rsidR="00B41D70" w:rsidRPr="00657E6C" w:rsidRDefault="00B41D70" w:rsidP="00657E6C">
      <w:pPr>
        <w:spacing w:before="100" w:beforeAutospacing="1" w:after="100" w:afterAutospacing="1" w:line="240" w:lineRule="auto"/>
        <w:jc w:val="both"/>
        <w:rPr>
          <w:rFonts w:eastAsia="Times New Roman" w:cs="Calibri"/>
          <w:kern w:val="0"/>
          <w:lang w:eastAsia="pt-BR"/>
          <w14:ligatures w14:val="none"/>
        </w:rPr>
      </w:pPr>
      <w:r w:rsidRPr="00657E6C">
        <w:rPr>
          <w:rFonts w:eastAsia="Times New Roman" w:cs="Calibri"/>
          <w:kern w:val="0"/>
          <w:lang w:eastAsia="pt-BR"/>
          <w14:ligatures w14:val="none"/>
        </w:rPr>
        <w:t>5. Transformations and Actions: Transformations are operations that create a new RDD from an existing one, while actions perform computations and return a value to the program driver.</w:t>
      </w:r>
    </w:p>
    <w:p w14:paraId="6CCBB6F5" w14:textId="77777777" w:rsidR="00B41D70" w:rsidRPr="00657E6C" w:rsidRDefault="00B41D70" w:rsidP="00657E6C">
      <w:pPr>
        <w:spacing w:before="100" w:beforeAutospacing="1" w:after="100" w:afterAutospacing="1" w:line="240" w:lineRule="auto"/>
        <w:jc w:val="both"/>
        <w:rPr>
          <w:rFonts w:eastAsia="Times New Roman" w:cs="Calibri"/>
          <w:kern w:val="0"/>
          <w:lang w:eastAsia="pt-BR"/>
          <w14:ligatures w14:val="none"/>
        </w:rPr>
      </w:pPr>
    </w:p>
    <w:p w14:paraId="3670530D" w14:textId="77777777" w:rsidR="009F6FF3" w:rsidRPr="00657E6C" w:rsidRDefault="00000000" w:rsidP="00657E6C">
      <w:pPr>
        <w:spacing w:after="0" w:line="240" w:lineRule="auto"/>
        <w:jc w:val="both"/>
        <w:rPr>
          <w:rFonts w:eastAsia="Times New Roman" w:cs="Times New Roman"/>
          <w:kern w:val="0"/>
          <w:lang w:val="pt-BR" w:eastAsia="pt-BR"/>
          <w14:ligatures w14:val="none"/>
        </w:rPr>
      </w:pPr>
      <w:r>
        <w:rPr>
          <w:rFonts w:eastAsia="Times New Roman" w:cs="Times New Roman"/>
          <w:kern w:val="0"/>
          <w:lang w:val="pt-BR" w:eastAsia="pt-BR"/>
          <w14:ligatures w14:val="none"/>
        </w:rPr>
        <w:pict w14:anchorId="3E2DBDBC">
          <v:rect id="_x0000_i1031" style="width:0;height:1.5pt" o:hralign="center" o:hrstd="t" o:hr="t" fillcolor="#a0a0a0" stroked="f"/>
        </w:pict>
      </w:r>
    </w:p>
    <w:p w14:paraId="0E2EFB6F" w14:textId="77777777" w:rsidR="009F6FF3" w:rsidRPr="00657E6C" w:rsidRDefault="009F6FF3" w:rsidP="00657E6C">
      <w:pPr>
        <w:spacing w:before="100" w:beforeAutospacing="1" w:after="100" w:afterAutospacing="1" w:line="240" w:lineRule="auto"/>
        <w:jc w:val="both"/>
        <w:rPr>
          <w:rFonts w:eastAsia="Times New Roman" w:cs="Calibri"/>
          <w:kern w:val="0"/>
          <w:lang w:eastAsia="pt-BR"/>
          <w14:ligatures w14:val="none"/>
        </w:rPr>
      </w:pPr>
      <w:r w:rsidRPr="00657E6C">
        <w:rPr>
          <w:rFonts w:eastAsia="Times New Roman" w:cs="Calibri"/>
          <w:kern w:val="0"/>
          <w:lang w:eastAsia="pt-BR"/>
          <w14:ligatures w14:val="none"/>
        </w:rPr>
        <w:t>This guide should help you understand the key differences and make an informed choice for different use cases!</w:t>
      </w:r>
    </w:p>
    <w:p w14:paraId="1519455E" w14:textId="6BC276F2" w:rsidR="00BF27AD" w:rsidRPr="00657E6C" w:rsidRDefault="00BF27AD" w:rsidP="00657E6C">
      <w:pPr>
        <w:spacing w:before="100" w:beforeAutospacing="1" w:after="100" w:afterAutospacing="1" w:line="240" w:lineRule="auto"/>
        <w:jc w:val="both"/>
        <w:rPr>
          <w:rFonts w:eastAsia="Times New Roman" w:cs="Calibri"/>
          <w:kern w:val="0"/>
          <w:lang w:eastAsia="pt-BR"/>
          <w14:ligatures w14:val="none"/>
        </w:rPr>
      </w:pPr>
      <w:r w:rsidRPr="00657E6C">
        <w:rPr>
          <w:rFonts w:eastAsia="Times New Roman" w:cs="Calibri"/>
          <w:kern w:val="0"/>
          <w:lang w:eastAsia="pt-BR"/>
          <w14:ligatures w14:val="none"/>
        </w:rPr>
        <w:lastRenderedPageBreak/>
        <w:t>COST ALLOCATION DATA MODELLING</w:t>
      </w:r>
    </w:p>
    <w:p w14:paraId="7ACECCFD" w14:textId="77777777" w:rsidR="00BF27AD" w:rsidRPr="00657E6C" w:rsidRDefault="00BF27AD" w:rsidP="00657E6C">
      <w:pPr>
        <w:spacing w:before="100" w:beforeAutospacing="1" w:after="100" w:afterAutospacing="1" w:line="240" w:lineRule="auto"/>
        <w:jc w:val="both"/>
        <w:rPr>
          <w:rFonts w:eastAsia="Times New Roman" w:cs="Calibri"/>
          <w:kern w:val="0"/>
          <w:lang w:eastAsia="pt-BR"/>
          <w14:ligatures w14:val="none"/>
        </w:rPr>
      </w:pPr>
      <w:r w:rsidRPr="00657E6C">
        <w:rPr>
          <w:rFonts w:eastAsia="Times New Roman" w:cs="Calibri"/>
          <w:b/>
          <w:bCs/>
          <w:kern w:val="0"/>
          <w:lang w:eastAsia="pt-BR"/>
          <w14:ligatures w14:val="none"/>
        </w:rPr>
        <w:t>Paragraph 1 (The Business Problem and Model Design):</w:t>
      </w:r>
    </w:p>
    <w:p w14:paraId="6A9AF481" w14:textId="77777777" w:rsidR="00BF27AD" w:rsidRPr="00657E6C" w:rsidRDefault="00BF27AD" w:rsidP="00657E6C">
      <w:pPr>
        <w:spacing w:before="100" w:beforeAutospacing="1" w:after="100" w:afterAutospacing="1" w:line="240" w:lineRule="auto"/>
        <w:jc w:val="both"/>
        <w:rPr>
          <w:rFonts w:eastAsia="Times New Roman" w:cs="Calibri"/>
          <w:kern w:val="0"/>
          <w:lang w:eastAsia="pt-BR"/>
          <w14:ligatures w14:val="none"/>
        </w:rPr>
      </w:pPr>
      <w:r w:rsidRPr="00657E6C">
        <w:rPr>
          <w:rFonts w:eastAsia="Times New Roman" w:cs="Calibri"/>
          <w:kern w:val="0"/>
          <w:lang w:eastAsia="pt-BR"/>
          <w14:ligatures w14:val="none"/>
        </w:rPr>
        <w:t>"In my recent project building a cost allocation system, I was responsible for designing the data model to accurately assign shared costs to business units. This started with understanding the business rules to create a normalized logical model, identifying entities like Cost Centers, Business Units, and Cost Drivers. To optimize for analytics and performance in AWS, I then physically implemented this as a </w:t>
      </w:r>
      <w:r w:rsidRPr="00657E6C">
        <w:rPr>
          <w:rFonts w:eastAsia="Times New Roman" w:cs="Calibri"/>
          <w:b/>
          <w:bCs/>
          <w:kern w:val="0"/>
          <w:lang w:eastAsia="pt-BR"/>
          <w14:ligatures w14:val="none"/>
        </w:rPr>
        <w:t>denormalized star schema</w:t>
      </w:r>
      <w:r w:rsidRPr="00657E6C">
        <w:rPr>
          <w:rFonts w:eastAsia="Times New Roman" w:cs="Calibri"/>
          <w:kern w:val="0"/>
          <w:lang w:eastAsia="pt-BR"/>
          <w14:ligatures w14:val="none"/>
        </w:rPr>
        <w:t> in our data lake. The model featured a central fact table for financial transactions surrounded by conformed dimension tables, which simplified queries and drastically improved performance for end-user dashboards."</w:t>
      </w:r>
    </w:p>
    <w:p w14:paraId="55A2D699" w14:textId="77777777" w:rsidR="00BF27AD" w:rsidRPr="00657E6C" w:rsidRDefault="00BF27AD" w:rsidP="00657E6C">
      <w:pPr>
        <w:spacing w:before="100" w:beforeAutospacing="1" w:after="100" w:afterAutospacing="1" w:line="240" w:lineRule="auto"/>
        <w:jc w:val="both"/>
        <w:rPr>
          <w:rFonts w:eastAsia="Times New Roman" w:cs="Calibri"/>
          <w:kern w:val="0"/>
          <w:lang w:eastAsia="pt-BR"/>
          <w14:ligatures w14:val="none"/>
        </w:rPr>
      </w:pPr>
      <w:r w:rsidRPr="00657E6C">
        <w:rPr>
          <w:rFonts w:eastAsia="Times New Roman" w:cs="Calibri"/>
          <w:b/>
          <w:bCs/>
          <w:kern w:val="0"/>
          <w:lang w:eastAsia="pt-BR"/>
          <w14:ligatures w14:val="none"/>
        </w:rPr>
        <w:t>Paragraph 2 (The Technical Implementation and Rationale):</w:t>
      </w:r>
    </w:p>
    <w:p w14:paraId="630F8E56" w14:textId="77777777" w:rsidR="00BF27AD" w:rsidRPr="00657E6C" w:rsidRDefault="00BF27AD" w:rsidP="00657E6C">
      <w:pPr>
        <w:spacing w:before="100" w:beforeAutospacing="1" w:after="100" w:afterAutospacing="1" w:line="240" w:lineRule="auto"/>
        <w:jc w:val="both"/>
        <w:rPr>
          <w:rFonts w:eastAsia="Times New Roman" w:cs="Calibri"/>
          <w:kern w:val="0"/>
          <w:lang w:eastAsia="pt-BR"/>
          <w14:ligatures w14:val="none"/>
        </w:rPr>
      </w:pPr>
      <w:r w:rsidRPr="00657E6C">
        <w:rPr>
          <w:rFonts w:eastAsia="Times New Roman" w:cs="Calibri"/>
          <w:kern w:val="0"/>
          <w:lang w:eastAsia="pt-BR"/>
          <w14:ligatures w14:val="none"/>
        </w:rPr>
        <w:t>"I implemented this model by building automated AWS Glue workflows to ingest raw data from various sources, including our Data Mesh. The pipelines applied transformations to cleanse the data, enforce referential integrity, and structure it into the designed star schema, landing it as efficient Parquet files in an S3 refined layer. While we tested Redshift for its power, we chose this S3-based approach because storing the modeled data in open formats provided a more cost-effective and scalable solution for the Proof of Concept, which we could then query directly with Athena for visualization in QuickSight."</w:t>
      </w:r>
    </w:p>
    <w:p w14:paraId="56E308B9" w14:textId="77777777" w:rsidR="00490235" w:rsidRPr="00657E6C" w:rsidRDefault="00490235" w:rsidP="00657E6C">
      <w:pPr>
        <w:spacing w:before="100" w:beforeAutospacing="1" w:after="100" w:afterAutospacing="1" w:line="240" w:lineRule="auto"/>
        <w:jc w:val="both"/>
        <w:rPr>
          <w:rFonts w:eastAsia="Times New Roman" w:cs="Calibri"/>
          <w:kern w:val="0"/>
          <w:lang w:eastAsia="pt-BR"/>
          <w14:ligatures w14:val="none"/>
        </w:rPr>
      </w:pPr>
    </w:p>
    <w:p w14:paraId="2607C7D1" w14:textId="0065AD7B" w:rsidR="00203AD6" w:rsidRPr="00657E6C" w:rsidRDefault="00BF27AD" w:rsidP="00657E6C">
      <w:pPr>
        <w:spacing w:before="100" w:beforeAutospacing="1" w:after="100" w:afterAutospacing="1" w:line="240" w:lineRule="auto"/>
        <w:jc w:val="both"/>
        <w:rPr>
          <w:rFonts w:eastAsia="Times New Roman" w:cs="Calibri"/>
          <w:b/>
          <w:bCs/>
          <w:kern w:val="0"/>
          <w:lang w:eastAsia="pt-BR"/>
          <w14:ligatures w14:val="none"/>
        </w:rPr>
      </w:pPr>
      <w:r w:rsidRPr="00657E6C">
        <w:rPr>
          <w:rFonts w:eastAsia="Times New Roman" w:cs="Calibri"/>
          <w:noProof/>
          <w:kern w:val="0"/>
          <w:lang w:eastAsia="pt-BR"/>
        </w:rPr>
        <mc:AlternateContent>
          <mc:Choice Requires="wps">
            <w:drawing>
              <wp:anchor distT="0" distB="0" distL="114300" distR="114300" simplePos="0" relativeHeight="251661312" behindDoc="0" locked="0" layoutInCell="1" allowOverlap="1" wp14:anchorId="2918B518" wp14:editId="2F0006D4">
                <wp:simplePos x="0" y="0"/>
                <wp:positionH relativeFrom="column">
                  <wp:posOffset>-97155</wp:posOffset>
                </wp:positionH>
                <wp:positionV relativeFrom="paragraph">
                  <wp:posOffset>-168275</wp:posOffset>
                </wp:positionV>
                <wp:extent cx="5494020" cy="0"/>
                <wp:effectExtent l="0" t="0" r="0" b="0"/>
                <wp:wrapNone/>
                <wp:docPr id="1341171662" name="Straight Connector 5"/>
                <wp:cNvGraphicFramePr/>
                <a:graphic xmlns:a="http://schemas.openxmlformats.org/drawingml/2006/main">
                  <a:graphicData uri="http://schemas.microsoft.com/office/word/2010/wordprocessingShape">
                    <wps:wsp>
                      <wps:cNvCnPr/>
                      <wps:spPr>
                        <a:xfrm>
                          <a:off x="0" y="0"/>
                          <a:ext cx="549402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099D501B" id="Straight Connector 5"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7.65pt,-13.25pt" to="424.95pt,-1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" strokecolor="black [3200]" strokeweight="1pt">
                <v:stroke joinstyle="miter"/>
              </v:line>
            </w:pict>
          </mc:Fallback>
        </mc:AlternateContent>
      </w:r>
      <w:r w:rsidR="00203AD6" w:rsidRPr="00657E6C">
        <w:rPr>
          <w:rFonts w:eastAsia="Times New Roman" w:cs="Calibri"/>
          <w:b/>
          <w:bCs/>
          <w:kern w:val="0"/>
          <w:lang w:eastAsia="pt-BR"/>
          <w14:ligatures w14:val="none"/>
        </w:rPr>
        <w:t>#### WHAT IS THE DIFFERENCE BETWEEN USING ROW_NUMBER() AND RANK()? WHAT ARE THEIR MAIN CASES? WHAT ABOUT DENSE_RANK()?</w:t>
      </w:r>
    </w:p>
    <w:p w14:paraId="07B728AD" w14:textId="07D18B3D" w:rsidR="00203AD6" w:rsidRPr="00657E6C" w:rsidRDefault="00203AD6" w:rsidP="00657E6C">
      <w:pPr>
        <w:spacing w:before="100" w:beforeAutospacing="1" w:after="100" w:afterAutospacing="1" w:line="240" w:lineRule="auto"/>
        <w:jc w:val="both"/>
        <w:rPr>
          <w:rFonts w:eastAsia="Times New Roman" w:cs="Calibri"/>
          <w:kern w:val="0"/>
          <w:lang w:eastAsia="pt-BR"/>
          <w14:ligatures w14:val="none"/>
        </w:rPr>
      </w:pPr>
      <w:r w:rsidRPr="00657E6C">
        <w:rPr>
          <w:rFonts w:eastAsia="Times New Roman" w:cs="Calibri"/>
          <w:kern w:val="0"/>
          <w:lang w:eastAsia="pt-BR"/>
          <w14:ligatures w14:val="none"/>
        </w:rPr>
        <w:t>ROW_NUMBER() assigns a unique sequential number to each row, even if there are ties. RANK() gives the same rank to tied rows but leaves gaps in the sequence.</w:t>
      </w:r>
      <w:r w:rsidRPr="00657E6C">
        <w:rPr>
          <w:rFonts w:eastAsia="Times New Roman" w:cs="Calibri"/>
          <w:kern w:val="0"/>
          <w:lang w:eastAsia="pt-BR"/>
          <w14:ligatures w14:val="none"/>
        </w:rPr>
        <w:br/>
        <w:t>I’d use ROW_NUMBER() when I need unique ordering like deduplication, and RANK() when I care about relative ranking, such as leaderboards or competition scoring.</w:t>
      </w:r>
    </w:p>
    <w:p w14:paraId="2DF981B0" w14:textId="57F0FE6C" w:rsidR="00203AD6" w:rsidRPr="00657E6C" w:rsidRDefault="00203AD6" w:rsidP="00657E6C">
      <w:pPr>
        <w:spacing w:after="100" w:afterAutospacing="1" w:line="240" w:lineRule="auto"/>
        <w:jc w:val="both"/>
        <w:rPr>
          <w:rFonts w:eastAsia="Times New Roman" w:cs="Calibri"/>
          <w:kern w:val="0"/>
          <w:lang w:eastAsia="pt-BR"/>
          <w14:ligatures w14:val="none"/>
        </w:rPr>
      </w:pPr>
      <w:r w:rsidRPr="00657E6C">
        <w:rPr>
          <w:rFonts w:eastAsia="Times New Roman" w:cs="Calibri"/>
          <w:kern w:val="0"/>
          <w:lang w:eastAsia="pt-BR"/>
          <w14:ligatures w14:val="none"/>
        </w:rPr>
        <w:t>The difference is that RANK() leaves gaps in the ranking when there are ties, while DENSE_RANK() does not. For example, if two rows share rank 1, RANK() will give the next row rank 3, but DENSE_RANK() will give it rank 2.</w:t>
      </w:r>
      <w:r w:rsidRPr="00657E6C">
        <w:rPr>
          <w:rFonts w:eastAsia="Times New Roman" w:cs="Calibri"/>
          <w:kern w:val="0"/>
          <w:lang w:eastAsia="pt-BR"/>
          <w14:ligatures w14:val="none"/>
        </w:rPr>
        <w:br/>
      </w:r>
    </w:p>
    <w:p w14:paraId="4204EBA8" w14:textId="1B245B73" w:rsidR="00203AD6" w:rsidRPr="00657E6C" w:rsidRDefault="00203AD6" w:rsidP="00657E6C">
      <w:pPr>
        <w:spacing w:after="100" w:afterAutospacing="1" w:line="240" w:lineRule="auto"/>
        <w:jc w:val="both"/>
        <w:rPr>
          <w:rFonts w:eastAsia="Times New Roman" w:cs="Calibri"/>
          <w:kern w:val="0"/>
          <w:lang w:eastAsia="pt-BR"/>
          <w14:ligatures w14:val="none"/>
        </w:rPr>
      </w:pPr>
      <w:r w:rsidRPr="00657E6C">
        <w:rPr>
          <w:rFonts w:eastAsia="Times New Roman" w:cs="Calibri"/>
          <w:kern w:val="0"/>
          <w:lang w:eastAsia="pt-BR"/>
          <w14:ligatures w14:val="none"/>
        </w:rPr>
        <w:t xml:space="preserve">RANK(): </w:t>
      </w:r>
      <w:r w:rsidRPr="00657E6C">
        <w:rPr>
          <w:rFonts w:eastAsia="Times New Roman" w:cs="Calibri"/>
          <w:b/>
          <w:bCs/>
          <w:kern w:val="0"/>
          <w:lang w:eastAsia="pt-BR"/>
          <w14:ligatures w14:val="none"/>
        </w:rPr>
        <w:t>Scenario</w:t>
      </w:r>
      <w:r w:rsidRPr="00657E6C">
        <w:rPr>
          <w:rFonts w:eastAsia="Times New Roman" w:cs="Calibri"/>
          <w:kern w:val="0"/>
          <w:lang w:eastAsia="pt-BR"/>
          <w14:ligatures w14:val="none"/>
        </w:rPr>
        <w:t xml:space="preserve">: Competitions, leaderboards, or scoring systems where the </w:t>
      </w:r>
      <w:r w:rsidRPr="00657E6C">
        <w:rPr>
          <w:rFonts w:eastAsia="Times New Roman" w:cs="Calibri"/>
          <w:i/>
          <w:iCs/>
          <w:kern w:val="0"/>
          <w:lang w:eastAsia="pt-BR"/>
          <w14:ligatures w14:val="none"/>
        </w:rPr>
        <w:t>position numbers themselves</w:t>
      </w:r>
      <w:r w:rsidRPr="00657E6C">
        <w:rPr>
          <w:rFonts w:eastAsia="Times New Roman" w:cs="Calibri"/>
          <w:kern w:val="0"/>
          <w:lang w:eastAsia="pt-BR"/>
          <w14:ligatures w14:val="none"/>
        </w:rPr>
        <w:t xml:space="preserve"> have meaning.</w:t>
      </w:r>
    </w:p>
    <w:p w14:paraId="0D99FE1D" w14:textId="74397A9B" w:rsidR="00203AD6" w:rsidRPr="00657E6C" w:rsidRDefault="00203AD6" w:rsidP="00657E6C">
      <w:pPr>
        <w:spacing w:after="100" w:afterAutospacing="1" w:line="240" w:lineRule="auto"/>
        <w:jc w:val="both"/>
        <w:rPr>
          <w:rFonts w:eastAsia="Times New Roman" w:cs="Calibri"/>
          <w:kern w:val="0"/>
          <w:lang w:eastAsia="pt-BR"/>
          <w14:ligatures w14:val="none"/>
        </w:rPr>
      </w:pPr>
      <w:r w:rsidRPr="00657E6C">
        <w:rPr>
          <w:rFonts w:eastAsia="Times New Roman" w:cs="Calibri"/>
          <w:kern w:val="0"/>
          <w:lang w:eastAsia="pt-BR"/>
          <w14:ligatures w14:val="none"/>
        </w:rPr>
        <w:t xml:space="preserve">DENSE_RANK(): </w:t>
      </w:r>
      <w:r w:rsidRPr="00657E6C">
        <w:rPr>
          <w:rFonts w:eastAsia="Times New Roman" w:cs="Calibri"/>
          <w:b/>
          <w:bCs/>
          <w:kern w:val="0"/>
          <w:lang w:eastAsia="pt-BR"/>
          <w14:ligatures w14:val="none"/>
        </w:rPr>
        <w:t>Scenario</w:t>
      </w:r>
      <w:r w:rsidRPr="00657E6C">
        <w:rPr>
          <w:rFonts w:eastAsia="Times New Roman" w:cs="Calibri"/>
          <w:kern w:val="0"/>
          <w:lang w:eastAsia="pt-BR"/>
          <w14:ligatures w14:val="none"/>
        </w:rPr>
        <w:t xml:space="preserve">: Reporting, categorization, or grouping where you want a </w:t>
      </w:r>
      <w:r w:rsidRPr="00657E6C">
        <w:rPr>
          <w:rFonts w:eastAsia="Times New Roman" w:cs="Calibri"/>
          <w:b/>
          <w:bCs/>
          <w:kern w:val="0"/>
          <w:lang w:eastAsia="pt-BR"/>
          <w14:ligatures w14:val="none"/>
        </w:rPr>
        <w:t>continuous sequence</w:t>
      </w:r>
      <w:r w:rsidRPr="00657E6C">
        <w:rPr>
          <w:rFonts w:eastAsia="Times New Roman" w:cs="Calibri"/>
          <w:kern w:val="0"/>
          <w:lang w:eastAsia="pt-BR"/>
          <w14:ligatures w14:val="none"/>
        </w:rPr>
        <w:t xml:space="preserve"> of ranks.</w:t>
      </w:r>
    </w:p>
    <w:p w14:paraId="00F04B9F" w14:textId="77777777" w:rsidR="00455F22" w:rsidRPr="00657E6C" w:rsidRDefault="00455F22" w:rsidP="00657E6C">
      <w:pPr>
        <w:spacing w:after="100" w:afterAutospacing="1" w:line="240" w:lineRule="auto"/>
        <w:jc w:val="both"/>
        <w:rPr>
          <w:rFonts w:eastAsia="Times New Roman" w:cs="Calibri"/>
          <w:kern w:val="0"/>
          <w:lang w:eastAsia="pt-BR"/>
          <w14:ligatures w14:val="none"/>
        </w:rPr>
      </w:pPr>
    </w:p>
    <w:p w14:paraId="5213342F" w14:textId="42C9DE8B" w:rsidR="00455F22" w:rsidRPr="00657E6C" w:rsidRDefault="00455F22" w:rsidP="00657E6C">
      <w:pPr>
        <w:spacing w:before="100" w:beforeAutospacing="1" w:after="100" w:afterAutospacing="1" w:line="240" w:lineRule="auto"/>
        <w:jc w:val="both"/>
        <w:rPr>
          <w:rFonts w:eastAsia="Times New Roman" w:cs="Calibri"/>
          <w:b/>
          <w:bCs/>
          <w:kern w:val="0"/>
          <w:lang w:eastAsia="pt-BR"/>
          <w14:ligatures w14:val="none"/>
        </w:rPr>
      </w:pPr>
      <w:r w:rsidRPr="00657E6C">
        <w:rPr>
          <w:rFonts w:eastAsia="Times New Roman" w:cs="Calibri"/>
          <w:noProof/>
          <w:kern w:val="0"/>
          <w:lang w:eastAsia="pt-BR"/>
        </w:rPr>
        <mc:AlternateContent>
          <mc:Choice Requires="wps">
            <w:drawing>
              <wp:anchor distT="0" distB="0" distL="114300" distR="114300" simplePos="0" relativeHeight="251663360" behindDoc="0" locked="0" layoutInCell="1" allowOverlap="1" wp14:anchorId="45C5CA30" wp14:editId="4FEA687B">
                <wp:simplePos x="0" y="0"/>
                <wp:positionH relativeFrom="column">
                  <wp:posOffset>-97155</wp:posOffset>
                </wp:positionH>
                <wp:positionV relativeFrom="paragraph">
                  <wp:posOffset>-168275</wp:posOffset>
                </wp:positionV>
                <wp:extent cx="5494020" cy="0"/>
                <wp:effectExtent l="0" t="0" r="0" b="0"/>
                <wp:wrapNone/>
                <wp:docPr id="1787778330" name="Straight Connector 5"/>
                <wp:cNvGraphicFramePr/>
                <a:graphic xmlns:a="http://schemas.openxmlformats.org/drawingml/2006/main">
                  <a:graphicData uri="http://schemas.microsoft.com/office/word/2010/wordprocessingShape">
                    <wps:wsp>
                      <wps:cNvCnPr/>
                      <wps:spPr>
                        <a:xfrm>
                          <a:off x="0" y="0"/>
                          <a:ext cx="549402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518F5DF2" id="Straight Connector 5"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7.65pt,-13.25pt" to="424.95pt,-1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" strokecolor="black [3200]" strokeweight="1pt">
                <v:stroke joinstyle="miter"/>
              </v:line>
            </w:pict>
          </mc:Fallback>
        </mc:AlternateContent>
      </w:r>
      <w:r w:rsidRPr="00657E6C">
        <w:rPr>
          <w:rFonts w:eastAsia="Times New Roman" w:cs="Calibri"/>
          <w:b/>
          <w:bCs/>
          <w:kern w:val="0"/>
          <w:lang w:eastAsia="pt-BR"/>
          <w14:ligatures w14:val="none"/>
        </w:rPr>
        <w:t>#### (DATABRICKS) WHAT IS THE DIFFERENCE BETWEEN THE CLASSIC DATABRICKS CATALOG VS THE UNITY CATALOG?</w:t>
      </w:r>
    </w:p>
    <w:p w14:paraId="3C5E2AE2" w14:textId="211387A1" w:rsidR="00455F22" w:rsidRPr="00657E6C" w:rsidRDefault="00455F22" w:rsidP="00657E6C">
      <w:pPr>
        <w:spacing w:after="100" w:afterAutospacing="1" w:line="240" w:lineRule="auto"/>
        <w:jc w:val="both"/>
        <w:rPr>
          <w:rFonts w:eastAsia="Times New Roman" w:cs="Calibri"/>
          <w:kern w:val="0"/>
          <w:lang w:eastAsia="pt-BR"/>
          <w14:ligatures w14:val="none"/>
        </w:rPr>
      </w:pPr>
      <w:r w:rsidRPr="00657E6C">
        <w:rPr>
          <w:rFonts w:eastAsia="Times New Roman" w:cs="Calibri"/>
          <w:kern w:val="0"/>
          <w:lang w:eastAsia="pt-BR"/>
          <w14:ligatures w14:val="none"/>
        </w:rPr>
        <w:t xml:space="preserve">So, in Databricks the classic catalog, which is based on the Hive metastore, is tied to a single workspace. That means each workspace manages its own metadata and permissions, which </w:t>
      </w:r>
      <w:r w:rsidRPr="00657E6C">
        <w:rPr>
          <w:rFonts w:eastAsia="Times New Roman" w:cs="Calibri"/>
          <w:kern w:val="0"/>
          <w:lang w:eastAsia="pt-BR"/>
          <w14:ligatures w14:val="none"/>
        </w:rPr>
        <w:lastRenderedPageBreak/>
        <w:t>works fine in small setups, but it makes governance fragmented if you have multiple teams or regions.</w:t>
      </w:r>
    </w:p>
    <w:p w14:paraId="2CE53179" w14:textId="03395009" w:rsidR="00455F22" w:rsidRPr="00657E6C" w:rsidRDefault="00455F22" w:rsidP="00657E6C">
      <w:pPr>
        <w:spacing w:after="100" w:afterAutospacing="1" w:line="240" w:lineRule="auto"/>
        <w:jc w:val="both"/>
        <w:rPr>
          <w:rFonts w:eastAsia="Times New Roman" w:cs="Calibri"/>
          <w:kern w:val="0"/>
          <w:lang w:eastAsia="pt-BR"/>
          <w14:ligatures w14:val="none"/>
        </w:rPr>
      </w:pPr>
      <w:r w:rsidRPr="00657E6C">
        <w:rPr>
          <w:rFonts w:eastAsia="Times New Roman" w:cs="Calibri"/>
          <w:kern w:val="0"/>
          <w:lang w:eastAsia="pt-BR"/>
          <w14:ligatures w14:val="none"/>
        </w:rPr>
        <w:t>Unity Catalog, on the other hand, was designed for enterprise use. It centralizes governance across all workspaces, lets you manage permissions at a much finer level — even down to columns and rows — and it tracks lineage automatically, so you know how data is being used. It also integrates with identity providers like Azure AD, which makes access control much easier.</w:t>
      </w:r>
    </w:p>
    <w:p w14:paraId="04B899F8" w14:textId="0546E9FB" w:rsidR="00455F22" w:rsidRPr="00657E6C" w:rsidRDefault="00455F22" w:rsidP="00657E6C">
      <w:pPr>
        <w:spacing w:after="100" w:afterAutospacing="1" w:line="240" w:lineRule="auto"/>
        <w:jc w:val="both"/>
        <w:rPr>
          <w:rFonts w:eastAsia="Times New Roman" w:cs="Calibri"/>
          <w:kern w:val="0"/>
          <w:lang w:eastAsia="pt-BR"/>
          <w14:ligatures w14:val="none"/>
        </w:rPr>
      </w:pPr>
      <w:r w:rsidRPr="00657E6C">
        <w:rPr>
          <w:rFonts w:eastAsia="Times New Roman" w:cs="Calibri"/>
          <w:kern w:val="0"/>
          <w:lang w:eastAsia="pt-BR"/>
          <w14:ligatures w14:val="none"/>
        </w:rPr>
        <w:t xml:space="preserve">In short: classic catalog is siloed, Unity Catalog is unified. For a single workspace project you might get away with the classic setup, but for enterprise-scale Lakehouse governance Unity Catalog is </w:t>
      </w:r>
      <w:proofErr w:type="gramStart"/>
      <w:r w:rsidRPr="00657E6C">
        <w:rPr>
          <w:rFonts w:eastAsia="Times New Roman" w:cs="Calibri"/>
          <w:kern w:val="0"/>
          <w:lang w:eastAsia="pt-BR"/>
          <w14:ligatures w14:val="none"/>
        </w:rPr>
        <w:t>definitely the</w:t>
      </w:r>
      <w:proofErr w:type="gramEnd"/>
      <w:r w:rsidRPr="00657E6C">
        <w:rPr>
          <w:rFonts w:eastAsia="Times New Roman" w:cs="Calibri"/>
          <w:kern w:val="0"/>
          <w:lang w:eastAsia="pt-BR"/>
          <w14:ligatures w14:val="none"/>
        </w:rPr>
        <w:t xml:space="preserve"> way forward.</w:t>
      </w:r>
    </w:p>
    <w:p w14:paraId="76CAB0F1" w14:textId="2A3A17BA" w:rsidR="00A270C1" w:rsidRPr="00657E6C" w:rsidRDefault="00A270C1" w:rsidP="00657E6C">
      <w:pPr>
        <w:pStyle w:val="ListParagraph"/>
        <w:numPr>
          <w:ilvl w:val="0"/>
          <w:numId w:val="14"/>
        </w:numPr>
        <w:spacing w:after="100" w:afterAutospacing="1" w:line="240" w:lineRule="auto"/>
        <w:jc w:val="both"/>
        <w:rPr>
          <w:rFonts w:eastAsia="Times New Roman" w:cs="Calibri"/>
          <w:kern w:val="0"/>
          <w:lang w:eastAsia="pt-BR"/>
          <w14:ligatures w14:val="none"/>
        </w:rPr>
      </w:pPr>
      <w:r w:rsidRPr="00657E6C">
        <w:rPr>
          <w:rFonts w:eastAsia="Times New Roman" w:cs="Calibri"/>
          <w:kern w:val="0"/>
          <w:lang w:eastAsia="pt-BR"/>
          <w14:ligatures w14:val="none"/>
        </w:rPr>
        <w:t>One catalog for all warehouses, catalogs and databases (comprises all services).</w:t>
      </w:r>
    </w:p>
    <w:p w14:paraId="353D311D" w14:textId="186C41FC" w:rsidR="00A270C1" w:rsidRPr="00657E6C" w:rsidRDefault="00A270C1" w:rsidP="00657E6C">
      <w:pPr>
        <w:pStyle w:val="ListParagraph"/>
        <w:numPr>
          <w:ilvl w:val="0"/>
          <w:numId w:val="14"/>
        </w:numPr>
        <w:spacing w:after="100" w:afterAutospacing="1" w:line="240" w:lineRule="auto"/>
        <w:jc w:val="both"/>
        <w:rPr>
          <w:rFonts w:eastAsia="Times New Roman" w:cs="Calibri"/>
          <w:kern w:val="0"/>
          <w:lang w:eastAsia="pt-BR"/>
          <w14:ligatures w14:val="none"/>
        </w:rPr>
      </w:pPr>
      <w:r w:rsidRPr="00657E6C">
        <w:rPr>
          <w:rFonts w:eastAsia="Times New Roman" w:cs="Calibri"/>
          <w:kern w:val="0"/>
          <w:lang w:eastAsia="pt-BR"/>
          <w14:ligatures w14:val="none"/>
        </w:rPr>
        <w:t>Automated Data lineage</w:t>
      </w:r>
    </w:p>
    <w:p w14:paraId="12427945" w14:textId="7D03336F" w:rsidR="00A270C1" w:rsidRPr="00657E6C" w:rsidRDefault="00A270C1" w:rsidP="00657E6C">
      <w:pPr>
        <w:pStyle w:val="ListParagraph"/>
        <w:numPr>
          <w:ilvl w:val="0"/>
          <w:numId w:val="14"/>
        </w:numPr>
        <w:spacing w:after="100" w:afterAutospacing="1" w:line="240" w:lineRule="auto"/>
        <w:jc w:val="both"/>
        <w:rPr>
          <w:rFonts w:eastAsia="Times New Roman" w:cs="Calibri"/>
          <w:kern w:val="0"/>
          <w:lang w:eastAsia="pt-BR"/>
          <w14:ligatures w14:val="none"/>
        </w:rPr>
      </w:pPr>
      <w:r w:rsidRPr="00657E6C">
        <w:rPr>
          <w:rFonts w:eastAsia="Times New Roman" w:cs="Calibri"/>
          <w:kern w:val="0"/>
          <w:lang w:eastAsia="pt-BR"/>
          <w14:ligatures w14:val="none"/>
        </w:rPr>
        <w:t>Unified data governance</w:t>
      </w:r>
    </w:p>
    <w:p w14:paraId="6DA1E033" w14:textId="6DF7D771" w:rsidR="00A270C1" w:rsidRPr="00657E6C" w:rsidRDefault="00A270C1" w:rsidP="00657E6C">
      <w:pPr>
        <w:pStyle w:val="ListParagraph"/>
        <w:numPr>
          <w:ilvl w:val="0"/>
          <w:numId w:val="14"/>
        </w:numPr>
        <w:spacing w:after="100" w:afterAutospacing="1" w:line="240" w:lineRule="auto"/>
        <w:jc w:val="both"/>
        <w:rPr>
          <w:rFonts w:eastAsia="Times New Roman" w:cs="Calibri"/>
          <w:kern w:val="0"/>
          <w:lang w:eastAsia="pt-BR"/>
          <w14:ligatures w14:val="none"/>
        </w:rPr>
      </w:pPr>
      <w:r w:rsidRPr="00657E6C">
        <w:rPr>
          <w:rFonts w:eastAsia="Times New Roman" w:cs="Calibri"/>
          <w:kern w:val="0"/>
          <w:lang w:eastAsia="pt-BR"/>
          <w14:ligatures w14:val="none"/>
        </w:rPr>
        <w:t>Fine-grained access control</w:t>
      </w:r>
    </w:p>
    <w:p w14:paraId="1D33FA6F" w14:textId="77777777" w:rsidR="00A270C1" w:rsidRPr="00657E6C" w:rsidRDefault="00A270C1" w:rsidP="00657E6C">
      <w:pPr>
        <w:pStyle w:val="ListParagraph"/>
        <w:spacing w:after="100" w:afterAutospacing="1" w:line="240" w:lineRule="auto"/>
        <w:jc w:val="both"/>
        <w:rPr>
          <w:rFonts w:eastAsia="Times New Roman" w:cs="Calibri"/>
          <w:kern w:val="0"/>
          <w:lang w:eastAsia="pt-BR"/>
          <w14:ligatures w14:val="none"/>
        </w:rPr>
      </w:pPr>
    </w:p>
    <w:p w14:paraId="31219220" w14:textId="77777777" w:rsidR="00921005" w:rsidRPr="00657E6C" w:rsidRDefault="00921005" w:rsidP="00657E6C">
      <w:pPr>
        <w:pStyle w:val="ListParagraph"/>
        <w:spacing w:after="100" w:afterAutospacing="1" w:line="240" w:lineRule="auto"/>
        <w:jc w:val="both"/>
        <w:rPr>
          <w:rFonts w:eastAsia="Times New Roman" w:cs="Calibri"/>
          <w:kern w:val="0"/>
          <w:lang w:eastAsia="pt-BR"/>
          <w14:ligatures w14:val="none"/>
        </w:rPr>
      </w:pPr>
    </w:p>
    <w:p w14:paraId="589000E2" w14:textId="77777777" w:rsidR="00921005" w:rsidRPr="00657E6C" w:rsidRDefault="00921005" w:rsidP="00657E6C">
      <w:pPr>
        <w:pStyle w:val="ListParagraph"/>
        <w:spacing w:after="100" w:afterAutospacing="1" w:line="240" w:lineRule="auto"/>
        <w:jc w:val="both"/>
        <w:rPr>
          <w:rFonts w:eastAsia="Times New Roman" w:cs="Calibri"/>
          <w:kern w:val="0"/>
          <w:lang w:eastAsia="pt-BR"/>
          <w14:ligatures w14:val="none"/>
        </w:rPr>
      </w:pPr>
    </w:p>
    <w:p w14:paraId="47ECB5FA" w14:textId="77777777" w:rsidR="00921005" w:rsidRPr="00657E6C" w:rsidRDefault="00921005" w:rsidP="00657E6C">
      <w:pPr>
        <w:pStyle w:val="ListParagraph"/>
        <w:spacing w:after="100" w:afterAutospacing="1" w:line="240" w:lineRule="auto"/>
        <w:jc w:val="both"/>
        <w:rPr>
          <w:rFonts w:eastAsia="Times New Roman" w:cs="Calibri"/>
          <w:kern w:val="0"/>
          <w:lang w:eastAsia="pt-BR"/>
          <w14:ligatures w14:val="none"/>
        </w:rPr>
      </w:pPr>
    </w:p>
    <w:p w14:paraId="4456512F" w14:textId="0CEC4EE1" w:rsidR="00921005" w:rsidRPr="00657E6C" w:rsidRDefault="00921005" w:rsidP="00657E6C">
      <w:pPr>
        <w:spacing w:before="100" w:beforeAutospacing="1" w:after="100" w:afterAutospacing="1" w:line="240" w:lineRule="auto"/>
        <w:jc w:val="both"/>
        <w:rPr>
          <w:rFonts w:eastAsia="Times New Roman" w:cs="Calibri"/>
          <w:b/>
          <w:bCs/>
          <w:kern w:val="0"/>
          <w:lang w:eastAsia="pt-BR"/>
          <w14:ligatures w14:val="none"/>
        </w:rPr>
      </w:pPr>
      <w:r w:rsidRPr="00657E6C">
        <w:rPr>
          <w:rFonts w:eastAsia="Times New Roman" w:cs="Calibri"/>
          <w:noProof/>
          <w:kern w:val="0"/>
          <w:lang w:eastAsia="pt-BR"/>
        </w:rPr>
        <mc:AlternateContent>
          <mc:Choice Requires="wps">
            <w:drawing>
              <wp:anchor distT="0" distB="0" distL="114300" distR="114300" simplePos="0" relativeHeight="251665408" behindDoc="0" locked="0" layoutInCell="1" allowOverlap="1" wp14:anchorId="3E75574F" wp14:editId="36A3465E">
                <wp:simplePos x="0" y="0"/>
                <wp:positionH relativeFrom="column">
                  <wp:posOffset>-97155</wp:posOffset>
                </wp:positionH>
                <wp:positionV relativeFrom="paragraph">
                  <wp:posOffset>-168275</wp:posOffset>
                </wp:positionV>
                <wp:extent cx="5494020" cy="0"/>
                <wp:effectExtent l="0" t="0" r="0" b="0"/>
                <wp:wrapNone/>
                <wp:docPr id="1744563017" name="Straight Connector 5"/>
                <wp:cNvGraphicFramePr/>
                <a:graphic xmlns:a="http://schemas.openxmlformats.org/drawingml/2006/main">
                  <a:graphicData uri="http://schemas.microsoft.com/office/word/2010/wordprocessingShape">
                    <wps:wsp>
                      <wps:cNvCnPr/>
                      <wps:spPr>
                        <a:xfrm>
                          <a:off x="0" y="0"/>
                          <a:ext cx="549402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3B54F621" id="Straight Connector 5"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7.65pt,-13.25pt" to="424.95pt,-1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" strokecolor="black [3200]" strokeweight="1pt">
                <v:stroke joinstyle="miter"/>
              </v:line>
            </w:pict>
          </mc:Fallback>
        </mc:AlternateContent>
      </w:r>
      <w:r w:rsidRPr="00657E6C">
        <w:rPr>
          <w:rFonts w:eastAsia="Times New Roman" w:cs="Calibri"/>
          <w:b/>
          <w:bCs/>
          <w:kern w:val="0"/>
          <w:lang w:eastAsia="pt-BR"/>
          <w14:ligatures w14:val="none"/>
        </w:rPr>
        <w:t>#### SINCE DELTA FILE IS ALSO A PARQUET FILE, WHAT ARE THE MAIN DIFFERENCES BETWEEN A SIMPLE PARQUET AND A DELTA FILE?</w:t>
      </w:r>
    </w:p>
    <w:p w14:paraId="2EEA0A83" w14:textId="495C3BF1" w:rsidR="00921005" w:rsidRPr="00657E6C" w:rsidRDefault="00921005" w:rsidP="00657E6C">
      <w:pPr>
        <w:spacing w:before="100" w:beforeAutospacing="1" w:after="100" w:afterAutospacing="1" w:line="240" w:lineRule="auto"/>
        <w:jc w:val="both"/>
        <w:rPr>
          <w:rFonts w:eastAsia="Times New Roman" w:cs="Calibri"/>
          <w:kern w:val="0"/>
          <w:lang w:eastAsia="pt-BR"/>
          <w14:ligatures w14:val="none"/>
        </w:rPr>
      </w:pPr>
      <w:r w:rsidRPr="00657E6C">
        <w:rPr>
          <w:rFonts w:eastAsia="Times New Roman" w:cs="Calibri"/>
          <w:kern w:val="0"/>
          <w:lang w:eastAsia="pt-BR"/>
          <w14:ligatures w14:val="none"/>
        </w:rPr>
        <w:t>Delta is basically Parquet with a transaction log layer. Both store data in Parquet format, but Delta adds ACID transactions, schema enforcement, the ability to do updates and deletes, and features like time travel. In practice, plain Parquet is great for read-only analytics, but Delta is better for production data lakes where you need reliability, governance, and the ability to evolve and maintain data over time.</w:t>
      </w:r>
    </w:p>
    <w:p w14:paraId="75FFA390" w14:textId="0828A7DD" w:rsidR="00CC028A" w:rsidRPr="00657E6C" w:rsidRDefault="00CC028A" w:rsidP="00657E6C">
      <w:pPr>
        <w:pStyle w:val="ListParagraph"/>
        <w:numPr>
          <w:ilvl w:val="0"/>
          <w:numId w:val="14"/>
        </w:numPr>
        <w:spacing w:before="100" w:beforeAutospacing="1" w:after="100" w:afterAutospacing="1" w:line="240" w:lineRule="auto"/>
        <w:jc w:val="both"/>
        <w:rPr>
          <w:rFonts w:eastAsia="Times New Roman" w:cs="Calibri"/>
          <w:kern w:val="0"/>
          <w:lang w:eastAsia="pt-BR"/>
          <w14:ligatures w14:val="none"/>
        </w:rPr>
      </w:pPr>
      <w:r w:rsidRPr="00657E6C">
        <w:rPr>
          <w:rFonts w:eastAsia="Times New Roman" w:cs="Calibri"/>
          <w:kern w:val="0"/>
          <w:lang w:eastAsia="pt-BR"/>
          <w14:ligatures w14:val="none"/>
        </w:rPr>
        <w:t xml:space="preserve">ACID transactions: although the transaction itself should be the one that guarantees the topics of ACID, the parquet itself is just a file format, it doesn’t provide transactions. In a normal setup, the processing engine would have to guarantee ACID, but Spark and Hive don’t do that by default. Delta Lake solves this by adding a </w:t>
      </w:r>
      <w:r w:rsidRPr="00657E6C">
        <w:rPr>
          <w:rFonts w:eastAsia="Times New Roman" w:cs="Calibri"/>
          <w:b/>
          <w:bCs/>
          <w:kern w:val="0"/>
          <w:lang w:eastAsia="pt-BR"/>
          <w14:ligatures w14:val="none"/>
        </w:rPr>
        <w:t>transaction log</w:t>
      </w:r>
      <w:r w:rsidRPr="00657E6C">
        <w:rPr>
          <w:rFonts w:eastAsia="Times New Roman" w:cs="Calibri"/>
          <w:kern w:val="0"/>
          <w:lang w:eastAsia="pt-BR"/>
          <w14:ligatures w14:val="none"/>
        </w:rPr>
        <w:t xml:space="preserve"> on top of Parquet — every write is logged and only committed when it’s complete, so readers always see consistent snapshots. In this sense, Delta makes Parquet ACID-compliant by combining the storage layer with transaction metadata.</w:t>
      </w:r>
    </w:p>
    <w:p w14:paraId="26576188" w14:textId="0CABED5D" w:rsidR="00CC028A" w:rsidRPr="00657E6C" w:rsidRDefault="00CC028A" w:rsidP="00657E6C">
      <w:pPr>
        <w:pStyle w:val="ListParagraph"/>
        <w:numPr>
          <w:ilvl w:val="0"/>
          <w:numId w:val="14"/>
        </w:numPr>
        <w:spacing w:before="100" w:beforeAutospacing="1" w:after="100" w:afterAutospacing="1" w:line="240" w:lineRule="auto"/>
        <w:jc w:val="both"/>
        <w:rPr>
          <w:rFonts w:eastAsia="Times New Roman" w:cs="Calibri"/>
          <w:kern w:val="0"/>
          <w:lang w:eastAsia="pt-BR"/>
          <w14:ligatures w14:val="none"/>
        </w:rPr>
      </w:pPr>
      <w:r w:rsidRPr="00657E6C">
        <w:rPr>
          <w:rFonts w:eastAsia="Times New Roman" w:cs="Calibri"/>
          <w:kern w:val="0"/>
          <w:lang w:eastAsia="pt-BR"/>
          <w14:ligatures w14:val="none"/>
        </w:rPr>
        <w:t>Schema evolution: you can add new columns</w:t>
      </w:r>
    </w:p>
    <w:p w14:paraId="1C3CA465" w14:textId="51EA4201" w:rsidR="00CC028A" w:rsidRPr="00657E6C" w:rsidRDefault="00CC028A" w:rsidP="00657E6C">
      <w:pPr>
        <w:pStyle w:val="ListParagraph"/>
        <w:numPr>
          <w:ilvl w:val="0"/>
          <w:numId w:val="14"/>
        </w:numPr>
        <w:spacing w:before="100" w:beforeAutospacing="1" w:after="100" w:afterAutospacing="1" w:line="240" w:lineRule="auto"/>
        <w:jc w:val="both"/>
        <w:rPr>
          <w:rFonts w:eastAsia="Times New Roman" w:cs="Calibri"/>
          <w:kern w:val="0"/>
          <w:lang w:eastAsia="pt-BR"/>
          <w14:ligatures w14:val="none"/>
        </w:rPr>
      </w:pPr>
      <w:r w:rsidRPr="00657E6C">
        <w:rPr>
          <w:rFonts w:eastAsia="Times New Roman" w:cs="Calibri"/>
          <w:kern w:val="0"/>
          <w:lang w:eastAsia="pt-BR"/>
          <w14:ligatures w14:val="none"/>
        </w:rPr>
        <w:t>You can UPSERT the table: MERGES, UPDATES, DELETES</w:t>
      </w:r>
    </w:p>
    <w:p w14:paraId="5E2D91CB" w14:textId="4EAC2351" w:rsidR="00CC028A" w:rsidRPr="00657E6C" w:rsidRDefault="00CC028A" w:rsidP="00657E6C">
      <w:pPr>
        <w:pStyle w:val="ListParagraph"/>
        <w:numPr>
          <w:ilvl w:val="0"/>
          <w:numId w:val="14"/>
        </w:numPr>
        <w:spacing w:before="100" w:beforeAutospacing="1" w:after="100" w:afterAutospacing="1" w:line="240" w:lineRule="auto"/>
        <w:jc w:val="both"/>
        <w:rPr>
          <w:rFonts w:eastAsia="Times New Roman" w:cs="Calibri"/>
          <w:kern w:val="0"/>
          <w:lang w:eastAsia="pt-BR"/>
          <w14:ligatures w14:val="none"/>
        </w:rPr>
      </w:pPr>
      <w:r w:rsidRPr="00657E6C">
        <w:rPr>
          <w:rFonts w:eastAsia="Times New Roman" w:cs="Calibri"/>
          <w:kern w:val="0"/>
          <w:lang w:eastAsia="pt-BR"/>
          <w14:ligatures w14:val="none"/>
        </w:rPr>
        <w:t>Column for transaction logs: versioning / data lineage</w:t>
      </w:r>
      <w:r w:rsidR="00832970" w:rsidRPr="00657E6C">
        <w:rPr>
          <w:rFonts w:eastAsia="Times New Roman" w:cs="Calibri"/>
          <w:kern w:val="0"/>
          <w:lang w:eastAsia="pt-BR"/>
          <w14:ligatures w14:val="none"/>
        </w:rPr>
        <w:t xml:space="preserve"> (ACID above)</w:t>
      </w:r>
    </w:p>
    <w:p w14:paraId="3C0A82B6" w14:textId="77777777" w:rsidR="003013A8" w:rsidRPr="00657E6C" w:rsidRDefault="00A8765D" w:rsidP="00657E6C">
      <w:pPr>
        <w:spacing w:before="100" w:beforeAutospacing="1" w:after="0" w:line="240" w:lineRule="auto"/>
        <w:jc w:val="both"/>
        <w:rPr>
          <w:rFonts w:eastAsia="Times New Roman" w:cs="Calibri"/>
          <w:kern w:val="0"/>
          <w:lang w:eastAsia="pt-BR"/>
          <w14:ligatures w14:val="none"/>
        </w:rPr>
      </w:pPr>
      <w:r w:rsidRPr="00657E6C">
        <w:rPr>
          <w:rFonts w:eastAsia="Times New Roman" w:cs="Calibri"/>
          <w:b/>
          <w:bCs/>
          <w:kern w:val="0"/>
          <w:lang w:eastAsia="pt-BR"/>
          <w14:ligatures w14:val="none"/>
        </w:rPr>
        <w:t>WHAT ABOUT ICEBERG vs DELTA?</w:t>
      </w:r>
    </w:p>
    <w:p w14:paraId="094724D3" w14:textId="05B9980B" w:rsidR="00A8765D" w:rsidRPr="00657E6C" w:rsidRDefault="00A8765D" w:rsidP="00657E6C">
      <w:pPr>
        <w:spacing w:after="0" w:line="240" w:lineRule="auto"/>
        <w:jc w:val="both"/>
        <w:rPr>
          <w:rFonts w:eastAsia="Times New Roman" w:cs="Calibri"/>
          <w:kern w:val="0"/>
          <w:lang w:eastAsia="pt-BR"/>
          <w14:ligatures w14:val="none"/>
        </w:rPr>
      </w:pPr>
      <w:r w:rsidRPr="00657E6C">
        <w:rPr>
          <w:rFonts w:eastAsia="Times New Roman" w:cs="Calibri"/>
          <w:kern w:val="0"/>
          <w:lang w:eastAsia="pt-BR"/>
          <w14:ligatures w14:val="none"/>
        </w:rPr>
        <w:br/>
        <w:t>Delta Lake and Iceberg both extend Parquet with ACID transactions, schema evolution, and time travel. The difference is in how they manage metadata: Delta uses an append-only transaction log, while Iceberg uses a snapshot-based metadata tree. Delta is deeply integrated with Databricks and has great support for streaming and batch, while Iceberg is engine-agnostic and has broader support across different query engines like Athena, Snowflake, Flink, and Trino. In short, Delta is Databricks-first, Iceberg is ecosystem-first.</w:t>
      </w:r>
    </w:p>
    <w:p w14:paraId="33DB856D" w14:textId="77777777" w:rsidR="000C3680" w:rsidRPr="00657E6C" w:rsidRDefault="000C3680" w:rsidP="00657E6C">
      <w:pPr>
        <w:pBdr>
          <w:bottom w:val="single" w:sz="12" w:space="1" w:color="auto"/>
        </w:pBdr>
        <w:spacing w:after="100" w:afterAutospacing="1" w:line="240" w:lineRule="auto"/>
        <w:jc w:val="both"/>
        <w:rPr>
          <w:rFonts w:eastAsia="Times New Roman" w:cs="Calibri"/>
          <w:kern w:val="0"/>
          <w:lang w:eastAsia="pt-BR"/>
          <w14:ligatures w14:val="none"/>
        </w:rPr>
      </w:pPr>
    </w:p>
    <w:p w14:paraId="42658448" w14:textId="72211CA6" w:rsidR="000C3680" w:rsidRPr="00657E6C" w:rsidRDefault="000C3680" w:rsidP="00657E6C">
      <w:pPr>
        <w:spacing w:before="100" w:beforeAutospacing="1" w:after="0" w:line="240" w:lineRule="auto"/>
        <w:jc w:val="both"/>
        <w:rPr>
          <w:rFonts w:eastAsia="Times New Roman" w:cs="Calibri"/>
          <w:b/>
          <w:bCs/>
          <w:kern w:val="0"/>
          <w:lang w:eastAsia="pt-BR"/>
          <w14:ligatures w14:val="none"/>
        </w:rPr>
      </w:pPr>
      <w:r w:rsidRPr="00657E6C">
        <w:rPr>
          <w:rFonts w:eastAsia="Times New Roman" w:cs="Calibri"/>
          <w:b/>
          <w:bCs/>
          <w:kern w:val="0"/>
          <w:lang w:eastAsia="pt-BR"/>
          <w14:ligatures w14:val="none"/>
        </w:rPr>
        <w:lastRenderedPageBreak/>
        <w:t>WHAT IS THE DIFFERENCE IN TERRAFORM (IAC) BETWEEN THE DATA.TF FILE AND THE MAIN.TF FILE?</w:t>
      </w:r>
    </w:p>
    <w:p w14:paraId="06831D56" w14:textId="77777777" w:rsidR="000C3680" w:rsidRPr="00657E6C" w:rsidRDefault="000C3680" w:rsidP="00657E6C">
      <w:pPr>
        <w:spacing w:before="100" w:beforeAutospacing="1" w:after="0" w:line="240" w:lineRule="auto"/>
        <w:jc w:val="both"/>
        <w:rPr>
          <w:rFonts w:eastAsia="Times New Roman" w:cs="Calibri"/>
          <w:b/>
          <w:bCs/>
          <w:kern w:val="0"/>
          <w:lang w:val="pt-BR" w:eastAsia="pt-BR"/>
          <w14:ligatures w14:val="none"/>
        </w:rPr>
      </w:pPr>
      <w:r w:rsidRPr="00657E6C">
        <w:rPr>
          <w:rFonts w:eastAsia="Times New Roman" w:cs="Calibri"/>
          <w:b/>
          <w:bCs/>
          <w:kern w:val="0"/>
          <w:lang w:val="pt-BR" w:eastAsia="pt-BR"/>
          <w14:ligatures w14:val="none"/>
        </w:rPr>
        <w:t xml:space="preserve">1. Primary </w:t>
      </w:r>
      <w:proofErr w:type="spellStart"/>
      <w:r w:rsidRPr="00657E6C">
        <w:rPr>
          <w:rFonts w:eastAsia="Times New Roman" w:cs="Calibri"/>
          <w:b/>
          <w:bCs/>
          <w:kern w:val="0"/>
          <w:lang w:val="pt-BR" w:eastAsia="pt-BR"/>
          <w14:ligatures w14:val="none"/>
        </w:rPr>
        <w:t>Purpose</w:t>
      </w:r>
      <w:proofErr w:type="spellEnd"/>
      <w:r w:rsidRPr="00657E6C">
        <w:rPr>
          <w:rFonts w:eastAsia="Times New Roman" w:cs="Calibri"/>
          <w:b/>
          <w:bCs/>
          <w:kern w:val="0"/>
          <w:lang w:val="pt-BR" w:eastAsia="pt-BR"/>
          <w14:ligatures w14:val="none"/>
        </w:rPr>
        <w:t xml:space="preserve"> &amp; </w:t>
      </w:r>
      <w:proofErr w:type="spellStart"/>
      <w:r w:rsidRPr="00657E6C">
        <w:rPr>
          <w:rFonts w:eastAsia="Times New Roman" w:cs="Calibri"/>
          <w:b/>
          <w:bCs/>
          <w:kern w:val="0"/>
          <w:lang w:val="pt-BR" w:eastAsia="pt-BR"/>
          <w14:ligatures w14:val="none"/>
        </w:rPr>
        <w:t>Function</w:t>
      </w:r>
      <w:proofErr w:type="spellEnd"/>
    </w:p>
    <w:p w14:paraId="6F091A3F" w14:textId="77777777" w:rsidR="000C3680" w:rsidRPr="00657E6C" w:rsidRDefault="000C3680" w:rsidP="00657E6C">
      <w:pPr>
        <w:numPr>
          <w:ilvl w:val="0"/>
          <w:numId w:val="15"/>
        </w:numPr>
        <w:spacing w:before="100" w:beforeAutospacing="1" w:after="0" w:line="240" w:lineRule="auto"/>
        <w:jc w:val="both"/>
        <w:rPr>
          <w:rFonts w:eastAsia="Times New Roman" w:cs="Calibri"/>
          <w:kern w:val="0"/>
          <w:lang w:eastAsia="pt-BR"/>
          <w14:ligatures w14:val="none"/>
        </w:rPr>
      </w:pPr>
      <w:r w:rsidRPr="00657E6C">
        <w:rPr>
          <w:rFonts w:eastAsia="Times New Roman" w:cs="Calibri"/>
          <w:kern w:val="0"/>
          <w:lang w:eastAsia="pt-BR"/>
          <w14:ligatures w14:val="none"/>
        </w:rPr>
        <w:t>main.tf</w:t>
      </w:r>
      <w:r w:rsidRPr="00657E6C">
        <w:rPr>
          <w:rFonts w:eastAsia="Times New Roman" w:cs="Calibri"/>
          <w:b/>
          <w:bCs/>
          <w:kern w:val="0"/>
          <w:lang w:eastAsia="pt-BR"/>
          <w14:ligatures w14:val="none"/>
        </w:rPr>
        <w:t> (and other </w:t>
      </w:r>
      <w:r w:rsidRPr="00657E6C">
        <w:rPr>
          <w:rFonts w:eastAsia="Times New Roman" w:cs="Calibri"/>
          <w:kern w:val="0"/>
          <w:lang w:eastAsia="pt-BR"/>
          <w14:ligatures w14:val="none"/>
        </w:rPr>
        <w:t>*.</w:t>
      </w:r>
      <w:proofErr w:type="spellStart"/>
      <w:r w:rsidRPr="00657E6C">
        <w:rPr>
          <w:rFonts w:eastAsia="Times New Roman" w:cs="Calibri"/>
          <w:kern w:val="0"/>
          <w:lang w:eastAsia="pt-BR"/>
          <w14:ligatures w14:val="none"/>
        </w:rPr>
        <w:t>tf</w:t>
      </w:r>
      <w:proofErr w:type="spellEnd"/>
      <w:r w:rsidRPr="00657E6C">
        <w:rPr>
          <w:rFonts w:eastAsia="Times New Roman" w:cs="Calibri"/>
          <w:b/>
          <w:bCs/>
          <w:kern w:val="0"/>
          <w:lang w:eastAsia="pt-BR"/>
          <w14:ligatures w14:val="none"/>
        </w:rPr>
        <w:t> resource files):</w:t>
      </w:r>
    </w:p>
    <w:p w14:paraId="4B40D0F5" w14:textId="77777777" w:rsidR="000C3680" w:rsidRPr="00657E6C" w:rsidRDefault="000C3680" w:rsidP="00657E6C">
      <w:pPr>
        <w:numPr>
          <w:ilvl w:val="1"/>
          <w:numId w:val="15"/>
        </w:numPr>
        <w:spacing w:before="100" w:beforeAutospacing="1" w:after="0" w:line="240" w:lineRule="auto"/>
        <w:jc w:val="both"/>
        <w:rPr>
          <w:rFonts w:eastAsia="Times New Roman" w:cs="Calibri"/>
          <w:kern w:val="0"/>
          <w:lang w:eastAsia="pt-BR"/>
          <w14:ligatures w14:val="none"/>
        </w:rPr>
      </w:pPr>
      <w:r w:rsidRPr="00657E6C">
        <w:rPr>
          <w:rFonts w:eastAsia="Times New Roman" w:cs="Calibri"/>
          <w:b/>
          <w:bCs/>
          <w:kern w:val="0"/>
          <w:lang w:eastAsia="pt-BR"/>
          <w14:ligatures w14:val="none"/>
        </w:rPr>
        <w:t>Purpose:</w:t>
      </w:r>
      <w:r w:rsidRPr="00657E6C">
        <w:rPr>
          <w:rFonts w:eastAsia="Times New Roman" w:cs="Calibri"/>
          <w:kern w:val="0"/>
          <w:lang w:eastAsia="pt-BR"/>
          <w14:ligatures w14:val="none"/>
        </w:rPr>
        <w:t> To define and manage the </w:t>
      </w:r>
      <w:r w:rsidRPr="00657E6C">
        <w:rPr>
          <w:rFonts w:eastAsia="Times New Roman" w:cs="Calibri"/>
          <w:b/>
          <w:bCs/>
          <w:kern w:val="0"/>
          <w:lang w:eastAsia="pt-BR"/>
          <w14:ligatures w14:val="none"/>
        </w:rPr>
        <w:t>desired state</w:t>
      </w:r>
      <w:r w:rsidRPr="00657E6C">
        <w:rPr>
          <w:rFonts w:eastAsia="Times New Roman" w:cs="Calibri"/>
          <w:kern w:val="0"/>
          <w:lang w:eastAsia="pt-BR"/>
          <w14:ligatures w14:val="none"/>
        </w:rPr>
        <w:t> of your infrastructure. It declares the resources you want Terraform to </w:t>
      </w:r>
      <w:r w:rsidRPr="00657E6C">
        <w:rPr>
          <w:rFonts w:eastAsia="Times New Roman" w:cs="Calibri"/>
          <w:i/>
          <w:iCs/>
          <w:kern w:val="0"/>
          <w:lang w:eastAsia="pt-BR"/>
          <w14:ligatures w14:val="none"/>
        </w:rPr>
        <w:t>create, update, or destroy</w:t>
      </w:r>
      <w:r w:rsidRPr="00657E6C">
        <w:rPr>
          <w:rFonts w:eastAsia="Times New Roman" w:cs="Calibri"/>
          <w:kern w:val="0"/>
          <w:lang w:eastAsia="pt-BR"/>
          <w14:ligatures w14:val="none"/>
        </w:rPr>
        <w:t>.</w:t>
      </w:r>
    </w:p>
    <w:p w14:paraId="109D1A67" w14:textId="77777777" w:rsidR="000C3680" w:rsidRPr="00657E6C" w:rsidRDefault="000C3680" w:rsidP="00657E6C">
      <w:pPr>
        <w:numPr>
          <w:ilvl w:val="1"/>
          <w:numId w:val="15"/>
        </w:numPr>
        <w:spacing w:before="100" w:beforeAutospacing="1" w:after="0" w:line="240" w:lineRule="auto"/>
        <w:jc w:val="both"/>
        <w:rPr>
          <w:rFonts w:eastAsia="Times New Roman" w:cs="Calibri"/>
          <w:kern w:val="0"/>
          <w:lang w:eastAsia="pt-BR"/>
          <w14:ligatures w14:val="none"/>
        </w:rPr>
      </w:pPr>
      <w:r w:rsidRPr="00657E6C">
        <w:rPr>
          <w:rFonts w:eastAsia="Times New Roman" w:cs="Calibri"/>
          <w:b/>
          <w:bCs/>
          <w:kern w:val="0"/>
          <w:lang w:eastAsia="pt-BR"/>
          <w14:ligatures w14:val="none"/>
        </w:rPr>
        <w:t>Core Construct:</w:t>
      </w:r>
      <w:r w:rsidRPr="00657E6C">
        <w:rPr>
          <w:rFonts w:eastAsia="Times New Roman" w:cs="Calibri"/>
          <w:kern w:val="0"/>
          <w:lang w:eastAsia="pt-BR"/>
          <w14:ligatures w14:val="none"/>
        </w:rPr>
        <w:t> Uses the resource block.</w:t>
      </w:r>
    </w:p>
    <w:p w14:paraId="760A9B42" w14:textId="77777777" w:rsidR="000C3680" w:rsidRPr="00657E6C" w:rsidRDefault="000C3680" w:rsidP="00657E6C">
      <w:pPr>
        <w:numPr>
          <w:ilvl w:val="1"/>
          <w:numId w:val="15"/>
        </w:numPr>
        <w:spacing w:before="100" w:beforeAutospacing="1" w:after="0" w:line="240" w:lineRule="auto"/>
        <w:jc w:val="both"/>
        <w:rPr>
          <w:rFonts w:eastAsia="Times New Roman" w:cs="Calibri"/>
          <w:kern w:val="0"/>
          <w:lang w:eastAsia="pt-BR"/>
          <w14:ligatures w14:val="none"/>
        </w:rPr>
      </w:pPr>
      <w:r w:rsidRPr="00657E6C">
        <w:rPr>
          <w:rFonts w:eastAsia="Times New Roman" w:cs="Calibri"/>
          <w:b/>
          <w:bCs/>
          <w:kern w:val="0"/>
          <w:lang w:eastAsia="pt-BR"/>
          <w14:ligatures w14:val="none"/>
        </w:rPr>
        <w:t>Lifecycle Management:</w:t>
      </w:r>
      <w:r w:rsidRPr="00657E6C">
        <w:rPr>
          <w:rFonts w:eastAsia="Times New Roman" w:cs="Calibri"/>
          <w:kern w:val="0"/>
          <w:lang w:eastAsia="pt-BR"/>
          <w14:ligatures w14:val="none"/>
        </w:rPr>
        <w:t> Terraform is fully responsible for the lifecycle of these resources. If you remove a resource from main.tf and run terraform apply, Terraform will destroy that resource.</w:t>
      </w:r>
    </w:p>
    <w:p w14:paraId="0FF33BE0" w14:textId="77777777" w:rsidR="000C3680" w:rsidRPr="00657E6C" w:rsidRDefault="000C3680" w:rsidP="00657E6C">
      <w:pPr>
        <w:numPr>
          <w:ilvl w:val="0"/>
          <w:numId w:val="15"/>
        </w:numPr>
        <w:spacing w:before="100" w:beforeAutospacing="1" w:after="0" w:line="240" w:lineRule="auto"/>
        <w:jc w:val="both"/>
        <w:rPr>
          <w:rFonts w:eastAsia="Times New Roman" w:cs="Calibri"/>
          <w:kern w:val="0"/>
          <w:lang w:eastAsia="pt-BR"/>
          <w14:ligatures w14:val="none"/>
        </w:rPr>
      </w:pPr>
      <w:r w:rsidRPr="00657E6C">
        <w:rPr>
          <w:rFonts w:eastAsia="Times New Roman" w:cs="Calibri"/>
          <w:kern w:val="0"/>
          <w:lang w:eastAsia="pt-BR"/>
          <w14:ligatures w14:val="none"/>
        </w:rPr>
        <w:t>data.tf</w:t>
      </w:r>
      <w:r w:rsidRPr="00657E6C">
        <w:rPr>
          <w:rFonts w:eastAsia="Times New Roman" w:cs="Calibri"/>
          <w:b/>
          <w:bCs/>
          <w:kern w:val="0"/>
          <w:lang w:eastAsia="pt-BR"/>
          <w14:ligatures w14:val="none"/>
        </w:rPr>
        <w:t> (and other </w:t>
      </w:r>
      <w:r w:rsidRPr="00657E6C">
        <w:rPr>
          <w:rFonts w:eastAsia="Times New Roman" w:cs="Calibri"/>
          <w:kern w:val="0"/>
          <w:lang w:eastAsia="pt-BR"/>
          <w14:ligatures w14:val="none"/>
        </w:rPr>
        <w:t>*.</w:t>
      </w:r>
      <w:proofErr w:type="spellStart"/>
      <w:r w:rsidRPr="00657E6C">
        <w:rPr>
          <w:rFonts w:eastAsia="Times New Roman" w:cs="Calibri"/>
          <w:kern w:val="0"/>
          <w:lang w:eastAsia="pt-BR"/>
          <w14:ligatures w14:val="none"/>
        </w:rPr>
        <w:t>tf</w:t>
      </w:r>
      <w:proofErr w:type="spellEnd"/>
      <w:r w:rsidRPr="00657E6C">
        <w:rPr>
          <w:rFonts w:eastAsia="Times New Roman" w:cs="Calibri"/>
          <w:b/>
          <w:bCs/>
          <w:kern w:val="0"/>
          <w:lang w:eastAsia="pt-BR"/>
          <w14:ligatures w14:val="none"/>
        </w:rPr>
        <w:t> data files):</w:t>
      </w:r>
    </w:p>
    <w:p w14:paraId="014CAE76" w14:textId="77777777" w:rsidR="000C3680" w:rsidRPr="00657E6C" w:rsidRDefault="000C3680" w:rsidP="00657E6C">
      <w:pPr>
        <w:numPr>
          <w:ilvl w:val="1"/>
          <w:numId w:val="15"/>
        </w:numPr>
        <w:spacing w:before="100" w:beforeAutospacing="1" w:after="0" w:line="240" w:lineRule="auto"/>
        <w:jc w:val="both"/>
        <w:rPr>
          <w:rFonts w:eastAsia="Times New Roman" w:cs="Calibri"/>
          <w:kern w:val="0"/>
          <w:lang w:val="pt-BR" w:eastAsia="pt-BR"/>
          <w14:ligatures w14:val="none"/>
        </w:rPr>
      </w:pPr>
      <w:r w:rsidRPr="00657E6C">
        <w:rPr>
          <w:rFonts w:eastAsia="Times New Roman" w:cs="Calibri"/>
          <w:b/>
          <w:bCs/>
          <w:kern w:val="0"/>
          <w:lang w:eastAsia="pt-BR"/>
          <w14:ligatures w14:val="none"/>
        </w:rPr>
        <w:t>Purpose:</w:t>
      </w:r>
      <w:r w:rsidRPr="00657E6C">
        <w:rPr>
          <w:rFonts w:eastAsia="Times New Roman" w:cs="Calibri"/>
          <w:kern w:val="0"/>
          <w:lang w:eastAsia="pt-BR"/>
          <w14:ligatures w14:val="none"/>
        </w:rPr>
        <w:t> To </w:t>
      </w:r>
      <w:r w:rsidRPr="00657E6C">
        <w:rPr>
          <w:rFonts w:eastAsia="Times New Roman" w:cs="Calibri"/>
          <w:b/>
          <w:bCs/>
          <w:kern w:val="0"/>
          <w:lang w:eastAsia="pt-BR"/>
          <w14:ligatures w14:val="none"/>
        </w:rPr>
        <w:t>fetch information</w:t>
      </w:r>
      <w:r w:rsidRPr="00657E6C">
        <w:rPr>
          <w:rFonts w:eastAsia="Times New Roman" w:cs="Calibri"/>
          <w:kern w:val="0"/>
          <w:lang w:eastAsia="pt-BR"/>
          <w14:ligatures w14:val="none"/>
        </w:rPr>
        <w:t> about resources that are </w:t>
      </w:r>
      <w:r w:rsidRPr="00657E6C">
        <w:rPr>
          <w:rFonts w:eastAsia="Times New Roman" w:cs="Calibri"/>
          <w:i/>
          <w:iCs/>
          <w:kern w:val="0"/>
          <w:lang w:eastAsia="pt-BR"/>
          <w14:ligatures w14:val="none"/>
        </w:rPr>
        <w:t>not managed by the current Terraform configuration</w:t>
      </w:r>
      <w:r w:rsidRPr="00657E6C">
        <w:rPr>
          <w:rFonts w:eastAsia="Times New Roman" w:cs="Calibri"/>
          <w:kern w:val="0"/>
          <w:lang w:eastAsia="pt-BR"/>
          <w14:ligatures w14:val="none"/>
        </w:rPr>
        <w:t xml:space="preserve">. </w:t>
      </w:r>
      <w:proofErr w:type="spellStart"/>
      <w:r w:rsidRPr="00657E6C">
        <w:rPr>
          <w:rFonts w:eastAsia="Times New Roman" w:cs="Calibri"/>
          <w:kern w:val="0"/>
          <w:lang w:val="pt-BR" w:eastAsia="pt-BR"/>
          <w14:ligatures w14:val="none"/>
        </w:rPr>
        <w:t>This</w:t>
      </w:r>
      <w:proofErr w:type="spellEnd"/>
      <w:r w:rsidRPr="00657E6C">
        <w:rPr>
          <w:rFonts w:eastAsia="Times New Roman" w:cs="Calibri"/>
          <w:kern w:val="0"/>
          <w:lang w:val="pt-BR" w:eastAsia="pt-BR"/>
          <w14:ligatures w14:val="none"/>
        </w:rPr>
        <w:t xml:space="preserve"> data </w:t>
      </w:r>
      <w:proofErr w:type="spellStart"/>
      <w:r w:rsidRPr="00657E6C">
        <w:rPr>
          <w:rFonts w:eastAsia="Times New Roman" w:cs="Calibri"/>
          <w:kern w:val="0"/>
          <w:lang w:val="pt-BR" w:eastAsia="pt-BR"/>
          <w14:ligatures w14:val="none"/>
        </w:rPr>
        <w:t>is</w:t>
      </w:r>
      <w:proofErr w:type="spellEnd"/>
      <w:r w:rsidRPr="00657E6C">
        <w:rPr>
          <w:rFonts w:eastAsia="Times New Roman" w:cs="Calibri"/>
          <w:kern w:val="0"/>
          <w:lang w:val="pt-BR" w:eastAsia="pt-BR"/>
          <w14:ligatures w14:val="none"/>
        </w:rPr>
        <w:t xml:space="preserve"> read-</w:t>
      </w:r>
      <w:proofErr w:type="spellStart"/>
      <w:r w:rsidRPr="00657E6C">
        <w:rPr>
          <w:rFonts w:eastAsia="Times New Roman" w:cs="Calibri"/>
          <w:kern w:val="0"/>
          <w:lang w:val="pt-BR" w:eastAsia="pt-BR"/>
          <w14:ligatures w14:val="none"/>
        </w:rPr>
        <w:t>only</w:t>
      </w:r>
      <w:proofErr w:type="spellEnd"/>
      <w:r w:rsidRPr="00657E6C">
        <w:rPr>
          <w:rFonts w:eastAsia="Times New Roman" w:cs="Calibri"/>
          <w:kern w:val="0"/>
          <w:lang w:val="pt-BR" w:eastAsia="pt-BR"/>
          <w14:ligatures w14:val="none"/>
        </w:rPr>
        <w:t>.</w:t>
      </w:r>
    </w:p>
    <w:p w14:paraId="75CD8D2D" w14:textId="77777777" w:rsidR="000C3680" w:rsidRPr="00657E6C" w:rsidRDefault="000C3680" w:rsidP="00657E6C">
      <w:pPr>
        <w:numPr>
          <w:ilvl w:val="1"/>
          <w:numId w:val="15"/>
        </w:numPr>
        <w:spacing w:before="100" w:beforeAutospacing="1" w:after="0" w:line="240" w:lineRule="auto"/>
        <w:jc w:val="both"/>
        <w:rPr>
          <w:rFonts w:eastAsia="Times New Roman" w:cs="Calibri"/>
          <w:kern w:val="0"/>
          <w:lang w:eastAsia="pt-BR"/>
          <w14:ligatures w14:val="none"/>
        </w:rPr>
      </w:pPr>
      <w:r w:rsidRPr="00657E6C">
        <w:rPr>
          <w:rFonts w:eastAsia="Times New Roman" w:cs="Calibri"/>
          <w:b/>
          <w:bCs/>
          <w:kern w:val="0"/>
          <w:lang w:eastAsia="pt-BR"/>
          <w14:ligatures w14:val="none"/>
        </w:rPr>
        <w:t>Core Construct:</w:t>
      </w:r>
      <w:r w:rsidRPr="00657E6C">
        <w:rPr>
          <w:rFonts w:eastAsia="Times New Roman" w:cs="Calibri"/>
          <w:kern w:val="0"/>
          <w:lang w:eastAsia="pt-BR"/>
          <w14:ligatures w14:val="none"/>
        </w:rPr>
        <w:t> Uses the data block (or "data source").</w:t>
      </w:r>
    </w:p>
    <w:p w14:paraId="69ADECE9" w14:textId="7D892D5B" w:rsidR="000C3680" w:rsidRPr="00657E6C" w:rsidRDefault="000C3680" w:rsidP="00657E6C">
      <w:pPr>
        <w:numPr>
          <w:ilvl w:val="1"/>
          <w:numId w:val="15"/>
        </w:numPr>
        <w:spacing w:before="100" w:beforeAutospacing="1" w:after="0" w:line="240" w:lineRule="auto"/>
        <w:jc w:val="both"/>
        <w:rPr>
          <w:rFonts w:eastAsia="Times New Roman" w:cs="Calibri"/>
          <w:kern w:val="0"/>
          <w:lang w:eastAsia="pt-BR"/>
          <w14:ligatures w14:val="none"/>
        </w:rPr>
      </w:pPr>
      <w:r w:rsidRPr="00657E6C">
        <w:rPr>
          <w:rFonts w:eastAsia="Times New Roman" w:cs="Calibri"/>
          <w:b/>
          <w:bCs/>
          <w:kern w:val="0"/>
          <w:lang w:eastAsia="pt-BR"/>
          <w14:ligatures w14:val="none"/>
        </w:rPr>
        <w:t>Lifecycle Management:</w:t>
      </w:r>
      <w:r w:rsidRPr="00657E6C">
        <w:rPr>
          <w:rFonts w:eastAsia="Times New Roman" w:cs="Calibri"/>
          <w:kern w:val="0"/>
          <w:lang w:eastAsia="pt-BR"/>
          <w14:ligatures w14:val="none"/>
        </w:rPr>
        <w:t> Terraform has </w:t>
      </w:r>
      <w:r w:rsidRPr="00657E6C">
        <w:rPr>
          <w:rFonts w:eastAsia="Times New Roman" w:cs="Calibri"/>
          <w:b/>
          <w:bCs/>
          <w:kern w:val="0"/>
          <w:lang w:eastAsia="pt-BR"/>
          <w14:ligatures w14:val="none"/>
        </w:rPr>
        <w:t>no control</w:t>
      </w:r>
      <w:r w:rsidRPr="00657E6C">
        <w:rPr>
          <w:rFonts w:eastAsia="Times New Roman" w:cs="Calibri"/>
          <w:kern w:val="0"/>
          <w:lang w:eastAsia="pt-BR"/>
          <w14:ligatures w14:val="none"/>
        </w:rPr>
        <w:t> over the lifecycle of these resources. A data source is purely for reading metadata. Deleting a data block doesn't delete the resource it's pointing to.]</w:t>
      </w:r>
    </w:p>
    <w:p w14:paraId="487FBB32" w14:textId="77777777" w:rsidR="000C3680" w:rsidRPr="00657E6C" w:rsidRDefault="000C3680" w:rsidP="00657E6C">
      <w:pPr>
        <w:numPr>
          <w:ilvl w:val="0"/>
          <w:numId w:val="16"/>
        </w:numPr>
        <w:spacing w:before="100" w:beforeAutospacing="1" w:after="0" w:line="240" w:lineRule="auto"/>
        <w:jc w:val="both"/>
        <w:rPr>
          <w:rFonts w:eastAsia="Times New Roman" w:cs="Calibri"/>
          <w:b/>
          <w:bCs/>
          <w:kern w:val="0"/>
          <w:lang w:eastAsia="pt-BR"/>
          <w14:ligatures w14:val="none"/>
        </w:rPr>
      </w:pPr>
      <w:r w:rsidRPr="00657E6C">
        <w:rPr>
          <w:rFonts w:eastAsia="Times New Roman" w:cs="Calibri"/>
          <w:b/>
          <w:bCs/>
          <w:kern w:val="0"/>
          <w:lang w:eastAsia="pt-BR"/>
          <w14:ligatures w14:val="none"/>
        </w:rPr>
        <w:t>In short lines, main.tf is where you create and manage your own resources. ("I want a new server, with </w:t>
      </w:r>
      <w:r w:rsidRPr="00657E6C">
        <w:rPr>
          <w:rFonts w:eastAsia="Times New Roman" w:cs="Calibri"/>
          <w:b/>
          <w:bCs/>
          <w:i/>
          <w:iCs/>
          <w:kern w:val="0"/>
          <w:lang w:eastAsia="pt-BR"/>
          <w14:ligatures w14:val="none"/>
        </w:rPr>
        <w:t>this</w:t>
      </w:r>
      <w:r w:rsidRPr="00657E6C">
        <w:rPr>
          <w:rFonts w:eastAsia="Times New Roman" w:cs="Calibri"/>
          <w:b/>
          <w:bCs/>
          <w:kern w:val="0"/>
          <w:lang w:eastAsia="pt-BR"/>
          <w14:ligatures w14:val="none"/>
        </w:rPr>
        <w:t> size and </w:t>
      </w:r>
      <w:r w:rsidRPr="00657E6C">
        <w:rPr>
          <w:rFonts w:eastAsia="Times New Roman" w:cs="Calibri"/>
          <w:b/>
          <w:bCs/>
          <w:i/>
          <w:iCs/>
          <w:kern w:val="0"/>
          <w:lang w:eastAsia="pt-BR"/>
          <w14:ligatures w14:val="none"/>
        </w:rPr>
        <w:t>this</w:t>
      </w:r>
      <w:r w:rsidRPr="00657E6C">
        <w:rPr>
          <w:rFonts w:eastAsia="Times New Roman" w:cs="Calibri"/>
          <w:b/>
          <w:bCs/>
          <w:kern w:val="0"/>
          <w:lang w:eastAsia="pt-BR"/>
          <w14:ligatures w14:val="none"/>
        </w:rPr>
        <w:t xml:space="preserve"> image."). </w:t>
      </w:r>
    </w:p>
    <w:p w14:paraId="416C617F" w14:textId="6D49EFC1" w:rsidR="000C3680" w:rsidRPr="00657E6C" w:rsidRDefault="000C3680" w:rsidP="00657E6C">
      <w:pPr>
        <w:numPr>
          <w:ilvl w:val="0"/>
          <w:numId w:val="16"/>
        </w:numPr>
        <w:spacing w:before="100" w:beforeAutospacing="1" w:after="0" w:line="240" w:lineRule="auto"/>
        <w:jc w:val="both"/>
        <w:rPr>
          <w:rFonts w:eastAsia="Times New Roman" w:cs="Calibri"/>
          <w:b/>
          <w:bCs/>
          <w:kern w:val="0"/>
          <w:lang w:eastAsia="pt-BR"/>
          <w14:ligatures w14:val="none"/>
        </w:rPr>
      </w:pPr>
      <w:r w:rsidRPr="00657E6C">
        <w:rPr>
          <w:rFonts w:eastAsia="Times New Roman" w:cs="Calibri"/>
          <w:b/>
          <w:bCs/>
          <w:kern w:val="0"/>
          <w:lang w:eastAsia="pt-BR"/>
          <w14:ligatures w14:val="none"/>
        </w:rPr>
        <w:t>data.tf is where you query and reference resources that </w:t>
      </w:r>
      <w:r w:rsidRPr="00657E6C">
        <w:rPr>
          <w:rFonts w:eastAsia="Times New Roman" w:cs="Calibri"/>
          <w:b/>
          <w:bCs/>
          <w:i/>
          <w:iCs/>
          <w:kern w:val="0"/>
          <w:lang w:eastAsia="pt-BR"/>
          <w14:ligatures w14:val="none"/>
        </w:rPr>
        <w:t>already exist</w:t>
      </w:r>
      <w:r w:rsidRPr="00657E6C">
        <w:rPr>
          <w:rFonts w:eastAsia="Times New Roman" w:cs="Calibri"/>
          <w:b/>
          <w:bCs/>
          <w:kern w:val="0"/>
          <w:lang w:eastAsia="pt-BR"/>
          <w14:ligatures w14:val="none"/>
        </w:rPr>
        <w:t> or are managed outside of Terraform. ("Give me information </w:t>
      </w:r>
      <w:r w:rsidRPr="00657E6C">
        <w:rPr>
          <w:rFonts w:eastAsia="Times New Roman" w:cs="Calibri"/>
          <w:b/>
          <w:bCs/>
          <w:i/>
          <w:iCs/>
          <w:kern w:val="0"/>
          <w:lang w:eastAsia="pt-BR"/>
          <w14:ligatures w14:val="none"/>
        </w:rPr>
        <w:t>about that existing server</w:t>
      </w:r>
      <w:r w:rsidRPr="00657E6C">
        <w:rPr>
          <w:rFonts w:eastAsia="Times New Roman" w:cs="Calibri"/>
          <w:b/>
          <w:bCs/>
          <w:kern w:val="0"/>
          <w:lang w:eastAsia="pt-BR"/>
          <w14:ligatures w14:val="none"/>
        </w:rPr>
        <w:t> so I can use its IP address.")</w:t>
      </w:r>
    </w:p>
    <w:p w14:paraId="5233E477" w14:textId="75E52B43" w:rsidR="000C3680" w:rsidRPr="00657E6C" w:rsidRDefault="000C3680" w:rsidP="00657E6C">
      <w:pPr>
        <w:pBdr>
          <w:bottom w:val="single" w:sz="12" w:space="1" w:color="auto"/>
        </w:pBdr>
        <w:spacing w:before="100" w:beforeAutospacing="1" w:after="0" w:line="240" w:lineRule="auto"/>
        <w:jc w:val="both"/>
        <w:rPr>
          <w:rFonts w:eastAsia="Times New Roman" w:cs="Calibri"/>
          <w:kern w:val="0"/>
          <w:lang w:eastAsia="pt-BR"/>
          <w14:ligatures w14:val="none"/>
        </w:rPr>
      </w:pPr>
    </w:p>
    <w:p w14:paraId="6B479E39" w14:textId="77777777" w:rsidR="00657E6C" w:rsidRPr="00657E6C" w:rsidRDefault="00657E6C" w:rsidP="00657E6C">
      <w:pPr>
        <w:spacing w:after="100" w:afterAutospacing="1" w:line="240" w:lineRule="auto"/>
        <w:jc w:val="both"/>
        <w:rPr>
          <w:rFonts w:eastAsia="Times New Roman" w:cs="Calibri"/>
          <w:kern w:val="0"/>
          <w:lang w:eastAsia="pt-BR"/>
          <w14:ligatures w14:val="none"/>
        </w:rPr>
      </w:pPr>
    </w:p>
    <w:p w14:paraId="7C58BB92" w14:textId="3B80DBB8" w:rsidR="00657E6C" w:rsidRPr="00657E6C" w:rsidRDefault="00657E6C" w:rsidP="00657E6C">
      <w:pPr>
        <w:spacing w:after="100" w:afterAutospacing="1" w:line="240" w:lineRule="auto"/>
        <w:jc w:val="both"/>
        <w:rPr>
          <w:rFonts w:eastAsia="Times New Roman" w:cs="Calibri"/>
          <w:b/>
          <w:bCs/>
          <w:kern w:val="0"/>
          <w:lang w:eastAsia="pt-BR"/>
          <w14:ligatures w14:val="none"/>
        </w:rPr>
      </w:pPr>
      <w:r w:rsidRPr="00657E6C">
        <w:rPr>
          <w:rFonts w:eastAsia="Times New Roman" w:cs="Calibri"/>
          <w:b/>
          <w:bCs/>
          <w:kern w:val="0"/>
          <w:lang w:eastAsia="pt-BR"/>
          <w14:ligatures w14:val="none"/>
        </w:rPr>
        <w:t>WHAT IS THE DIFFERENCE BETWEEN REPARTITION() AND COALESCE() ON APACHE SPARK</w:t>
      </w:r>
    </w:p>
    <w:p w14:paraId="55D2D3E1" w14:textId="77777777" w:rsidR="00657E6C" w:rsidRPr="00657E6C" w:rsidRDefault="00657E6C" w:rsidP="00657E6C">
      <w:pPr>
        <w:spacing w:after="100" w:afterAutospacing="1" w:line="240" w:lineRule="auto"/>
        <w:jc w:val="both"/>
        <w:rPr>
          <w:rFonts w:eastAsia="Times New Roman" w:cs="Calibri"/>
          <w:kern w:val="0"/>
          <w:lang w:eastAsia="pt-BR"/>
          <w14:ligatures w14:val="none"/>
        </w:rPr>
      </w:pPr>
      <w:r w:rsidRPr="00657E6C">
        <w:rPr>
          <w:rFonts w:eastAsia="Times New Roman" w:cs="Calibri"/>
          <w:kern w:val="0"/>
          <w:lang w:eastAsia="pt-BR"/>
          <w14:ligatures w14:val="none"/>
        </w:rPr>
        <w:t>In Apache Spark, repartition() and coalesce() are two transformations used to adjust the number of partitions in a DataFrame or RDD. While both serve to modify data distribution, their mechanisms and performance characteristics differ significantly.</w:t>
      </w:r>
    </w:p>
    <w:p w14:paraId="141734AF" w14:textId="77777777" w:rsidR="00657E6C" w:rsidRPr="00657E6C" w:rsidRDefault="00657E6C" w:rsidP="00657E6C">
      <w:pPr>
        <w:spacing w:after="100" w:afterAutospacing="1" w:line="240" w:lineRule="auto"/>
        <w:jc w:val="both"/>
        <w:rPr>
          <w:rFonts w:eastAsia="Times New Roman" w:cs="Calibri"/>
          <w:kern w:val="0"/>
          <w:lang w:val="pt-BR" w:eastAsia="pt-BR"/>
          <w14:ligatures w14:val="none"/>
        </w:rPr>
      </w:pPr>
      <w:r w:rsidRPr="00657E6C">
        <w:rPr>
          <w:rFonts w:eastAsia="Times New Roman" w:cs="Calibri"/>
          <w:kern w:val="0"/>
          <w:lang w:val="pt-BR" w:eastAsia="pt-BR"/>
          <w14:ligatures w14:val="none"/>
        </w:rPr>
        <w:t>repartition()</w:t>
      </w:r>
    </w:p>
    <w:p w14:paraId="594CDE29" w14:textId="77777777" w:rsidR="00657E6C" w:rsidRPr="00657E6C" w:rsidRDefault="00657E6C" w:rsidP="00657E6C">
      <w:pPr>
        <w:numPr>
          <w:ilvl w:val="0"/>
          <w:numId w:val="17"/>
        </w:numPr>
        <w:spacing w:after="100" w:afterAutospacing="1" w:line="240" w:lineRule="auto"/>
        <w:jc w:val="both"/>
        <w:rPr>
          <w:rFonts w:eastAsia="Times New Roman" w:cs="Calibri"/>
          <w:kern w:val="0"/>
          <w:lang w:eastAsia="pt-BR"/>
          <w14:ligatures w14:val="none"/>
        </w:rPr>
      </w:pPr>
      <w:r w:rsidRPr="00657E6C">
        <w:rPr>
          <w:rFonts w:eastAsia="Times New Roman" w:cs="Calibri"/>
          <w:kern w:val="0"/>
          <w:lang w:eastAsia="pt-BR"/>
          <w14:ligatures w14:val="none"/>
        </w:rPr>
        <w:t>repartition() can increase or decrease the number of partitions.</w:t>
      </w:r>
    </w:p>
    <w:p w14:paraId="74F3BAC2" w14:textId="77777777" w:rsidR="00657E6C" w:rsidRPr="00657E6C" w:rsidRDefault="00657E6C" w:rsidP="00657E6C">
      <w:pPr>
        <w:numPr>
          <w:ilvl w:val="0"/>
          <w:numId w:val="17"/>
        </w:numPr>
        <w:spacing w:after="100" w:afterAutospacing="1" w:line="240" w:lineRule="auto"/>
        <w:jc w:val="both"/>
        <w:rPr>
          <w:rFonts w:eastAsia="Times New Roman" w:cs="Calibri"/>
          <w:kern w:val="0"/>
          <w:lang w:eastAsia="pt-BR"/>
          <w14:ligatures w14:val="none"/>
        </w:rPr>
      </w:pPr>
      <w:r w:rsidRPr="00657E6C">
        <w:rPr>
          <w:rFonts w:eastAsia="Times New Roman" w:cs="Calibri"/>
          <w:kern w:val="0"/>
          <w:lang w:eastAsia="pt-BR"/>
          <w14:ligatures w14:val="none"/>
        </w:rPr>
        <w:t>It always triggers a full shuffle, meaning data is redistributed across all partitions to achieve a (roughly) even distribution. This involves network I/O and serialization/deserialization, making it a resource-intensive operation.</w:t>
      </w:r>
    </w:p>
    <w:p w14:paraId="4550ABF2" w14:textId="77777777" w:rsidR="00657E6C" w:rsidRPr="00657E6C" w:rsidRDefault="00657E6C" w:rsidP="00657E6C">
      <w:pPr>
        <w:numPr>
          <w:ilvl w:val="0"/>
          <w:numId w:val="17"/>
        </w:numPr>
        <w:spacing w:after="100" w:afterAutospacing="1" w:line="240" w:lineRule="auto"/>
        <w:jc w:val="both"/>
        <w:rPr>
          <w:rFonts w:eastAsia="Times New Roman" w:cs="Calibri"/>
          <w:kern w:val="0"/>
          <w:lang w:eastAsia="pt-BR"/>
          <w14:ligatures w14:val="none"/>
        </w:rPr>
      </w:pPr>
      <w:r w:rsidRPr="00657E6C">
        <w:rPr>
          <w:rFonts w:eastAsia="Times New Roman" w:cs="Calibri"/>
          <w:kern w:val="0"/>
          <w:lang w:eastAsia="pt-BR"/>
          <w14:ligatures w14:val="none"/>
        </w:rPr>
        <w:t>Use repartition() when you need to evenly distribute data across a specific number of partitions, especially when increasing the number of partitions or dealing with skewed data.</w:t>
      </w:r>
    </w:p>
    <w:p w14:paraId="42E14C57" w14:textId="77777777" w:rsidR="00657E6C" w:rsidRPr="00657E6C" w:rsidRDefault="00657E6C" w:rsidP="00657E6C">
      <w:pPr>
        <w:spacing w:after="100" w:afterAutospacing="1" w:line="240" w:lineRule="auto"/>
        <w:jc w:val="both"/>
        <w:rPr>
          <w:rFonts w:eastAsia="Times New Roman" w:cs="Calibri"/>
          <w:kern w:val="0"/>
          <w:lang w:val="pt-BR" w:eastAsia="pt-BR"/>
          <w14:ligatures w14:val="none"/>
        </w:rPr>
      </w:pPr>
      <w:r w:rsidRPr="00657E6C">
        <w:rPr>
          <w:rFonts w:eastAsia="Times New Roman" w:cs="Calibri"/>
          <w:kern w:val="0"/>
          <w:lang w:val="pt-BR" w:eastAsia="pt-BR"/>
          <w14:ligatures w14:val="none"/>
        </w:rPr>
        <w:t>coalesce()</w:t>
      </w:r>
    </w:p>
    <w:p w14:paraId="583A6EE2" w14:textId="77777777" w:rsidR="00657E6C" w:rsidRPr="00657E6C" w:rsidRDefault="00657E6C" w:rsidP="00657E6C">
      <w:pPr>
        <w:numPr>
          <w:ilvl w:val="0"/>
          <w:numId w:val="18"/>
        </w:numPr>
        <w:spacing w:after="100" w:afterAutospacing="1" w:line="240" w:lineRule="auto"/>
        <w:jc w:val="both"/>
        <w:rPr>
          <w:rFonts w:eastAsia="Times New Roman" w:cs="Calibri"/>
          <w:kern w:val="0"/>
          <w:lang w:eastAsia="pt-BR"/>
          <w14:ligatures w14:val="none"/>
        </w:rPr>
      </w:pPr>
      <w:r w:rsidRPr="00657E6C">
        <w:rPr>
          <w:rFonts w:eastAsia="Times New Roman" w:cs="Calibri"/>
          <w:kern w:val="0"/>
          <w:lang w:eastAsia="pt-BR"/>
          <w14:ligatures w14:val="none"/>
        </w:rPr>
        <w:t>coalesce() is primarily used to decrease the number of partitions. </w:t>
      </w:r>
    </w:p>
    <w:p w14:paraId="54BCC6AA" w14:textId="77777777" w:rsidR="00657E6C" w:rsidRPr="00657E6C" w:rsidRDefault="00657E6C" w:rsidP="00657E6C">
      <w:pPr>
        <w:numPr>
          <w:ilvl w:val="0"/>
          <w:numId w:val="18"/>
        </w:numPr>
        <w:spacing w:after="100" w:afterAutospacing="1" w:line="240" w:lineRule="auto"/>
        <w:jc w:val="both"/>
        <w:rPr>
          <w:rFonts w:eastAsia="Times New Roman" w:cs="Calibri"/>
          <w:kern w:val="0"/>
          <w:lang w:eastAsia="pt-BR"/>
          <w14:ligatures w14:val="none"/>
        </w:rPr>
      </w:pPr>
      <w:r w:rsidRPr="00657E6C">
        <w:rPr>
          <w:rFonts w:eastAsia="Times New Roman" w:cs="Calibri"/>
          <w:kern w:val="0"/>
          <w:lang w:eastAsia="pt-BR"/>
          <w14:ligatures w14:val="none"/>
        </w:rPr>
        <w:t>It attempts to avoid a full shuffle by merging existing partitions, often by moving data from one partition to an adjacent one on the same executor. This makes it a more efficient operation than repartition() when reducing partitions.</w:t>
      </w:r>
    </w:p>
    <w:p w14:paraId="691E5D8B" w14:textId="77777777" w:rsidR="00657E6C" w:rsidRPr="00657E6C" w:rsidRDefault="00657E6C" w:rsidP="00657E6C">
      <w:pPr>
        <w:numPr>
          <w:ilvl w:val="0"/>
          <w:numId w:val="18"/>
        </w:numPr>
        <w:spacing w:after="100" w:afterAutospacing="1" w:line="240" w:lineRule="auto"/>
        <w:jc w:val="both"/>
        <w:rPr>
          <w:rFonts w:eastAsia="Times New Roman" w:cs="Calibri"/>
          <w:kern w:val="0"/>
          <w:lang w:eastAsia="pt-BR"/>
          <w14:ligatures w14:val="none"/>
        </w:rPr>
      </w:pPr>
      <w:r w:rsidRPr="00657E6C">
        <w:rPr>
          <w:rFonts w:eastAsia="Times New Roman" w:cs="Calibri"/>
          <w:kern w:val="0"/>
          <w:lang w:eastAsia="pt-BR"/>
          <w14:ligatures w14:val="none"/>
        </w:rPr>
        <w:lastRenderedPageBreak/>
        <w:t>It can result in unevenly sized partitions if the original partitions were not uniformly distributed.</w:t>
      </w:r>
    </w:p>
    <w:p w14:paraId="4CF78C04" w14:textId="77777777" w:rsidR="00657E6C" w:rsidRPr="00657E6C" w:rsidRDefault="00657E6C" w:rsidP="00657E6C">
      <w:pPr>
        <w:numPr>
          <w:ilvl w:val="0"/>
          <w:numId w:val="18"/>
        </w:numPr>
        <w:spacing w:after="100" w:afterAutospacing="1" w:line="240" w:lineRule="auto"/>
        <w:jc w:val="both"/>
        <w:rPr>
          <w:rFonts w:eastAsia="Times New Roman" w:cs="Calibri"/>
          <w:kern w:val="0"/>
          <w:lang w:eastAsia="pt-BR"/>
          <w14:ligatures w14:val="none"/>
        </w:rPr>
      </w:pPr>
      <w:r w:rsidRPr="00657E6C">
        <w:rPr>
          <w:rFonts w:eastAsia="Times New Roman" w:cs="Calibri"/>
          <w:kern w:val="0"/>
          <w:lang w:eastAsia="pt-BR"/>
          <w14:ligatures w14:val="none"/>
        </w:rPr>
        <w:t>While coalesce() typically avoids a full shuffle, it can trigger one if shuffle = true is explicitly specified (e.g., </w:t>
      </w:r>
      <w:proofErr w:type="spellStart"/>
      <w:r w:rsidRPr="00657E6C">
        <w:rPr>
          <w:rFonts w:eastAsia="Times New Roman" w:cs="Calibri"/>
          <w:kern w:val="0"/>
          <w:lang w:eastAsia="pt-BR"/>
          <w14:ligatures w14:val="none"/>
        </w:rPr>
        <w:t>df.coalesce</w:t>
      </w:r>
      <w:proofErr w:type="spellEnd"/>
      <w:proofErr w:type="gramStart"/>
      <w:r w:rsidRPr="00657E6C">
        <w:rPr>
          <w:rFonts w:eastAsia="Times New Roman" w:cs="Calibri"/>
          <w:kern w:val="0"/>
          <w:lang w:eastAsia="pt-BR"/>
          <w14:ligatures w14:val="none"/>
        </w:rPr>
        <w:t>(n</w:t>
      </w:r>
      <w:proofErr w:type="gramEnd"/>
      <w:r w:rsidRPr="00657E6C">
        <w:rPr>
          <w:rFonts w:eastAsia="Times New Roman" w:cs="Calibri"/>
          <w:kern w:val="0"/>
          <w:lang w:eastAsia="pt-BR"/>
          <w14:ligatures w14:val="none"/>
        </w:rPr>
        <w:t>, shuffle=</w:t>
      </w:r>
      <w:proofErr w:type="gramStart"/>
      <w:r w:rsidRPr="00657E6C">
        <w:rPr>
          <w:rFonts w:eastAsia="Times New Roman" w:cs="Calibri"/>
          <w:kern w:val="0"/>
          <w:lang w:eastAsia="pt-BR"/>
          <w14:ligatures w14:val="none"/>
        </w:rPr>
        <w:t>true))</w:t>
      </w:r>
      <w:proofErr w:type="gramEnd"/>
      <w:r w:rsidRPr="00657E6C">
        <w:rPr>
          <w:rFonts w:eastAsia="Times New Roman" w:cs="Calibri"/>
          <w:kern w:val="0"/>
          <w:lang w:eastAsia="pt-BR"/>
          <w14:ligatures w14:val="none"/>
        </w:rPr>
        <w:t>, which makes it functionally equivalent to repartition(n).</w:t>
      </w:r>
    </w:p>
    <w:p w14:paraId="4FC34C38" w14:textId="77777777" w:rsidR="00657E6C" w:rsidRPr="00657E6C" w:rsidRDefault="00657E6C" w:rsidP="00657E6C">
      <w:pPr>
        <w:numPr>
          <w:ilvl w:val="0"/>
          <w:numId w:val="18"/>
        </w:numPr>
        <w:spacing w:after="100" w:afterAutospacing="1" w:line="240" w:lineRule="auto"/>
        <w:jc w:val="both"/>
        <w:rPr>
          <w:rFonts w:eastAsia="Times New Roman" w:cs="Calibri"/>
          <w:kern w:val="0"/>
          <w:lang w:eastAsia="pt-BR"/>
          <w14:ligatures w14:val="none"/>
        </w:rPr>
      </w:pPr>
      <w:r w:rsidRPr="00657E6C">
        <w:rPr>
          <w:rFonts w:eastAsia="Times New Roman" w:cs="Calibri"/>
          <w:kern w:val="0"/>
          <w:lang w:eastAsia="pt-BR"/>
          <w14:ligatures w14:val="none"/>
        </w:rPr>
        <w:t>Use </w:t>
      </w:r>
      <w:proofErr w:type="gramStart"/>
      <w:r w:rsidRPr="00657E6C">
        <w:rPr>
          <w:rFonts w:eastAsia="Times New Roman" w:cs="Calibri"/>
          <w:kern w:val="0"/>
          <w:lang w:eastAsia="pt-BR"/>
          <w14:ligatures w14:val="none"/>
        </w:rPr>
        <w:t>coalesce</w:t>
      </w:r>
      <w:proofErr w:type="gramEnd"/>
      <w:r w:rsidRPr="00657E6C">
        <w:rPr>
          <w:rFonts w:eastAsia="Times New Roman" w:cs="Calibri"/>
          <w:kern w:val="0"/>
          <w:lang w:eastAsia="pt-BR"/>
          <w14:ligatures w14:val="none"/>
        </w:rPr>
        <w:t>() when you need to reduce the number of partitions efficiently without requiring a full data redistribution, for example, after filtering operations that significantly reduce data volume, or before writing data to a smaller number of files. </w:t>
      </w:r>
    </w:p>
    <w:p w14:paraId="124FE739" w14:textId="77777777" w:rsidR="00657E6C" w:rsidRPr="00657E6C" w:rsidRDefault="00657E6C" w:rsidP="00657E6C">
      <w:pPr>
        <w:spacing w:after="100" w:afterAutospacing="1" w:line="240" w:lineRule="auto"/>
        <w:jc w:val="both"/>
        <w:rPr>
          <w:rFonts w:eastAsia="Times New Roman" w:cs="Calibri"/>
          <w:kern w:val="0"/>
          <w:lang w:val="pt-BR" w:eastAsia="pt-BR"/>
          <w14:ligatures w14:val="none"/>
        </w:rPr>
      </w:pPr>
      <w:r w:rsidRPr="00657E6C">
        <w:rPr>
          <w:rFonts w:eastAsia="Times New Roman" w:cs="Calibri"/>
          <w:kern w:val="0"/>
          <w:lang w:val="pt-BR" w:eastAsia="pt-BR"/>
          <w14:ligatures w14:val="none"/>
        </w:rPr>
        <w:t xml:space="preserve">Key </w:t>
      </w:r>
      <w:proofErr w:type="spellStart"/>
      <w:r w:rsidRPr="00657E6C">
        <w:rPr>
          <w:rFonts w:eastAsia="Times New Roman" w:cs="Calibri"/>
          <w:kern w:val="0"/>
          <w:lang w:val="pt-BR" w:eastAsia="pt-BR"/>
          <w14:ligatures w14:val="none"/>
        </w:rPr>
        <w:t>Differences</w:t>
      </w:r>
      <w:proofErr w:type="spellEnd"/>
      <w:r w:rsidRPr="00657E6C">
        <w:rPr>
          <w:rFonts w:eastAsia="Times New Roman" w:cs="Calibri"/>
          <w:kern w:val="0"/>
          <w:lang w:val="pt-BR" w:eastAsia="pt-BR"/>
          <w14:ligatures w14:val="none"/>
        </w:rPr>
        <w:t xml:space="preserve"> </w:t>
      </w:r>
      <w:proofErr w:type="spellStart"/>
      <w:r w:rsidRPr="00657E6C">
        <w:rPr>
          <w:rFonts w:eastAsia="Times New Roman" w:cs="Calibri"/>
          <w:kern w:val="0"/>
          <w:lang w:val="pt-BR" w:eastAsia="pt-BR"/>
          <w14:ligatures w14:val="none"/>
        </w:rPr>
        <w:t>Summarized</w:t>
      </w:r>
      <w:proofErr w:type="spellEnd"/>
      <w:r w:rsidRPr="00657E6C">
        <w:rPr>
          <w:rFonts w:eastAsia="Times New Roman" w:cs="Calibri"/>
          <w:kern w:val="0"/>
          <w:lang w:val="pt-BR" w:eastAsia="pt-BR"/>
          <w14:ligatures w14:val="none"/>
        </w:rPr>
        <w:t>:</w:t>
      </w:r>
    </w:p>
    <w:tbl>
      <w:tblPr>
        <w:tblW w:w="9480" w:type="dxa"/>
        <w:tblCellMar>
          <w:top w:w="15" w:type="dxa"/>
          <w:left w:w="15" w:type="dxa"/>
          <w:bottom w:w="15" w:type="dxa"/>
          <w:right w:w="15" w:type="dxa"/>
        </w:tblCellMar>
        <w:tblLook w:val="04A0" w:firstRow="1" w:lastRow="0" w:firstColumn="1" w:lastColumn="0" w:noHBand="0" w:noVBand="1"/>
      </w:tblPr>
      <w:tblGrid>
        <w:gridCol w:w="899"/>
        <w:gridCol w:w="4610"/>
        <w:gridCol w:w="3971"/>
      </w:tblGrid>
      <w:tr w:rsidR="00657E6C" w:rsidRPr="00657E6C" w14:paraId="7B00BA45" w14:textId="77777777">
        <w:tc>
          <w:tcPr>
            <w:tcW w:w="0" w:type="auto"/>
            <w:tcBorders>
              <w:bottom w:val="single" w:sz="4" w:space="0" w:color="A3C9FF"/>
            </w:tcBorders>
            <w:tcMar>
              <w:top w:w="0" w:type="dxa"/>
              <w:left w:w="15" w:type="dxa"/>
              <w:bottom w:w="180" w:type="dxa"/>
              <w:right w:w="15" w:type="dxa"/>
            </w:tcMar>
            <w:hideMark/>
          </w:tcPr>
          <w:p w14:paraId="1E66383F" w14:textId="77777777" w:rsidR="00657E6C" w:rsidRPr="00657E6C" w:rsidRDefault="00657E6C" w:rsidP="00657E6C">
            <w:pPr>
              <w:spacing w:after="100" w:afterAutospacing="1" w:line="240" w:lineRule="auto"/>
              <w:jc w:val="both"/>
              <w:rPr>
                <w:rFonts w:eastAsia="Times New Roman" w:cs="Calibri"/>
                <w:b/>
                <w:bCs/>
                <w:kern w:val="0"/>
                <w:lang w:val="pt-BR" w:eastAsia="pt-BR"/>
                <w14:ligatures w14:val="none"/>
              </w:rPr>
            </w:pPr>
            <w:r w:rsidRPr="00657E6C">
              <w:rPr>
                <w:rFonts w:eastAsia="Times New Roman" w:cs="Calibri"/>
                <w:b/>
                <w:bCs/>
                <w:kern w:val="0"/>
                <w:lang w:val="pt-BR" w:eastAsia="pt-BR"/>
                <w14:ligatures w14:val="none"/>
              </w:rPr>
              <w:t>Feature</w:t>
            </w:r>
          </w:p>
        </w:tc>
        <w:tc>
          <w:tcPr>
            <w:tcW w:w="0" w:type="auto"/>
            <w:tcBorders>
              <w:bottom w:val="single" w:sz="4" w:space="0" w:color="A3C9FF"/>
            </w:tcBorders>
            <w:tcMar>
              <w:top w:w="0" w:type="dxa"/>
              <w:left w:w="15" w:type="dxa"/>
              <w:bottom w:w="180" w:type="dxa"/>
              <w:right w:w="15" w:type="dxa"/>
            </w:tcMar>
            <w:hideMark/>
          </w:tcPr>
          <w:p w14:paraId="528887C0" w14:textId="77777777" w:rsidR="00657E6C" w:rsidRPr="00657E6C" w:rsidRDefault="00657E6C" w:rsidP="00657E6C">
            <w:pPr>
              <w:spacing w:after="100" w:afterAutospacing="1" w:line="240" w:lineRule="auto"/>
              <w:jc w:val="both"/>
              <w:rPr>
                <w:rFonts w:eastAsia="Times New Roman" w:cs="Calibri"/>
                <w:b/>
                <w:bCs/>
                <w:kern w:val="0"/>
                <w:lang w:val="pt-BR" w:eastAsia="pt-BR"/>
                <w14:ligatures w14:val="none"/>
              </w:rPr>
            </w:pPr>
            <w:r w:rsidRPr="00657E6C">
              <w:rPr>
                <w:rFonts w:eastAsia="Times New Roman" w:cs="Calibri"/>
                <w:b/>
                <w:bCs/>
                <w:kern w:val="0"/>
                <w:lang w:val="pt-BR" w:eastAsia="pt-BR"/>
                <w14:ligatures w14:val="none"/>
              </w:rPr>
              <w:t>repartition()</w:t>
            </w:r>
          </w:p>
        </w:tc>
        <w:tc>
          <w:tcPr>
            <w:tcW w:w="0" w:type="auto"/>
            <w:tcBorders>
              <w:bottom w:val="single" w:sz="4" w:space="0" w:color="A3C9FF"/>
            </w:tcBorders>
            <w:tcMar>
              <w:top w:w="0" w:type="dxa"/>
              <w:left w:w="15" w:type="dxa"/>
              <w:bottom w:w="180" w:type="dxa"/>
              <w:right w:w="15" w:type="dxa"/>
            </w:tcMar>
            <w:hideMark/>
          </w:tcPr>
          <w:p w14:paraId="5ACCB9CC" w14:textId="77777777" w:rsidR="00657E6C" w:rsidRPr="00657E6C" w:rsidRDefault="00657E6C" w:rsidP="00657E6C">
            <w:pPr>
              <w:spacing w:after="100" w:afterAutospacing="1" w:line="240" w:lineRule="auto"/>
              <w:jc w:val="both"/>
              <w:rPr>
                <w:rFonts w:eastAsia="Times New Roman" w:cs="Calibri"/>
                <w:b/>
                <w:bCs/>
                <w:kern w:val="0"/>
                <w:lang w:val="pt-BR" w:eastAsia="pt-BR"/>
                <w14:ligatures w14:val="none"/>
              </w:rPr>
            </w:pPr>
            <w:r w:rsidRPr="00657E6C">
              <w:rPr>
                <w:rFonts w:eastAsia="Times New Roman" w:cs="Calibri"/>
                <w:b/>
                <w:bCs/>
                <w:kern w:val="0"/>
                <w:lang w:val="pt-BR" w:eastAsia="pt-BR"/>
                <w14:ligatures w14:val="none"/>
              </w:rPr>
              <w:t>coalesce()</w:t>
            </w:r>
          </w:p>
        </w:tc>
      </w:tr>
      <w:tr w:rsidR="00657E6C" w:rsidRPr="00657E6C" w14:paraId="6CD5D4CD" w14:textId="77777777">
        <w:tc>
          <w:tcPr>
            <w:tcW w:w="0" w:type="auto"/>
            <w:tcBorders>
              <w:bottom w:val="single" w:sz="4" w:space="0" w:color="A3C9FF"/>
            </w:tcBorders>
            <w:tcMar>
              <w:top w:w="180" w:type="dxa"/>
              <w:left w:w="15" w:type="dxa"/>
              <w:bottom w:w="180" w:type="dxa"/>
              <w:right w:w="15" w:type="dxa"/>
            </w:tcMar>
            <w:hideMark/>
          </w:tcPr>
          <w:p w14:paraId="65F6F03C" w14:textId="77777777" w:rsidR="00657E6C" w:rsidRPr="00657E6C" w:rsidRDefault="00657E6C" w:rsidP="00657E6C">
            <w:pPr>
              <w:spacing w:after="100" w:afterAutospacing="1" w:line="240" w:lineRule="auto"/>
              <w:jc w:val="both"/>
              <w:rPr>
                <w:rFonts w:eastAsia="Times New Roman" w:cs="Calibri"/>
                <w:kern w:val="0"/>
                <w:lang w:val="pt-BR" w:eastAsia="pt-BR"/>
                <w14:ligatures w14:val="none"/>
              </w:rPr>
            </w:pPr>
            <w:proofErr w:type="spellStart"/>
            <w:r w:rsidRPr="00657E6C">
              <w:rPr>
                <w:rFonts w:eastAsia="Times New Roman" w:cs="Calibri"/>
                <w:kern w:val="0"/>
                <w:lang w:val="pt-BR" w:eastAsia="pt-BR"/>
                <w14:ligatures w14:val="none"/>
              </w:rPr>
              <w:t>Purpose</w:t>
            </w:r>
            <w:proofErr w:type="spellEnd"/>
          </w:p>
        </w:tc>
        <w:tc>
          <w:tcPr>
            <w:tcW w:w="0" w:type="auto"/>
            <w:tcBorders>
              <w:bottom w:val="single" w:sz="4" w:space="0" w:color="A3C9FF"/>
            </w:tcBorders>
            <w:tcMar>
              <w:top w:w="180" w:type="dxa"/>
              <w:left w:w="15" w:type="dxa"/>
              <w:bottom w:w="180" w:type="dxa"/>
              <w:right w:w="15" w:type="dxa"/>
            </w:tcMar>
            <w:hideMark/>
          </w:tcPr>
          <w:p w14:paraId="4D6B21B6" w14:textId="77777777" w:rsidR="00657E6C" w:rsidRPr="00657E6C" w:rsidRDefault="00657E6C" w:rsidP="00657E6C">
            <w:pPr>
              <w:spacing w:after="100" w:afterAutospacing="1" w:line="240" w:lineRule="auto"/>
              <w:jc w:val="both"/>
              <w:rPr>
                <w:rFonts w:eastAsia="Times New Roman" w:cs="Calibri"/>
                <w:kern w:val="0"/>
                <w:lang w:eastAsia="pt-BR"/>
                <w14:ligatures w14:val="none"/>
              </w:rPr>
            </w:pPr>
            <w:r w:rsidRPr="00657E6C">
              <w:rPr>
                <w:rFonts w:eastAsia="Times New Roman" w:cs="Calibri"/>
                <w:kern w:val="0"/>
                <w:lang w:eastAsia="pt-BR"/>
                <w14:ligatures w14:val="none"/>
              </w:rPr>
              <w:t>Increase or decrease partitions, ensure even distribution</w:t>
            </w:r>
          </w:p>
        </w:tc>
        <w:tc>
          <w:tcPr>
            <w:tcW w:w="0" w:type="auto"/>
            <w:tcBorders>
              <w:bottom w:val="single" w:sz="4" w:space="0" w:color="A3C9FF"/>
            </w:tcBorders>
            <w:tcMar>
              <w:top w:w="180" w:type="dxa"/>
              <w:left w:w="15" w:type="dxa"/>
              <w:bottom w:w="180" w:type="dxa"/>
              <w:right w:w="15" w:type="dxa"/>
            </w:tcMar>
            <w:hideMark/>
          </w:tcPr>
          <w:p w14:paraId="21F91CE2" w14:textId="77777777" w:rsidR="00657E6C" w:rsidRPr="00657E6C" w:rsidRDefault="00657E6C" w:rsidP="00657E6C">
            <w:pPr>
              <w:spacing w:after="100" w:afterAutospacing="1" w:line="240" w:lineRule="auto"/>
              <w:jc w:val="both"/>
              <w:rPr>
                <w:rFonts w:eastAsia="Times New Roman" w:cs="Calibri"/>
                <w:kern w:val="0"/>
                <w:lang w:eastAsia="pt-BR"/>
                <w14:ligatures w14:val="none"/>
              </w:rPr>
            </w:pPr>
            <w:r w:rsidRPr="00657E6C">
              <w:rPr>
                <w:rFonts w:eastAsia="Times New Roman" w:cs="Calibri"/>
                <w:kern w:val="0"/>
                <w:lang w:eastAsia="pt-BR"/>
                <w14:ligatures w14:val="none"/>
              </w:rPr>
              <w:t>Primarily decrease partitions, optimize efficiency</w:t>
            </w:r>
          </w:p>
        </w:tc>
      </w:tr>
      <w:tr w:rsidR="00657E6C" w:rsidRPr="00657E6C" w14:paraId="5D5F6D10" w14:textId="77777777">
        <w:tc>
          <w:tcPr>
            <w:tcW w:w="0" w:type="auto"/>
            <w:tcBorders>
              <w:bottom w:val="single" w:sz="4" w:space="0" w:color="A3C9FF"/>
            </w:tcBorders>
            <w:tcMar>
              <w:top w:w="180" w:type="dxa"/>
              <w:left w:w="15" w:type="dxa"/>
              <w:bottom w:w="180" w:type="dxa"/>
              <w:right w:w="15" w:type="dxa"/>
            </w:tcMar>
            <w:hideMark/>
          </w:tcPr>
          <w:p w14:paraId="6251C058" w14:textId="77777777" w:rsidR="00657E6C" w:rsidRPr="00657E6C" w:rsidRDefault="00657E6C" w:rsidP="00657E6C">
            <w:pPr>
              <w:spacing w:after="100" w:afterAutospacing="1" w:line="240" w:lineRule="auto"/>
              <w:jc w:val="both"/>
              <w:rPr>
                <w:rFonts w:eastAsia="Times New Roman" w:cs="Calibri"/>
                <w:kern w:val="0"/>
                <w:lang w:val="pt-BR" w:eastAsia="pt-BR"/>
                <w14:ligatures w14:val="none"/>
              </w:rPr>
            </w:pPr>
            <w:proofErr w:type="spellStart"/>
            <w:r w:rsidRPr="00657E6C">
              <w:rPr>
                <w:rFonts w:eastAsia="Times New Roman" w:cs="Calibri"/>
                <w:kern w:val="0"/>
                <w:lang w:val="pt-BR" w:eastAsia="pt-BR"/>
                <w14:ligatures w14:val="none"/>
              </w:rPr>
              <w:t>Shuffle</w:t>
            </w:r>
            <w:proofErr w:type="spellEnd"/>
          </w:p>
        </w:tc>
        <w:tc>
          <w:tcPr>
            <w:tcW w:w="0" w:type="auto"/>
            <w:tcBorders>
              <w:bottom w:val="single" w:sz="4" w:space="0" w:color="A3C9FF"/>
            </w:tcBorders>
            <w:tcMar>
              <w:top w:w="180" w:type="dxa"/>
              <w:left w:w="15" w:type="dxa"/>
              <w:bottom w:w="180" w:type="dxa"/>
              <w:right w:w="15" w:type="dxa"/>
            </w:tcMar>
            <w:hideMark/>
          </w:tcPr>
          <w:p w14:paraId="754CE42E" w14:textId="77777777" w:rsidR="00657E6C" w:rsidRPr="00657E6C" w:rsidRDefault="00657E6C" w:rsidP="00657E6C">
            <w:pPr>
              <w:spacing w:after="100" w:afterAutospacing="1" w:line="240" w:lineRule="auto"/>
              <w:jc w:val="both"/>
              <w:rPr>
                <w:rFonts w:eastAsia="Times New Roman" w:cs="Calibri"/>
                <w:kern w:val="0"/>
                <w:lang w:eastAsia="pt-BR"/>
                <w14:ligatures w14:val="none"/>
              </w:rPr>
            </w:pPr>
            <w:r w:rsidRPr="00657E6C">
              <w:rPr>
                <w:rFonts w:eastAsia="Times New Roman" w:cs="Calibri"/>
                <w:kern w:val="0"/>
                <w:lang w:eastAsia="pt-BR"/>
                <w14:ligatures w14:val="none"/>
              </w:rPr>
              <w:t>Always triggers a full shuffle</w:t>
            </w:r>
          </w:p>
        </w:tc>
        <w:tc>
          <w:tcPr>
            <w:tcW w:w="0" w:type="auto"/>
            <w:tcBorders>
              <w:bottom w:val="single" w:sz="4" w:space="0" w:color="A3C9FF"/>
            </w:tcBorders>
            <w:tcMar>
              <w:top w:w="180" w:type="dxa"/>
              <w:left w:w="15" w:type="dxa"/>
              <w:bottom w:w="180" w:type="dxa"/>
              <w:right w:w="15" w:type="dxa"/>
            </w:tcMar>
            <w:hideMark/>
          </w:tcPr>
          <w:p w14:paraId="21DAAE5A" w14:textId="77777777" w:rsidR="00657E6C" w:rsidRPr="00657E6C" w:rsidRDefault="00657E6C" w:rsidP="00657E6C">
            <w:pPr>
              <w:spacing w:after="100" w:afterAutospacing="1" w:line="240" w:lineRule="auto"/>
              <w:jc w:val="both"/>
              <w:rPr>
                <w:rFonts w:eastAsia="Times New Roman" w:cs="Calibri"/>
                <w:kern w:val="0"/>
                <w:lang w:eastAsia="pt-BR"/>
                <w14:ligatures w14:val="none"/>
              </w:rPr>
            </w:pPr>
            <w:r w:rsidRPr="00657E6C">
              <w:rPr>
                <w:rFonts w:eastAsia="Times New Roman" w:cs="Calibri"/>
                <w:kern w:val="0"/>
                <w:lang w:eastAsia="pt-BR"/>
                <w14:ligatures w14:val="none"/>
              </w:rPr>
              <w:t>Aims to avoid a full shuffle (default behavior)</w:t>
            </w:r>
          </w:p>
        </w:tc>
      </w:tr>
      <w:tr w:rsidR="00657E6C" w:rsidRPr="00657E6C" w14:paraId="1A9FD292" w14:textId="77777777">
        <w:tc>
          <w:tcPr>
            <w:tcW w:w="0" w:type="auto"/>
            <w:tcBorders>
              <w:bottom w:val="single" w:sz="4" w:space="0" w:color="A3C9FF"/>
            </w:tcBorders>
            <w:tcMar>
              <w:top w:w="180" w:type="dxa"/>
              <w:left w:w="15" w:type="dxa"/>
              <w:bottom w:w="180" w:type="dxa"/>
              <w:right w:w="15" w:type="dxa"/>
            </w:tcMar>
            <w:hideMark/>
          </w:tcPr>
          <w:p w14:paraId="30E7EBC2" w14:textId="77777777" w:rsidR="00657E6C" w:rsidRPr="00657E6C" w:rsidRDefault="00657E6C" w:rsidP="00657E6C">
            <w:pPr>
              <w:spacing w:after="100" w:afterAutospacing="1" w:line="240" w:lineRule="auto"/>
              <w:jc w:val="both"/>
              <w:rPr>
                <w:rFonts w:eastAsia="Times New Roman" w:cs="Calibri"/>
                <w:kern w:val="0"/>
                <w:lang w:val="pt-BR" w:eastAsia="pt-BR"/>
                <w14:ligatures w14:val="none"/>
              </w:rPr>
            </w:pPr>
            <w:proofErr w:type="spellStart"/>
            <w:r w:rsidRPr="00657E6C">
              <w:rPr>
                <w:rFonts w:eastAsia="Times New Roman" w:cs="Calibri"/>
                <w:kern w:val="0"/>
                <w:lang w:val="pt-BR" w:eastAsia="pt-BR"/>
                <w14:ligatures w14:val="none"/>
              </w:rPr>
              <w:t>Efficiency</w:t>
            </w:r>
            <w:proofErr w:type="spellEnd"/>
          </w:p>
        </w:tc>
        <w:tc>
          <w:tcPr>
            <w:tcW w:w="0" w:type="auto"/>
            <w:tcBorders>
              <w:bottom w:val="single" w:sz="4" w:space="0" w:color="A3C9FF"/>
            </w:tcBorders>
            <w:tcMar>
              <w:top w:w="180" w:type="dxa"/>
              <w:left w:w="15" w:type="dxa"/>
              <w:bottom w:w="180" w:type="dxa"/>
              <w:right w:w="15" w:type="dxa"/>
            </w:tcMar>
            <w:hideMark/>
          </w:tcPr>
          <w:p w14:paraId="4C4C4F5C" w14:textId="77777777" w:rsidR="00657E6C" w:rsidRPr="00657E6C" w:rsidRDefault="00657E6C" w:rsidP="00657E6C">
            <w:pPr>
              <w:spacing w:after="100" w:afterAutospacing="1" w:line="240" w:lineRule="auto"/>
              <w:jc w:val="both"/>
              <w:rPr>
                <w:rFonts w:eastAsia="Times New Roman" w:cs="Calibri"/>
                <w:kern w:val="0"/>
                <w:lang w:eastAsia="pt-BR"/>
                <w14:ligatures w14:val="none"/>
              </w:rPr>
            </w:pPr>
            <w:r w:rsidRPr="00657E6C">
              <w:rPr>
                <w:rFonts w:eastAsia="Times New Roman" w:cs="Calibri"/>
                <w:kern w:val="0"/>
                <w:lang w:eastAsia="pt-BR"/>
                <w14:ligatures w14:val="none"/>
              </w:rPr>
              <w:t>Less efficient due to full shuffle</w:t>
            </w:r>
          </w:p>
        </w:tc>
        <w:tc>
          <w:tcPr>
            <w:tcW w:w="0" w:type="auto"/>
            <w:tcBorders>
              <w:bottom w:val="single" w:sz="4" w:space="0" w:color="A3C9FF"/>
            </w:tcBorders>
            <w:tcMar>
              <w:top w:w="180" w:type="dxa"/>
              <w:left w:w="15" w:type="dxa"/>
              <w:bottom w:w="180" w:type="dxa"/>
              <w:right w:w="15" w:type="dxa"/>
            </w:tcMar>
            <w:hideMark/>
          </w:tcPr>
          <w:p w14:paraId="268D6D1E" w14:textId="77777777" w:rsidR="00657E6C" w:rsidRPr="00657E6C" w:rsidRDefault="00657E6C" w:rsidP="00657E6C">
            <w:pPr>
              <w:spacing w:after="100" w:afterAutospacing="1" w:line="240" w:lineRule="auto"/>
              <w:jc w:val="both"/>
              <w:rPr>
                <w:rFonts w:eastAsia="Times New Roman" w:cs="Calibri"/>
                <w:kern w:val="0"/>
                <w:lang w:eastAsia="pt-BR"/>
                <w14:ligatures w14:val="none"/>
              </w:rPr>
            </w:pPr>
            <w:r w:rsidRPr="00657E6C">
              <w:rPr>
                <w:rFonts w:eastAsia="Times New Roman" w:cs="Calibri"/>
                <w:kern w:val="0"/>
                <w:lang w:eastAsia="pt-BR"/>
                <w14:ligatures w14:val="none"/>
              </w:rPr>
              <w:t>More efficient when reducing partitions</w:t>
            </w:r>
          </w:p>
        </w:tc>
      </w:tr>
      <w:tr w:rsidR="00657E6C" w:rsidRPr="00657E6C" w14:paraId="3FEDC9E2" w14:textId="77777777">
        <w:tc>
          <w:tcPr>
            <w:tcW w:w="0" w:type="auto"/>
            <w:tcBorders>
              <w:bottom w:val="single" w:sz="4" w:space="0" w:color="A3C9FF"/>
            </w:tcBorders>
            <w:tcMar>
              <w:top w:w="180" w:type="dxa"/>
              <w:left w:w="15" w:type="dxa"/>
              <w:bottom w:w="180" w:type="dxa"/>
              <w:right w:w="15" w:type="dxa"/>
            </w:tcMar>
            <w:hideMark/>
          </w:tcPr>
          <w:p w14:paraId="005DE723" w14:textId="77777777" w:rsidR="00657E6C" w:rsidRPr="00657E6C" w:rsidRDefault="00657E6C" w:rsidP="00657E6C">
            <w:pPr>
              <w:spacing w:after="100" w:afterAutospacing="1" w:line="240" w:lineRule="auto"/>
              <w:jc w:val="both"/>
              <w:rPr>
                <w:rFonts w:eastAsia="Times New Roman" w:cs="Calibri"/>
                <w:kern w:val="0"/>
                <w:lang w:val="pt-BR" w:eastAsia="pt-BR"/>
                <w14:ligatures w14:val="none"/>
              </w:rPr>
            </w:pPr>
            <w:r w:rsidRPr="00657E6C">
              <w:rPr>
                <w:rFonts w:eastAsia="Times New Roman" w:cs="Calibri"/>
                <w:kern w:val="0"/>
                <w:lang w:val="pt-BR" w:eastAsia="pt-BR"/>
                <w14:ligatures w14:val="none"/>
              </w:rPr>
              <w:t xml:space="preserve">Data </w:t>
            </w:r>
            <w:proofErr w:type="spellStart"/>
            <w:r w:rsidRPr="00657E6C">
              <w:rPr>
                <w:rFonts w:eastAsia="Times New Roman" w:cs="Calibri"/>
                <w:kern w:val="0"/>
                <w:lang w:val="pt-BR" w:eastAsia="pt-BR"/>
                <w14:ligatures w14:val="none"/>
              </w:rPr>
              <w:t>Dist</w:t>
            </w:r>
            <w:proofErr w:type="spellEnd"/>
            <w:r w:rsidRPr="00657E6C">
              <w:rPr>
                <w:rFonts w:eastAsia="Times New Roman" w:cs="Calibri"/>
                <w:kern w:val="0"/>
                <w:lang w:val="pt-BR" w:eastAsia="pt-BR"/>
                <w14:ligatures w14:val="none"/>
              </w:rPr>
              <w:t>.</w:t>
            </w:r>
          </w:p>
        </w:tc>
        <w:tc>
          <w:tcPr>
            <w:tcW w:w="0" w:type="auto"/>
            <w:tcBorders>
              <w:bottom w:val="single" w:sz="4" w:space="0" w:color="A3C9FF"/>
            </w:tcBorders>
            <w:tcMar>
              <w:top w:w="180" w:type="dxa"/>
              <w:left w:w="15" w:type="dxa"/>
              <w:bottom w:w="180" w:type="dxa"/>
              <w:right w:w="15" w:type="dxa"/>
            </w:tcMar>
            <w:hideMark/>
          </w:tcPr>
          <w:p w14:paraId="2D78D0C1" w14:textId="77777777" w:rsidR="00657E6C" w:rsidRPr="00657E6C" w:rsidRDefault="00657E6C" w:rsidP="00657E6C">
            <w:pPr>
              <w:spacing w:after="100" w:afterAutospacing="1" w:line="240" w:lineRule="auto"/>
              <w:jc w:val="both"/>
              <w:rPr>
                <w:rFonts w:eastAsia="Times New Roman" w:cs="Calibri"/>
                <w:kern w:val="0"/>
                <w:lang w:eastAsia="pt-BR"/>
                <w14:ligatures w14:val="none"/>
              </w:rPr>
            </w:pPr>
            <w:r w:rsidRPr="00657E6C">
              <w:rPr>
                <w:rFonts w:eastAsia="Times New Roman" w:cs="Calibri"/>
                <w:kern w:val="0"/>
                <w:lang w:eastAsia="pt-BR"/>
                <w14:ligatures w14:val="none"/>
              </w:rPr>
              <w:t>Results in roughly equal-sized partitions</w:t>
            </w:r>
          </w:p>
        </w:tc>
        <w:tc>
          <w:tcPr>
            <w:tcW w:w="0" w:type="auto"/>
            <w:tcBorders>
              <w:bottom w:val="single" w:sz="4" w:space="0" w:color="A3C9FF"/>
            </w:tcBorders>
            <w:tcMar>
              <w:top w:w="180" w:type="dxa"/>
              <w:left w:w="15" w:type="dxa"/>
              <w:bottom w:w="180" w:type="dxa"/>
              <w:right w:w="15" w:type="dxa"/>
            </w:tcMar>
            <w:hideMark/>
          </w:tcPr>
          <w:p w14:paraId="0EED47F2" w14:textId="77777777" w:rsidR="00657E6C" w:rsidRPr="00657E6C" w:rsidRDefault="00657E6C" w:rsidP="00657E6C">
            <w:pPr>
              <w:spacing w:after="100" w:afterAutospacing="1" w:line="240" w:lineRule="auto"/>
              <w:jc w:val="both"/>
              <w:rPr>
                <w:rFonts w:eastAsia="Times New Roman" w:cs="Calibri"/>
                <w:kern w:val="0"/>
                <w:lang w:eastAsia="pt-BR"/>
                <w14:ligatures w14:val="none"/>
              </w:rPr>
            </w:pPr>
            <w:r w:rsidRPr="00657E6C">
              <w:rPr>
                <w:rFonts w:eastAsia="Times New Roman" w:cs="Calibri"/>
                <w:kern w:val="0"/>
                <w:lang w:eastAsia="pt-BR"/>
                <w14:ligatures w14:val="none"/>
              </w:rPr>
              <w:t>Can result in unevenly sized partitions</w:t>
            </w:r>
          </w:p>
        </w:tc>
      </w:tr>
    </w:tbl>
    <w:p w14:paraId="2066BB12" w14:textId="77777777" w:rsidR="00657E6C" w:rsidRPr="00657E6C" w:rsidRDefault="00657E6C" w:rsidP="00657E6C">
      <w:pPr>
        <w:spacing w:after="100" w:afterAutospacing="1" w:line="240" w:lineRule="auto"/>
        <w:jc w:val="both"/>
        <w:rPr>
          <w:rFonts w:eastAsia="Times New Roman" w:cs="Calibri"/>
          <w:kern w:val="0"/>
          <w:lang w:eastAsia="pt-BR"/>
          <w14:ligatures w14:val="none"/>
        </w:rPr>
      </w:pPr>
      <w:r w:rsidRPr="00657E6C">
        <w:rPr>
          <w:rFonts w:eastAsia="Times New Roman" w:cs="Calibri"/>
          <w:kern w:val="0"/>
          <w:lang w:eastAsia="pt-BR"/>
          <w14:ligatures w14:val="none"/>
        </w:rPr>
        <w:t>Choosing between repartition() and coalesce() depends on your specific needs: prioritize coalesce() for efficient partition reduction, and repartition() for achieving a balanced data distribution, especially when increasing partitions or addressing data skew.</w:t>
      </w:r>
    </w:p>
    <w:p w14:paraId="1DB6D68E" w14:textId="77777777" w:rsidR="00657E6C" w:rsidRPr="00657E6C" w:rsidRDefault="00657E6C" w:rsidP="00657E6C">
      <w:pPr>
        <w:spacing w:after="100" w:afterAutospacing="1" w:line="240" w:lineRule="auto"/>
        <w:jc w:val="both"/>
        <w:rPr>
          <w:rFonts w:eastAsia="Times New Roman" w:cs="Calibri"/>
          <w:kern w:val="0"/>
          <w:lang w:eastAsia="pt-BR"/>
          <w14:ligatures w14:val="none"/>
        </w:rPr>
      </w:pPr>
    </w:p>
    <w:p w14:paraId="077A6225" w14:textId="77777777" w:rsidR="00455F22" w:rsidRPr="00657E6C" w:rsidRDefault="00455F22" w:rsidP="00657E6C">
      <w:pPr>
        <w:spacing w:after="100" w:afterAutospacing="1" w:line="240" w:lineRule="auto"/>
        <w:jc w:val="both"/>
        <w:rPr>
          <w:rFonts w:eastAsia="Times New Roman" w:cs="Calibri"/>
          <w:kern w:val="0"/>
          <w:lang w:eastAsia="pt-BR"/>
          <w14:ligatures w14:val="none"/>
        </w:rPr>
      </w:pPr>
    </w:p>
    <w:p w14:paraId="54496971" w14:textId="77777777" w:rsidR="009F6FF3" w:rsidRPr="00657E6C" w:rsidRDefault="009F6FF3" w:rsidP="00657E6C">
      <w:pPr>
        <w:jc w:val="both"/>
      </w:pPr>
    </w:p>
    <w:sectPr w:rsidR="009F6FF3" w:rsidRPr="00657E6C" w:rsidSect="006D79E0">
      <w:pgSz w:w="11906" w:h="16838"/>
      <w:pgMar w:top="1417"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altName w:val="Calibri"/>
    <w:panose1 w:val="00000000000000000000"/>
    <w:charset w:val="00"/>
    <w:family w:val="roman"/>
    <w:notTrueType/>
    <w:pitch w:val="default"/>
  </w:font>
  <w:font w:name="Aptos Display">
    <w:altName w:val="Calibri"/>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D7E8A"/>
    <w:multiLevelType w:val="multilevel"/>
    <w:tmpl w:val="A5343A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4233C"/>
    <w:multiLevelType w:val="multilevel"/>
    <w:tmpl w:val="ED64A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AA5BD0"/>
    <w:multiLevelType w:val="multilevel"/>
    <w:tmpl w:val="EE168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C11B0B"/>
    <w:multiLevelType w:val="multilevel"/>
    <w:tmpl w:val="33D49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D45BB7"/>
    <w:multiLevelType w:val="multilevel"/>
    <w:tmpl w:val="79287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045551"/>
    <w:multiLevelType w:val="multilevel"/>
    <w:tmpl w:val="B4105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B50701"/>
    <w:multiLevelType w:val="multilevel"/>
    <w:tmpl w:val="E23C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A90D11"/>
    <w:multiLevelType w:val="multilevel"/>
    <w:tmpl w:val="0EB45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AF7D52"/>
    <w:multiLevelType w:val="multilevel"/>
    <w:tmpl w:val="22D82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4D2E75"/>
    <w:multiLevelType w:val="multilevel"/>
    <w:tmpl w:val="D3807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920E26"/>
    <w:multiLevelType w:val="multilevel"/>
    <w:tmpl w:val="13865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3454A1"/>
    <w:multiLevelType w:val="multilevel"/>
    <w:tmpl w:val="F96AF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CC2ABF"/>
    <w:multiLevelType w:val="multilevel"/>
    <w:tmpl w:val="42C85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3704BF"/>
    <w:multiLevelType w:val="multilevel"/>
    <w:tmpl w:val="AA3AD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C07D0D"/>
    <w:multiLevelType w:val="hybridMultilevel"/>
    <w:tmpl w:val="4F68DC6E"/>
    <w:lvl w:ilvl="0" w:tplc="26FABDD0">
      <w:numFmt w:val="bullet"/>
      <w:lvlText w:val="-"/>
      <w:lvlJc w:val="left"/>
      <w:pPr>
        <w:ind w:left="720" w:hanging="360"/>
      </w:pPr>
      <w:rPr>
        <w:rFonts w:ascii="Calibri" w:eastAsia="Times New Roman" w:hAnsi="Calibri" w:cs="Calibri"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61F9677C"/>
    <w:multiLevelType w:val="hybridMultilevel"/>
    <w:tmpl w:val="447A7748"/>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71E23CC3"/>
    <w:multiLevelType w:val="multilevel"/>
    <w:tmpl w:val="7960B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F0152B"/>
    <w:multiLevelType w:val="multilevel"/>
    <w:tmpl w:val="80F00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EF55BFC"/>
    <w:multiLevelType w:val="multilevel"/>
    <w:tmpl w:val="245EA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3924706">
    <w:abstractNumId w:val="4"/>
  </w:num>
  <w:num w:numId="2" w16cid:durableId="1844465992">
    <w:abstractNumId w:val="16"/>
  </w:num>
  <w:num w:numId="3" w16cid:durableId="1849520538">
    <w:abstractNumId w:val="12"/>
  </w:num>
  <w:num w:numId="4" w16cid:durableId="1736783447">
    <w:abstractNumId w:val="17"/>
  </w:num>
  <w:num w:numId="5" w16cid:durableId="1751392936">
    <w:abstractNumId w:val="2"/>
  </w:num>
  <w:num w:numId="6" w16cid:durableId="615872786">
    <w:abstractNumId w:val="8"/>
  </w:num>
  <w:num w:numId="7" w16cid:durableId="1837845126">
    <w:abstractNumId w:val="10"/>
  </w:num>
  <w:num w:numId="8" w16cid:durableId="204172913">
    <w:abstractNumId w:val="9"/>
  </w:num>
  <w:num w:numId="9" w16cid:durableId="1691638539">
    <w:abstractNumId w:val="5"/>
  </w:num>
  <w:num w:numId="10" w16cid:durableId="1459378949">
    <w:abstractNumId w:val="18"/>
  </w:num>
  <w:num w:numId="11" w16cid:durableId="417286984">
    <w:abstractNumId w:val="3"/>
  </w:num>
  <w:num w:numId="12" w16cid:durableId="1670868414">
    <w:abstractNumId w:val="11"/>
  </w:num>
  <w:num w:numId="13" w16cid:durableId="474643353">
    <w:abstractNumId w:val="1"/>
  </w:num>
  <w:num w:numId="14" w16cid:durableId="1855731769">
    <w:abstractNumId w:val="14"/>
  </w:num>
  <w:num w:numId="15" w16cid:durableId="1507671179">
    <w:abstractNumId w:val="0"/>
  </w:num>
  <w:num w:numId="16" w16cid:durableId="1041634635">
    <w:abstractNumId w:val="13"/>
  </w:num>
  <w:num w:numId="17" w16cid:durableId="687416109">
    <w:abstractNumId w:val="6"/>
  </w:num>
  <w:num w:numId="18" w16cid:durableId="5249905">
    <w:abstractNumId w:val="7"/>
  </w:num>
  <w:num w:numId="19" w16cid:durableId="145293725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79E0"/>
    <w:rsid w:val="000C3680"/>
    <w:rsid w:val="000D7928"/>
    <w:rsid w:val="001D4035"/>
    <w:rsid w:val="00203AD6"/>
    <w:rsid w:val="003013A8"/>
    <w:rsid w:val="00390CA6"/>
    <w:rsid w:val="003A4BFF"/>
    <w:rsid w:val="003E1F33"/>
    <w:rsid w:val="00455F22"/>
    <w:rsid w:val="00490235"/>
    <w:rsid w:val="004A03D8"/>
    <w:rsid w:val="004A1035"/>
    <w:rsid w:val="00550961"/>
    <w:rsid w:val="00575EC2"/>
    <w:rsid w:val="005A1E86"/>
    <w:rsid w:val="00657E6C"/>
    <w:rsid w:val="00683496"/>
    <w:rsid w:val="006C2093"/>
    <w:rsid w:val="006D79E0"/>
    <w:rsid w:val="00716C2C"/>
    <w:rsid w:val="00737181"/>
    <w:rsid w:val="00832970"/>
    <w:rsid w:val="008715AC"/>
    <w:rsid w:val="008F0ABA"/>
    <w:rsid w:val="00921005"/>
    <w:rsid w:val="0092160E"/>
    <w:rsid w:val="0099644F"/>
    <w:rsid w:val="009B4ABA"/>
    <w:rsid w:val="009F6FF3"/>
    <w:rsid w:val="00A23BE1"/>
    <w:rsid w:val="00A270C1"/>
    <w:rsid w:val="00A8765D"/>
    <w:rsid w:val="00B41D70"/>
    <w:rsid w:val="00BF27AD"/>
    <w:rsid w:val="00C76272"/>
    <w:rsid w:val="00CA01BF"/>
    <w:rsid w:val="00CC028A"/>
    <w:rsid w:val="00E10F7C"/>
    <w:rsid w:val="00F21F12"/>
    <w:rsid w:val="00FD218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F3E061"/>
  <w15:chartTrackingRefBased/>
  <w15:docId w15:val="{163A1F8B-3B39-4C33-A6F9-7C7F0A5326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6D79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79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79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79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79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79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79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79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79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79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79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79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79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79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79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79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79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79E0"/>
    <w:rPr>
      <w:rFonts w:eastAsiaTheme="majorEastAsia" w:cstheme="majorBidi"/>
      <w:color w:val="272727" w:themeColor="text1" w:themeTint="D8"/>
    </w:rPr>
  </w:style>
  <w:style w:type="paragraph" w:styleId="Title">
    <w:name w:val="Title"/>
    <w:basedOn w:val="Normal"/>
    <w:next w:val="Normal"/>
    <w:link w:val="TitleChar"/>
    <w:uiPriority w:val="10"/>
    <w:qFormat/>
    <w:rsid w:val="006D79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79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79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79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79E0"/>
    <w:pPr>
      <w:spacing w:before="160"/>
      <w:jc w:val="center"/>
    </w:pPr>
    <w:rPr>
      <w:i/>
      <w:iCs/>
      <w:color w:val="404040" w:themeColor="text1" w:themeTint="BF"/>
    </w:rPr>
  </w:style>
  <w:style w:type="character" w:customStyle="1" w:styleId="QuoteChar">
    <w:name w:val="Quote Char"/>
    <w:basedOn w:val="DefaultParagraphFont"/>
    <w:link w:val="Quote"/>
    <w:uiPriority w:val="29"/>
    <w:rsid w:val="006D79E0"/>
    <w:rPr>
      <w:i/>
      <w:iCs/>
      <w:color w:val="404040" w:themeColor="text1" w:themeTint="BF"/>
    </w:rPr>
  </w:style>
  <w:style w:type="paragraph" w:styleId="ListParagraph">
    <w:name w:val="List Paragraph"/>
    <w:basedOn w:val="Normal"/>
    <w:uiPriority w:val="34"/>
    <w:qFormat/>
    <w:rsid w:val="006D79E0"/>
    <w:pPr>
      <w:ind w:left="720"/>
      <w:contextualSpacing/>
    </w:pPr>
  </w:style>
  <w:style w:type="character" w:styleId="IntenseEmphasis">
    <w:name w:val="Intense Emphasis"/>
    <w:basedOn w:val="DefaultParagraphFont"/>
    <w:uiPriority w:val="21"/>
    <w:qFormat/>
    <w:rsid w:val="006D79E0"/>
    <w:rPr>
      <w:i/>
      <w:iCs/>
      <w:color w:val="0F4761" w:themeColor="accent1" w:themeShade="BF"/>
    </w:rPr>
  </w:style>
  <w:style w:type="paragraph" w:styleId="IntenseQuote">
    <w:name w:val="Intense Quote"/>
    <w:basedOn w:val="Normal"/>
    <w:next w:val="Normal"/>
    <w:link w:val="IntenseQuoteChar"/>
    <w:uiPriority w:val="30"/>
    <w:qFormat/>
    <w:rsid w:val="006D79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79E0"/>
    <w:rPr>
      <w:i/>
      <w:iCs/>
      <w:color w:val="0F4761" w:themeColor="accent1" w:themeShade="BF"/>
    </w:rPr>
  </w:style>
  <w:style w:type="character" w:styleId="IntenseReference">
    <w:name w:val="Intense Reference"/>
    <w:basedOn w:val="DefaultParagraphFont"/>
    <w:uiPriority w:val="32"/>
    <w:qFormat/>
    <w:rsid w:val="006D79E0"/>
    <w:rPr>
      <w:b/>
      <w:bCs/>
      <w:smallCaps/>
      <w:color w:val="0F4761" w:themeColor="accent1" w:themeShade="BF"/>
      <w:spacing w:val="5"/>
    </w:rPr>
  </w:style>
  <w:style w:type="character" w:styleId="Strong">
    <w:name w:val="Strong"/>
    <w:basedOn w:val="DefaultParagraphFont"/>
    <w:uiPriority w:val="22"/>
    <w:qFormat/>
    <w:rsid w:val="006D79E0"/>
    <w:rPr>
      <w:b/>
      <w:bCs/>
    </w:rPr>
  </w:style>
  <w:style w:type="paragraph" w:styleId="NoSpacing">
    <w:name w:val="No Spacing"/>
    <w:link w:val="NoSpacingChar"/>
    <w:uiPriority w:val="1"/>
    <w:qFormat/>
    <w:rsid w:val="006D79E0"/>
    <w:pPr>
      <w:spacing w:after="0" w:line="240" w:lineRule="auto"/>
    </w:pPr>
    <w:rPr>
      <w:rFonts w:eastAsiaTheme="minorEastAsia"/>
      <w:kern w:val="0"/>
      <w:lang w:eastAsia="pt-BR"/>
      <w14:ligatures w14:val="none"/>
    </w:rPr>
  </w:style>
  <w:style w:type="character" w:customStyle="1" w:styleId="NoSpacingChar">
    <w:name w:val="No Spacing Char"/>
    <w:basedOn w:val="DefaultParagraphFont"/>
    <w:link w:val="NoSpacing"/>
    <w:uiPriority w:val="1"/>
    <w:rsid w:val="006D79E0"/>
    <w:rPr>
      <w:rFonts w:eastAsiaTheme="minorEastAsia"/>
      <w:kern w:val="0"/>
      <w:lang w:eastAsia="pt-BR"/>
      <w14:ligatures w14:val="none"/>
    </w:rPr>
  </w:style>
  <w:style w:type="table" w:styleId="TableGridLight">
    <w:name w:val="Grid Table Light"/>
    <w:basedOn w:val="TableNormal"/>
    <w:uiPriority w:val="40"/>
    <w:rsid w:val="006D79E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2-Accent1">
    <w:name w:val="Grid Table 2 Accent 1"/>
    <w:basedOn w:val="TableNormal"/>
    <w:uiPriority w:val="47"/>
    <w:rsid w:val="006D79E0"/>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
    <w:name w:val="Grid Table 6 Colorful"/>
    <w:basedOn w:val="TableNormal"/>
    <w:uiPriority w:val="51"/>
    <w:rsid w:val="006D79E0"/>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uiPriority w:val="99"/>
    <w:semiHidden/>
    <w:unhideWhenUsed/>
    <w:rsid w:val="00203AD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20285">
      <w:bodyDiv w:val="1"/>
      <w:marLeft w:val="0"/>
      <w:marRight w:val="0"/>
      <w:marTop w:val="0"/>
      <w:marBottom w:val="0"/>
      <w:divBdr>
        <w:top w:val="none" w:sz="0" w:space="0" w:color="auto"/>
        <w:left w:val="none" w:sz="0" w:space="0" w:color="auto"/>
        <w:bottom w:val="none" w:sz="0" w:space="0" w:color="auto"/>
        <w:right w:val="none" w:sz="0" w:space="0" w:color="auto"/>
      </w:divBdr>
    </w:div>
    <w:div w:id="183439688">
      <w:bodyDiv w:val="1"/>
      <w:marLeft w:val="0"/>
      <w:marRight w:val="0"/>
      <w:marTop w:val="0"/>
      <w:marBottom w:val="0"/>
      <w:divBdr>
        <w:top w:val="none" w:sz="0" w:space="0" w:color="auto"/>
        <w:left w:val="none" w:sz="0" w:space="0" w:color="auto"/>
        <w:bottom w:val="none" w:sz="0" w:space="0" w:color="auto"/>
        <w:right w:val="none" w:sz="0" w:space="0" w:color="auto"/>
      </w:divBdr>
    </w:div>
    <w:div w:id="353968913">
      <w:bodyDiv w:val="1"/>
      <w:marLeft w:val="0"/>
      <w:marRight w:val="0"/>
      <w:marTop w:val="0"/>
      <w:marBottom w:val="0"/>
      <w:divBdr>
        <w:top w:val="none" w:sz="0" w:space="0" w:color="auto"/>
        <w:left w:val="none" w:sz="0" w:space="0" w:color="auto"/>
        <w:bottom w:val="none" w:sz="0" w:space="0" w:color="auto"/>
        <w:right w:val="none" w:sz="0" w:space="0" w:color="auto"/>
      </w:divBdr>
    </w:div>
    <w:div w:id="498353727">
      <w:bodyDiv w:val="1"/>
      <w:marLeft w:val="0"/>
      <w:marRight w:val="0"/>
      <w:marTop w:val="0"/>
      <w:marBottom w:val="0"/>
      <w:divBdr>
        <w:top w:val="none" w:sz="0" w:space="0" w:color="auto"/>
        <w:left w:val="none" w:sz="0" w:space="0" w:color="auto"/>
        <w:bottom w:val="none" w:sz="0" w:space="0" w:color="auto"/>
        <w:right w:val="none" w:sz="0" w:space="0" w:color="auto"/>
      </w:divBdr>
    </w:div>
    <w:div w:id="578949662">
      <w:bodyDiv w:val="1"/>
      <w:marLeft w:val="0"/>
      <w:marRight w:val="0"/>
      <w:marTop w:val="0"/>
      <w:marBottom w:val="0"/>
      <w:divBdr>
        <w:top w:val="none" w:sz="0" w:space="0" w:color="auto"/>
        <w:left w:val="none" w:sz="0" w:space="0" w:color="auto"/>
        <w:bottom w:val="none" w:sz="0" w:space="0" w:color="auto"/>
        <w:right w:val="none" w:sz="0" w:space="0" w:color="auto"/>
      </w:divBdr>
    </w:div>
    <w:div w:id="742722111">
      <w:bodyDiv w:val="1"/>
      <w:marLeft w:val="0"/>
      <w:marRight w:val="0"/>
      <w:marTop w:val="0"/>
      <w:marBottom w:val="0"/>
      <w:divBdr>
        <w:top w:val="none" w:sz="0" w:space="0" w:color="auto"/>
        <w:left w:val="none" w:sz="0" w:space="0" w:color="auto"/>
        <w:bottom w:val="none" w:sz="0" w:space="0" w:color="auto"/>
        <w:right w:val="none" w:sz="0" w:space="0" w:color="auto"/>
      </w:divBdr>
    </w:div>
    <w:div w:id="1020085937">
      <w:bodyDiv w:val="1"/>
      <w:marLeft w:val="0"/>
      <w:marRight w:val="0"/>
      <w:marTop w:val="0"/>
      <w:marBottom w:val="0"/>
      <w:divBdr>
        <w:top w:val="none" w:sz="0" w:space="0" w:color="auto"/>
        <w:left w:val="none" w:sz="0" w:space="0" w:color="auto"/>
        <w:bottom w:val="none" w:sz="0" w:space="0" w:color="auto"/>
        <w:right w:val="none" w:sz="0" w:space="0" w:color="auto"/>
      </w:divBdr>
    </w:div>
    <w:div w:id="1232274800">
      <w:bodyDiv w:val="1"/>
      <w:marLeft w:val="0"/>
      <w:marRight w:val="0"/>
      <w:marTop w:val="0"/>
      <w:marBottom w:val="0"/>
      <w:divBdr>
        <w:top w:val="none" w:sz="0" w:space="0" w:color="auto"/>
        <w:left w:val="none" w:sz="0" w:space="0" w:color="auto"/>
        <w:bottom w:val="none" w:sz="0" w:space="0" w:color="auto"/>
        <w:right w:val="none" w:sz="0" w:space="0" w:color="auto"/>
      </w:divBdr>
    </w:div>
    <w:div w:id="1490363749">
      <w:bodyDiv w:val="1"/>
      <w:marLeft w:val="0"/>
      <w:marRight w:val="0"/>
      <w:marTop w:val="0"/>
      <w:marBottom w:val="0"/>
      <w:divBdr>
        <w:top w:val="none" w:sz="0" w:space="0" w:color="auto"/>
        <w:left w:val="none" w:sz="0" w:space="0" w:color="auto"/>
        <w:bottom w:val="none" w:sz="0" w:space="0" w:color="auto"/>
        <w:right w:val="none" w:sz="0" w:space="0" w:color="auto"/>
      </w:divBdr>
    </w:div>
    <w:div w:id="1542477313">
      <w:bodyDiv w:val="1"/>
      <w:marLeft w:val="0"/>
      <w:marRight w:val="0"/>
      <w:marTop w:val="0"/>
      <w:marBottom w:val="0"/>
      <w:divBdr>
        <w:top w:val="none" w:sz="0" w:space="0" w:color="auto"/>
        <w:left w:val="none" w:sz="0" w:space="0" w:color="auto"/>
        <w:bottom w:val="none" w:sz="0" w:space="0" w:color="auto"/>
        <w:right w:val="none" w:sz="0" w:space="0" w:color="auto"/>
      </w:divBdr>
    </w:div>
    <w:div w:id="1756436458">
      <w:bodyDiv w:val="1"/>
      <w:marLeft w:val="0"/>
      <w:marRight w:val="0"/>
      <w:marTop w:val="0"/>
      <w:marBottom w:val="0"/>
      <w:divBdr>
        <w:top w:val="none" w:sz="0" w:space="0" w:color="auto"/>
        <w:left w:val="none" w:sz="0" w:space="0" w:color="auto"/>
        <w:bottom w:val="none" w:sz="0" w:space="0" w:color="auto"/>
        <w:right w:val="none" w:sz="0" w:space="0" w:color="auto"/>
      </w:divBdr>
    </w:div>
    <w:div w:id="1782214552">
      <w:bodyDiv w:val="1"/>
      <w:marLeft w:val="0"/>
      <w:marRight w:val="0"/>
      <w:marTop w:val="0"/>
      <w:marBottom w:val="0"/>
      <w:divBdr>
        <w:top w:val="none" w:sz="0" w:space="0" w:color="auto"/>
        <w:left w:val="none" w:sz="0" w:space="0" w:color="auto"/>
        <w:bottom w:val="none" w:sz="0" w:space="0" w:color="auto"/>
        <w:right w:val="none" w:sz="0" w:space="0" w:color="auto"/>
      </w:divBdr>
    </w:div>
    <w:div w:id="1797869466">
      <w:bodyDiv w:val="1"/>
      <w:marLeft w:val="0"/>
      <w:marRight w:val="0"/>
      <w:marTop w:val="0"/>
      <w:marBottom w:val="0"/>
      <w:divBdr>
        <w:top w:val="none" w:sz="0" w:space="0" w:color="auto"/>
        <w:left w:val="none" w:sz="0" w:space="0" w:color="auto"/>
        <w:bottom w:val="none" w:sz="0" w:space="0" w:color="auto"/>
        <w:right w:val="none" w:sz="0" w:space="0" w:color="auto"/>
      </w:divBdr>
    </w:div>
    <w:div w:id="1812402318">
      <w:bodyDiv w:val="1"/>
      <w:marLeft w:val="0"/>
      <w:marRight w:val="0"/>
      <w:marTop w:val="0"/>
      <w:marBottom w:val="0"/>
      <w:divBdr>
        <w:top w:val="none" w:sz="0" w:space="0" w:color="auto"/>
        <w:left w:val="none" w:sz="0" w:space="0" w:color="auto"/>
        <w:bottom w:val="none" w:sz="0" w:space="0" w:color="auto"/>
        <w:right w:val="none" w:sz="0" w:space="0" w:color="auto"/>
      </w:divBdr>
    </w:div>
    <w:div w:id="19233711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3014</TotalTime>
  <Pages>1</Pages>
  <Words>3141</Words>
  <Characters>16967</Characters>
  <Application>Microsoft Office Word</Application>
  <DocSecurity>0</DocSecurity>
  <Lines>141</Lines>
  <Paragraphs>40</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DATA ENGINEERING</vt:lpstr>
      <vt:lpstr>DATA ENGINEERING</vt:lpstr>
    </vt:vector>
  </TitlesOfParts>
  <Company/>
  <LinksUpToDate>false</LinksUpToDate>
  <CharactersWithSpaces>20068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ENGINEERING</dc:title>
  <dc:subject/>
  <dc:creator>BY Giovanni Pizzighini</dc:creator>
  <cp:keywords/>
  <dc:description/>
  <cp:lastModifiedBy>Giovanni Pizzighini</cp:lastModifiedBy>
  <cp:revision>27</cp:revision>
  <dcterms:created xsi:type="dcterms:W3CDTF">2025-03-27T00:36:00Z</dcterms:created>
  <dcterms:modified xsi:type="dcterms:W3CDTF">2025-11-01T00:30:00Z</dcterms:modified>
</cp:coreProperties>
</file>