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14" w:rsidRDefault="00705BAC">
      <w:pPr>
        <w:jc w:val="center"/>
      </w:pPr>
      <w:r>
        <w:rPr>
          <w:rStyle w:val="string2"/>
          <w:b/>
          <w:bCs/>
          <w:sz w:val="32"/>
          <w:szCs w:val="32"/>
        </w:rPr>
        <w:t>Android</w:t>
      </w:r>
      <w:r>
        <w:rPr>
          <w:rStyle w:val="string2"/>
          <w:b/>
          <w:bCs/>
          <w:sz w:val="32"/>
          <w:szCs w:val="32"/>
          <w:lang w:val="zh-TW" w:eastAsia="zh-TW"/>
        </w:rPr>
        <w:t>中</w:t>
      </w:r>
      <w:r>
        <w:rPr>
          <w:rStyle w:val="string2"/>
          <w:b/>
          <w:bCs/>
          <w:sz w:val="32"/>
          <w:szCs w:val="32"/>
        </w:rPr>
        <w:t>view</w:t>
      </w:r>
      <w:r>
        <w:rPr>
          <w:rStyle w:val="string2"/>
          <w:b/>
          <w:bCs/>
          <w:sz w:val="32"/>
          <w:szCs w:val="32"/>
          <w:lang w:val="zh-TW" w:eastAsia="zh-TW"/>
        </w:rPr>
        <w:t>绘制流程</w:t>
      </w:r>
    </w:p>
    <w:p w:rsidR="00F36214" w:rsidRDefault="00F36214">
      <w:pPr>
        <w:jc w:val="center"/>
      </w:pPr>
    </w:p>
    <w:p w:rsidR="00F36214" w:rsidRDefault="00705BAC">
      <w:r>
        <w:rPr>
          <w:rStyle w:val="string2"/>
          <w:rFonts w:ascii="Microsoft YaHei UI" w:eastAsia="Microsoft YaHei UI" w:hAnsi="Microsoft YaHei UI" w:cs="Microsoft YaHei UI"/>
          <w:kern w:val="0"/>
          <w:sz w:val="18"/>
          <w:szCs w:val="18"/>
          <w:lang w:val="zh-TW" w:eastAsia="zh-TW"/>
        </w:rPr>
        <w:t>来自：</w:t>
      </w:r>
      <w:hyperlink r:id="rId7" w:history="1">
        <w:r>
          <w:rPr>
            <w:rStyle w:val="Hyperlink0"/>
          </w:rPr>
          <w:t>http://blog.csdn.net/qinjuning/article/details/7110211/</w:t>
        </w:r>
      </w:hyperlink>
    </w:p>
    <w:p w:rsidR="00F36214" w:rsidRDefault="00040158">
      <w:pPr>
        <w:ind w:firstLine="420"/>
      </w:pPr>
      <w:hyperlink r:id="rId8" w:history="1">
        <w:r w:rsidR="00705BAC">
          <w:rPr>
            <w:rStyle w:val="Hyperlink1"/>
          </w:rPr>
          <w:t>http://mp.weixin.qq.com/s?__biz=MzI0MjE3OTYwMg==&amp;mid=2649547668&amp;idx=1&amp;sn=b2667c46188c6674c90aa72c2fba4719&amp;scene=0#wechat_redirect</w:t>
        </w:r>
      </w:hyperlink>
    </w:p>
    <w:p w:rsidR="0071746B" w:rsidRDefault="00040158">
      <w:pPr>
        <w:ind w:firstLine="420"/>
      </w:pPr>
      <w:hyperlink r:id="rId9" w:history="1">
        <w:r w:rsidR="0071746B" w:rsidRPr="00446C21">
          <w:rPr>
            <w:rStyle w:val="a3"/>
          </w:rPr>
          <w:t>http://blog.csdn.net/lmj623565791/article/details/38339817/</w:t>
        </w:r>
      </w:hyperlink>
    </w:p>
    <w:p w:rsidR="0071746B" w:rsidRPr="00D038D5" w:rsidRDefault="00040158">
      <w:pPr>
        <w:ind w:firstLine="420"/>
        <w:rPr>
          <w:rFonts w:hint="eastAsia"/>
        </w:rPr>
      </w:pPr>
      <w:hyperlink r:id="rId10" w:history="1">
        <w:r w:rsidR="0071746B" w:rsidRPr="00446C21">
          <w:rPr>
            <w:rStyle w:val="a3"/>
          </w:rPr>
          <w:t>http://blog.csdn.net/xmxkf/article/details/51500304</w:t>
        </w:r>
      </w:hyperlink>
    </w:p>
    <w:p w:rsidR="0071746B" w:rsidRDefault="00040158">
      <w:pPr>
        <w:ind w:firstLine="420"/>
      </w:pPr>
      <w:hyperlink r:id="rId11" w:history="1">
        <w:r w:rsidR="0071746B" w:rsidRPr="00446C21">
          <w:rPr>
            <w:rStyle w:val="a3"/>
          </w:rPr>
          <w:t>http://blog.csdn.net/dmk877/article/details/49734869</w:t>
        </w:r>
      </w:hyperlink>
    </w:p>
    <w:p w:rsidR="0071746B" w:rsidRDefault="0071746B">
      <w:pPr>
        <w:ind w:firstLine="420"/>
      </w:pPr>
    </w:p>
    <w:p w:rsidR="00F36214" w:rsidRDefault="00F36214">
      <w:pPr>
        <w:ind w:firstLine="420"/>
      </w:pP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树的绘图流程是在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ViewRoot.</w:t>
      </w:r>
      <w:hyperlink r:id="rId12" w:history="1">
        <w:r>
          <w:rPr>
            <w:rStyle w:val="Hyperlink2"/>
          </w:rPr>
          <w:t>Java</w:t>
        </w:r>
        <w:proofErr w:type="spellEnd"/>
      </w:hyperlink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函数展开的，该函数做的执行过程可简单概况为：根据之前设置的状态，（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）判断是否需要重新计算视图大小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(measure)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）是否重新需要安置视图的位置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(layout)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）是否需要重绘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(draw)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，其框架过程如下：</w:t>
      </w:r>
    </w:p>
    <w:p w:rsidR="00F36214" w:rsidRDefault="00705BAC">
      <w:pPr>
        <w:ind w:firstLine="420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370069" cy="1836751"/>
            <wp:effectExtent l="0" t="0" r="0" b="0"/>
            <wp:docPr id="1073741825" name="officeArt object" descr="http://hi.csdn.net/attachment/201112/29/0_132516479540V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hi.csdn.net/attachment/201112/29/0_132516479540V4.g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836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调用过程：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onSizeChanged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树的结构：</w:t>
      </w:r>
    </w:p>
    <w:p w:rsidR="00F36214" w:rsidRDefault="00705BAC">
      <w:pPr>
        <w:jc w:val="center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234898" cy="2361372"/>
            <wp:effectExtent l="0" t="0" r="0" b="0"/>
            <wp:docPr id="1073741826" name="officeArt object" descr="http://hi.csdn.net/attachment/201112/29/0_1325163881nGN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hi.csdn.net/attachment/201112/29/0_1325163881nGN5.gi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98" cy="2361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mesarue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  <w:lang w:val="zh-TW" w:eastAsia="zh-TW"/>
        </w:rPr>
        <w:t>过程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主要作用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 为整个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树计算实际的大小，即设置实际的高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，每个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的控件的实际宽高都是由父视图和本身视图决定的。</w:t>
      </w:r>
    </w:p>
    <w:p w:rsidR="00F36214" w:rsidRDefault="00705BAC">
      <w:pPr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MeasureSpce</w:t>
      </w:r>
      <w:proofErr w:type="spellEnd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mode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有三种：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EXACTLY, AT_MOST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（除却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不谈）：</w:t>
      </w:r>
    </w:p>
    <w:p w:rsidR="00F36214" w:rsidRDefault="00705BAC">
      <w:pPr>
        <w:pStyle w:val="a6"/>
        <w:numPr>
          <w:ilvl w:val="0"/>
          <w:numId w:val="4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子控件确定大小或者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都是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子控件是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pStyle w:val="a6"/>
        <w:numPr>
          <w:ilvl w:val="0"/>
          <w:numId w:val="7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lastRenderedPageBreak/>
        <w:t>子控件确定大小，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</w:t>
      </w:r>
      <w:r>
        <w:rPr>
          <w:rStyle w:val="string2"/>
          <w:color w:val="FF0000"/>
          <w:u w:color="FF0000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在确定控件大小时，需要判断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，不能直接用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size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F36214"/>
    <w:p w:rsidR="00F36214" w:rsidRDefault="00705BAC">
      <w:pPr>
        <w:widowControl/>
        <w:shd w:val="clear" w:color="auto" w:fill="FFFFFF"/>
        <w:spacing w:line="326" w:lineRule="atLeast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  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 xml:space="preserve">  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ab/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具体的调用链如下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根对象的属性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mView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其类型一般为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方法去计算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树的大小，回调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 xml:space="preserve">方法，该方法实现的功能如下：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  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、设置本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视图的最终大小，该功能的实现通过调用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setMeasuredDimension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 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；</w:t>
      </w:r>
      <w:r>
        <w:rPr>
          <w:rStyle w:val="string2"/>
          <w:rFonts w:ascii="Arial" w:hAnsi="Arial"/>
          <w:kern w:val="0"/>
          <w:sz w:val="18"/>
          <w:szCs w:val="18"/>
        </w:rPr>
        <w:t xml:space="preserve"> 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对象是个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类型，需要重写该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方法，对其子视图进行遍历的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过程。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2.1 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对每个子视图的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过程，是通过调用父类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ViewGroup.java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类里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方法去实现，该方法内部只是简单地调用了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方法。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由于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方法只是一个过渡层，更简单的做法是直接调用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。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调用流程就是个树形的递归过程。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 measure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函数原型为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 xml:space="preserve">View.java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该函数不能被重载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final void measure(int widthMeasureSpec, int heightMeasureSpec) {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widthMeasureSpec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heightMeasureSpec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//more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F36214"/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height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的实际宽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mMeasuredWidth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高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mMeasuredHeight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、该方法必须在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调用，否者报异常。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 , l)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该方法只是一个过滤器，最后会调用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或者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其实，对于我们自己写的应用来说，最好的办法是去掉框架里的该方法，直接调用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(h, l)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该方法具体实现在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 void measureChildWithMargins(View v, int height , int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h,l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6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layout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布局过程：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主要作用 ：为将整个根据子视图的大小以及布局参数将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树放到合适的位置上。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具体的调用链如下：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host.layout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树的布局，继而回调给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方法。具体流程如下</w:t>
      </w:r>
      <w:r>
        <w:rPr>
          <w:rStyle w:val="string2"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方法会设置该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视图位于父视图的坐标轴，即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mTop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mBottom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setFrame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函数去实现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 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接下来回调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对象，需要实现该方法，对每个子视图进行布局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类型，需要遍历每个子视图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chiildView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，调用该子视图的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方法去设置它的坐标值。</w:t>
      </w:r>
    </w:p>
    <w:p w:rsidR="00F36214" w:rsidRDefault="00705BAC">
      <w:pPr>
        <w:widowControl/>
        <w:numPr>
          <w:ilvl w:val="0"/>
          <w:numId w:val="1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Style w:val="string2"/>
          <w:rFonts w:ascii="Arial" w:eastAsia="Consolas" w:hAnsi="Arial" w:cs="Consolas"/>
          <w:sz w:val="18"/>
          <w:szCs w:val="18"/>
        </w:rPr>
        <w:t>   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/* final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标识符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不能被重载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参数为每个视图位于父视图的坐标轴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 Left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 Top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 Right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 Bottom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public final void layout(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boolean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changed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b);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if (changed || (mPrivateFlags &amp; LAYOUT_REQUIRED) == LAYOUT_REQUIRED)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if 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ViewDebug.TRACE_HIERARCHY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          ViewDebug.trace(this, ViewDebug.HierarchyTraceType.ON_LAYOUT);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(changed, l, t, r, b);//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函数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，设置每个子视图的布局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~LAYOUT_REQUIRED;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~FORCE_LAYOUT;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7"/>
        <w:shd w:val="clear" w:color="auto" w:fill="FFFFFF"/>
        <w:spacing w:line="326" w:lineRule="atLeast"/>
      </w:pP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ViewRoot.java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left,top,right,bottom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left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top , right , bottom){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方法设置该控件的在父视图上的坐标轴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 ,t , r ,b)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//--------------------------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6"/>
        <w:ind w:left="420" w:firstLine="0"/>
      </w:pPr>
    </w:p>
    <w:p w:rsidR="00F36214" w:rsidRDefault="00705BAC">
      <w:pPr>
        <w:pStyle w:val="a6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绘图过程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由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方法发起绘制该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树，值得注意的是每次发起绘图时，并不会重新绘制每个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树的视图，而只会重新绘制那些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类内部变量包含了一个标志位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DRAWN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，当该视图需要重绘时，就会为该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添加该标志位。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调用流程 ： 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mView.draw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开始绘制，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方法实现的功能如下：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的背景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2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、为显示渐变框做一些准备操作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，大多数情况下，不需要改渐变框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        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方法绘制视图本身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   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都需要重载该方法，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不需要实现该方法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4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方法绘制子视图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类型不为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，即不包含子视图，不需要重载该方法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4.1 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方法内部会遍历每个子视图，调用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drawChild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去重新回调每个子视图的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注意，这个地方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。值得说明的是，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类已经为我们重写了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的功能实现，应用程序一般不需要重写该方法，但可以重载父类函数实现具体的功能。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、绘制滚动条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ViewRoot.java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该方法会继续调用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方法开始绘图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draw(){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draw(Canvas canvas){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该方法会做如下事情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的背景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、为绘制渐变框做一些准备操作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//3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方法绘制视图本身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//4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方法绘制每个子视图，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已经在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Android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框架中实现了，在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方法中。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应用程序程序一般不需要重写该方法，但可以捕获该方法的发生，做一些特别的事情。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//5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、绘制渐变框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color w:val="646464"/>
          <w:kern w:val="0"/>
          <w:sz w:val="15"/>
          <w:szCs w:val="15"/>
          <w:u w:color="646464"/>
        </w:rPr>
        <w:t>@Override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其实现方法类似如下：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完成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简单的回调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方法，递归就这么产生了。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//.........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强调一点的就是，在这三个流程中，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Google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已经帮我们把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过程框架已经写好了，自定义的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只需要实现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 measure()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layout()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过程即可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lastRenderedPageBreak/>
        <w:t>这三种情况，最终会直接或间接调用到三个函数，分别为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requsetLaytout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以及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，接着这三个函数最终会调用到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中的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schedulTraversale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方法，该函数然后发起一个异步消息，消息处理中调用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performTraverser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方法对整个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进行遍历。</w:t>
      </w:r>
    </w:p>
    <w:p w:rsidR="00F36214" w:rsidRDefault="00F36214">
      <w:pPr>
        <w:pStyle w:val="a7"/>
        <w:shd w:val="clear" w:color="auto" w:fill="FFFFFF"/>
        <w:spacing w:line="326" w:lineRule="atLeast"/>
        <w:ind w:firstLine="360"/>
      </w:pP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方法 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树，即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/>
        </w:rPr>
        <w:t>且一定会调用</w:t>
      </w:r>
      <w:r w:rsidRPr="0071746B"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，假如视图发生大小没有变化就不会调用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过程，并且只绘制那些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视图，即谁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的话，只绘制该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View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，则绘制整个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方法，就绘制该视图。（在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线程中调用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，非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postInvalidate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、直接调用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setSelection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时，会间接调用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方法，继而绘制该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setEnabled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：会导致调用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过程 和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说明：只是对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树重新布局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过程包括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proofErr w:type="spellStart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INVISIBLE/ VISIBLE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转换为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GONE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状态时，会间接调用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同时，由于整个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树大小发生了变化，会请求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过程以及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过程，同样地，只绘制需要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重新绘制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函数说明：</w:t>
      </w: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过程，但只绘制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自定义view状态保存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</w:pP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ab/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activity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状态保存类似，在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onSaveInstanceState()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保存，然后通过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onRestoreInstanceState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将数据安全取出。（没有设置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id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的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，状态不会保存）</w:t>
      </w:r>
    </w:p>
    <w:p w:rsidR="00D038D5" w:rsidRPr="00682267" w:rsidRDefault="00D038D5">
      <w:pPr>
        <w:pStyle w:val="a7"/>
        <w:shd w:val="clear" w:color="auto" w:fill="FFFFFF"/>
        <w:spacing w:line="326" w:lineRule="atLeast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etMeasureWidth()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和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etWidth(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)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的区别：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="00682267"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etMeasureWidth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()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获取的值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在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measure()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执行完之后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确定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，而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="00682267"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etWidth(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)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获取的值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需要在layout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()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方法执行之后才能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确定</w:t>
      </w:r>
      <w:bookmarkStart w:id="0" w:name="_GoBack"/>
      <w:bookmarkEnd w:id="0"/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下面写个简单的小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Demo</w:t>
      </w:r>
    </w:p>
    <w:p w:rsidR="00F36214" w:rsidRDefault="00705BAC">
      <w:pPr>
        <w:pStyle w:val="a6"/>
        <w:ind w:left="420" w:firstLine="0"/>
      </w:pPr>
      <w:r>
        <w:rPr>
          <w:rStyle w:val="string2"/>
          <w:rFonts w:ascii="Arial" w:hAnsi="Arial"/>
          <w:sz w:val="18"/>
          <w:szCs w:val="18"/>
        </w:rPr>
        <w:t> 1</w:t>
      </w:r>
      <w:r>
        <w:rPr>
          <w:rStyle w:val="string2"/>
          <w:sz w:val="18"/>
          <w:szCs w:val="18"/>
          <w:lang w:val="zh-TW" w:eastAsia="zh-TW"/>
        </w:rPr>
        <w:t>、</w:t>
      </w:r>
      <w:r>
        <w:rPr>
          <w:rStyle w:val="string2"/>
          <w:rFonts w:ascii="Arial" w:hAnsi="Arial"/>
          <w:sz w:val="18"/>
          <w:szCs w:val="18"/>
        </w:rPr>
        <w:t xml:space="preserve">    MyViewGroup.java  </w:t>
      </w:r>
      <w:r>
        <w:rPr>
          <w:rStyle w:val="string2"/>
          <w:sz w:val="18"/>
          <w:szCs w:val="18"/>
          <w:lang w:val="zh-TW" w:eastAsia="zh-TW"/>
        </w:rPr>
        <w:t>自定义</w:t>
      </w:r>
      <w:proofErr w:type="spellStart"/>
      <w:r>
        <w:rPr>
          <w:rStyle w:val="string2"/>
          <w:rFonts w:ascii="Arial" w:hAnsi="Arial"/>
          <w:sz w:val="18"/>
          <w:szCs w:val="18"/>
        </w:rPr>
        <w:t>ViewGroup</w:t>
      </w:r>
      <w:proofErr w:type="spellEnd"/>
      <w:r>
        <w:rPr>
          <w:rStyle w:val="string2"/>
          <w:sz w:val="18"/>
          <w:szCs w:val="18"/>
          <w:lang w:val="zh-TW" w:eastAsia="zh-TW"/>
        </w:rPr>
        <w:t>类型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/**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 @author http://http://blog.csdn.net/qinjuning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extends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static String TAG =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super(context);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//xml</w:t>
      </w:r>
      <w:r>
        <w:rPr>
          <w:rStyle w:val="string2"/>
          <w:sz w:val="15"/>
          <w:szCs w:val="15"/>
          <w:lang w:val="zh-TW" w:eastAsia="zh-TW"/>
        </w:rPr>
        <w:t>定义的属性</w:t>
      </w:r>
      <w:r>
        <w:rPr>
          <w:rStyle w:val="string2"/>
          <w:rFonts w:ascii="Consolas" w:eastAsia="Consolas" w:hAnsi="Consolas" w:cs="Consolas"/>
          <w:sz w:val="15"/>
          <w:szCs w:val="15"/>
        </w:rPr>
        <w:t>,</w:t>
      </w:r>
      <w:r>
        <w:rPr>
          <w:rStyle w:val="string2"/>
          <w:sz w:val="15"/>
          <w:szCs w:val="15"/>
          <w:lang w:val="zh-TW" w:eastAsia="zh-TW"/>
        </w:rPr>
        <w:t>需要该构造函数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为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sz w:val="15"/>
          <w:szCs w:val="15"/>
          <w:lang w:val="zh-TW" w:eastAsia="zh-TW"/>
        </w:rPr>
        <w:t>添加三个子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方法添加子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对象一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Button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 new Button(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("I am Button")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对象二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img.setBackgroundResource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R.drawable.icon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//child </w:t>
      </w:r>
      <w:r>
        <w:rPr>
          <w:rStyle w:val="string2"/>
          <w:sz w:val="15"/>
          <w:szCs w:val="15"/>
          <w:lang w:val="zh-TW" w:eastAsia="zh-TW"/>
        </w:rPr>
        <w:t>对象三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txt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txt.setText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("Only Text")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(txt)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对象四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sz w:val="15"/>
          <w:szCs w:val="15"/>
        </w:rPr>
        <w:t>measure():</w:t>
      </w:r>
      <w:r>
        <w:rPr>
          <w:rStyle w:val="string2"/>
          <w:sz w:val="15"/>
          <w:szCs w:val="15"/>
          <w:lang w:val="zh-TW" w:eastAsia="zh-TW"/>
        </w:rPr>
        <w:t>设置每子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的大小，即实际宽和高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"the size of this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----&gt; " +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获取该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的实际长和宽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  <w:r>
        <w:rPr>
          <w:rStyle w:val="string2"/>
          <w:sz w:val="15"/>
          <w:szCs w:val="15"/>
          <w:lang w:val="zh-TW" w:eastAsia="zh-TW"/>
        </w:rPr>
        <w:t>涉及到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MeasureSpec</w:t>
      </w:r>
      <w:proofErr w:type="spellEnd"/>
      <w:r>
        <w:rPr>
          <w:rStyle w:val="string2"/>
          <w:sz w:val="15"/>
          <w:szCs w:val="15"/>
          <w:lang w:val="zh-TW" w:eastAsia="zh-TW"/>
        </w:rPr>
        <w:t>类的使用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specSize_Widht = MeasureSpec.getSize(widthMeasureSpec)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specSize_Heigth = MeasureSpec.getSize(heightMeasureSpec)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Log.i(TAG, "**** specSize_Widht " + specSize_Widht+ " * specSize_Heigth   *****" +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设置本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的宽高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setMeasuredDimension(specSize_Widht ,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简单的设置每个子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对象的宽高为</w:t>
      </w:r>
      <w:r>
        <w:rPr>
          <w:rStyle w:val="string2"/>
          <w:rFonts w:ascii="Consolas" w:eastAsia="Consolas" w:hAnsi="Consolas" w:cs="Consolas"/>
          <w:sz w:val="15"/>
          <w:szCs w:val="15"/>
        </w:rPr>
        <w:t> 50px , 50px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或者可以调用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父类方法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或者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//this.measureChild(child, widthMeasureSpec, 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视图进行布局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onLayout(boolean changed, int l, int t, int r, int b)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 TODO Auto-generated method stub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;//</w:t>
      </w:r>
      <w:r>
        <w:rPr>
          <w:rStyle w:val="string2"/>
          <w:sz w:val="15"/>
          <w:szCs w:val="15"/>
          <w:lang w:val="zh-TW" w:eastAsia="zh-TW"/>
        </w:rPr>
        <w:t>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的起始横坐标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startTop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 ; //</w:t>
      </w:r>
      <w:r>
        <w:rPr>
          <w:rStyle w:val="string2"/>
          <w:sz w:val="15"/>
          <w:szCs w:val="15"/>
          <w:lang w:val="zh-TW" w:eastAsia="zh-TW"/>
        </w:rPr>
        <w:t>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距离父视图的位置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简单设置为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</w:t>
      </w:r>
      <w:r>
        <w:rPr>
          <w:rStyle w:val="string2"/>
          <w:sz w:val="15"/>
          <w:szCs w:val="15"/>
          <w:lang w:val="zh-TW" w:eastAsia="zh-TW"/>
        </w:rPr>
        <w:t>吧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可以理解为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android:margin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child.layout(startLeft, startTop, startLeft+child.getMeasuredWidth(), startTop+child.getMeasuredHeight())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startLeft =startLeft+child.getMeasuredWidth() +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;  //</w:t>
      </w:r>
      <w:r>
        <w:rPr>
          <w:rStyle w:val="string2"/>
          <w:sz w:val="15"/>
          <w:szCs w:val="15"/>
          <w:lang w:val="zh-TW" w:eastAsia="zh-TW"/>
        </w:rPr>
        <w:t>校准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sz w:val="15"/>
          <w:szCs w:val="15"/>
          <w:lang w:val="zh-TW" w:eastAsia="zh-TW"/>
        </w:rPr>
        <w:t>值，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之间的间距设为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Log.i(TAG, "**** onLayout startLeft ****" +startLeft)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绘图过程</w:t>
      </w:r>
      <w:r>
        <w:rPr>
          <w:rStyle w:val="string2"/>
          <w:rFonts w:ascii="Consolas" w:eastAsia="Consolas" w:hAnsi="Consolas" w:cs="Consolas"/>
          <w:sz w:val="15"/>
          <w:szCs w:val="15"/>
        </w:rPr>
        <w:t>Android</w:t>
      </w:r>
      <w:r>
        <w:rPr>
          <w:rStyle w:val="string2"/>
          <w:sz w:val="15"/>
          <w:szCs w:val="15"/>
          <w:lang w:val="zh-TW" w:eastAsia="zh-TW"/>
        </w:rPr>
        <w:t>已经为我们封装好了</w:t>
      </w:r>
      <w:r>
        <w:rPr>
          <w:rStyle w:val="string2"/>
          <w:rFonts w:ascii="Consolas" w:eastAsia="Consolas" w:hAnsi="Consolas" w:cs="Consolas"/>
          <w:sz w:val="15"/>
          <w:szCs w:val="15"/>
        </w:rPr>
        <w:t> ,</w:t>
      </w:r>
      <w:r>
        <w:rPr>
          <w:rStyle w:val="string2"/>
          <w:sz w:val="15"/>
          <w:szCs w:val="15"/>
          <w:lang w:val="zh-TW" w:eastAsia="zh-TW"/>
        </w:rPr>
        <w:t>这儿只为了观察方法调用程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boolean drawChild(Canvas canvas , View child, long drawingTime){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return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(canvas, child,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drawingTime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20"/>
          <w:szCs w:val="20"/>
        </w:rPr>
        <w:t>2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MyView.java 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类型，重写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 ，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extends View{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private Paint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= new Paint()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super(context);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constructor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大小为</w:t>
      </w:r>
      <w:r>
        <w:rPr>
          <w:rStyle w:val="string2"/>
          <w:rFonts w:ascii="Consolas" w:eastAsia="Consolas" w:hAnsi="Consolas" w:cs="Consolas"/>
          <w:sz w:val="15"/>
          <w:szCs w:val="15"/>
        </w:rPr>
        <w:t> 80 80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//</w:t>
      </w:r>
      <w:r>
        <w:rPr>
          <w:rStyle w:val="string2"/>
          <w:sz w:val="15"/>
          <w:szCs w:val="15"/>
          <w:lang w:val="zh-TW" w:eastAsia="zh-TW"/>
        </w:rPr>
        <w:t>存在</w:t>
      </w:r>
      <w:r>
        <w:rPr>
          <w:rStyle w:val="string2"/>
          <w:rFonts w:ascii="Consolas" w:eastAsia="Consolas" w:hAnsi="Consolas" w:cs="Consolas"/>
          <w:sz w:val="15"/>
          <w:szCs w:val="15"/>
        </w:rPr>
        <w:t>canvas</w:t>
      </w:r>
      <w:r>
        <w:rPr>
          <w:rStyle w:val="string2"/>
          <w:sz w:val="15"/>
          <w:szCs w:val="15"/>
          <w:lang w:val="zh-TW" w:eastAsia="zh-TW"/>
        </w:rPr>
        <w:t>对象，即存在默认的显示区域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method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")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加粗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paint.setTypeface(Typeface.defaultFromStyle(Typeface.BOLD));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paint.setColor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Color.RED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Color.BLUE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canvas.drawRect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</w:t>
      </w:r>
      <w:r>
        <w:rPr>
          <w:rStyle w:val="number4"/>
          <w:rFonts w:ascii="Consolas" w:eastAsia="Consolas" w:hAnsi="Consolas" w:cs="Consolas"/>
          <w:sz w:val="15"/>
          <w:szCs w:val="15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40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sectPr w:rsidR="00F362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158" w:rsidRDefault="00040158">
      <w:r>
        <w:separator/>
      </w:r>
    </w:p>
  </w:endnote>
  <w:endnote w:type="continuationSeparator" w:id="0">
    <w:p w:rsidR="00040158" w:rsidRDefault="0004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214" w:rsidRDefault="00F362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158" w:rsidRDefault="00040158">
      <w:r>
        <w:separator/>
      </w:r>
    </w:p>
  </w:footnote>
  <w:footnote w:type="continuationSeparator" w:id="0">
    <w:p w:rsidR="00040158" w:rsidRDefault="0004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214" w:rsidRDefault="00F362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9"/>
    <w:multiLevelType w:val="hybridMultilevel"/>
    <w:tmpl w:val="DD0EDF2E"/>
    <w:numStyleLink w:val="11"/>
  </w:abstractNum>
  <w:abstractNum w:abstractNumId="1" w15:restartNumberingAfterBreak="0">
    <w:nsid w:val="0A2F573D"/>
    <w:multiLevelType w:val="hybridMultilevel"/>
    <w:tmpl w:val="0622CAFE"/>
    <w:styleLink w:val="6"/>
    <w:lvl w:ilvl="0" w:tplc="EE4201FE">
      <w:start w:val="1"/>
      <w:numFmt w:val="decimal"/>
      <w:lvlText w:val="%1."/>
      <w:lvlJc w:val="left"/>
      <w:pPr>
        <w:tabs>
          <w:tab w:val="left" w:pos="36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F8C6B2">
      <w:start w:val="1"/>
      <w:numFmt w:val="decimal"/>
      <w:lvlText w:val="%2."/>
      <w:lvlJc w:val="left"/>
      <w:pPr>
        <w:tabs>
          <w:tab w:val="left" w:pos="36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8E55C">
      <w:start w:val="1"/>
      <w:numFmt w:val="decimal"/>
      <w:lvlText w:val="%3."/>
      <w:lvlJc w:val="left"/>
      <w:pPr>
        <w:tabs>
          <w:tab w:val="left" w:pos="3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6D214">
      <w:start w:val="1"/>
      <w:numFmt w:val="decimal"/>
      <w:lvlText w:val="%4."/>
      <w:lvlJc w:val="left"/>
      <w:pPr>
        <w:tabs>
          <w:tab w:val="left" w:pos="36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6A2A0E">
      <w:start w:val="1"/>
      <w:numFmt w:val="decimal"/>
      <w:lvlText w:val="%5."/>
      <w:lvlJc w:val="left"/>
      <w:pPr>
        <w:tabs>
          <w:tab w:val="left" w:pos="36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67404">
      <w:start w:val="1"/>
      <w:numFmt w:val="decimal"/>
      <w:lvlText w:val="%6."/>
      <w:lvlJc w:val="left"/>
      <w:pPr>
        <w:tabs>
          <w:tab w:val="left" w:pos="36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8A797A">
      <w:start w:val="1"/>
      <w:numFmt w:val="decimal"/>
      <w:lvlText w:val="%7."/>
      <w:lvlJc w:val="left"/>
      <w:pPr>
        <w:tabs>
          <w:tab w:val="left" w:pos="36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846136">
      <w:start w:val="1"/>
      <w:numFmt w:val="decimal"/>
      <w:lvlText w:val="%8."/>
      <w:lvlJc w:val="left"/>
      <w:pPr>
        <w:tabs>
          <w:tab w:val="left" w:pos="3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204C8">
      <w:start w:val="1"/>
      <w:numFmt w:val="decimal"/>
      <w:lvlText w:val="%9."/>
      <w:lvlJc w:val="left"/>
      <w:pPr>
        <w:tabs>
          <w:tab w:val="left" w:pos="36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2E0F46"/>
    <w:multiLevelType w:val="hybridMultilevel"/>
    <w:tmpl w:val="6888845C"/>
    <w:styleLink w:val="10"/>
    <w:lvl w:ilvl="0" w:tplc="569E50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4F42C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E402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C730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8907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EFBD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44DC6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1A4FD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00F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2B7B13"/>
    <w:multiLevelType w:val="hybridMultilevel"/>
    <w:tmpl w:val="CF16FFB6"/>
    <w:styleLink w:val="3"/>
    <w:lvl w:ilvl="0" w:tplc="8D22CD2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8839DE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068544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66737E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0E2AA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A5654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CB5C6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66F5A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E98DA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C0C2292"/>
    <w:multiLevelType w:val="hybridMultilevel"/>
    <w:tmpl w:val="DD0EDF2E"/>
    <w:styleLink w:val="11"/>
    <w:lvl w:ilvl="0" w:tplc="A8FA0A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620B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D8BBE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262E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9A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AB92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EB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C30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E61DF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7F46CC3"/>
    <w:multiLevelType w:val="hybridMultilevel"/>
    <w:tmpl w:val="91667D5A"/>
    <w:styleLink w:val="1"/>
    <w:lvl w:ilvl="0" w:tplc="4CA49ECE">
      <w:start w:val="1"/>
      <w:numFmt w:val="ideographEnclosedCircle"/>
      <w:lvlText w:val="%1"/>
      <w:lvlJc w:val="left"/>
      <w:pPr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E9C4A">
      <w:start w:val="1"/>
      <w:numFmt w:val="lowerLetter"/>
      <w:lvlText w:val="%2)"/>
      <w:lvlJc w:val="left"/>
      <w:pPr>
        <w:ind w:left="8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04720">
      <w:start w:val="1"/>
      <w:numFmt w:val="lowerRoman"/>
      <w:lvlText w:val="%3."/>
      <w:lvlJc w:val="left"/>
      <w:pPr>
        <w:ind w:left="128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6B124">
      <w:start w:val="1"/>
      <w:numFmt w:val="decimal"/>
      <w:lvlText w:val="%4."/>
      <w:lvlJc w:val="left"/>
      <w:pPr>
        <w:ind w:left="170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901F62">
      <w:start w:val="1"/>
      <w:numFmt w:val="lowerLetter"/>
      <w:lvlText w:val="%5)"/>
      <w:lvlJc w:val="left"/>
      <w:pPr>
        <w:ind w:left="212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CA7790">
      <w:start w:val="1"/>
      <w:numFmt w:val="lowerRoman"/>
      <w:lvlText w:val="%6."/>
      <w:lvlJc w:val="left"/>
      <w:pPr>
        <w:ind w:left="254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BE7BEE">
      <w:start w:val="1"/>
      <w:numFmt w:val="decimal"/>
      <w:lvlText w:val="%7."/>
      <w:lvlJc w:val="left"/>
      <w:pPr>
        <w:ind w:left="29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AA9B4">
      <w:start w:val="1"/>
      <w:numFmt w:val="lowerLetter"/>
      <w:lvlText w:val="%8)"/>
      <w:lvlJc w:val="left"/>
      <w:pPr>
        <w:ind w:left="338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C3044">
      <w:start w:val="1"/>
      <w:numFmt w:val="lowerRoman"/>
      <w:lvlText w:val="%9."/>
      <w:lvlJc w:val="left"/>
      <w:pPr>
        <w:ind w:left="380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164991"/>
    <w:multiLevelType w:val="hybridMultilevel"/>
    <w:tmpl w:val="2BAA8D80"/>
    <w:styleLink w:val="8"/>
    <w:lvl w:ilvl="0" w:tplc="00D675E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704C1A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8BBDA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E2097E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278F6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CC84C0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28C46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EC1DA0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F2AF2C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E96E4A"/>
    <w:multiLevelType w:val="hybridMultilevel"/>
    <w:tmpl w:val="CF16FFB6"/>
    <w:numStyleLink w:val="3"/>
  </w:abstractNum>
  <w:abstractNum w:abstractNumId="8" w15:restartNumberingAfterBreak="0">
    <w:nsid w:val="394E1CE3"/>
    <w:multiLevelType w:val="hybridMultilevel"/>
    <w:tmpl w:val="47DAE6B4"/>
    <w:numStyleLink w:val="4"/>
  </w:abstractNum>
  <w:abstractNum w:abstractNumId="9" w15:restartNumberingAfterBreak="0">
    <w:nsid w:val="3A382337"/>
    <w:multiLevelType w:val="hybridMultilevel"/>
    <w:tmpl w:val="2BAA8D80"/>
    <w:numStyleLink w:val="8"/>
  </w:abstractNum>
  <w:abstractNum w:abstractNumId="10" w15:restartNumberingAfterBreak="0">
    <w:nsid w:val="49E22590"/>
    <w:multiLevelType w:val="hybridMultilevel"/>
    <w:tmpl w:val="6888845C"/>
    <w:numStyleLink w:val="10"/>
  </w:abstractNum>
  <w:abstractNum w:abstractNumId="11" w15:restartNumberingAfterBreak="0">
    <w:nsid w:val="4AE905FE"/>
    <w:multiLevelType w:val="hybridMultilevel"/>
    <w:tmpl w:val="3D262442"/>
    <w:styleLink w:val="7"/>
    <w:lvl w:ilvl="0" w:tplc="43381F3C">
      <w:start w:val="1"/>
      <w:numFmt w:val="decimal"/>
      <w:lvlText w:val="%1."/>
      <w:lvlJc w:val="left"/>
      <w:pPr>
        <w:tabs>
          <w:tab w:val="left" w:pos="927"/>
        </w:tabs>
        <w:ind w:left="8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07AC4">
      <w:start w:val="1"/>
      <w:numFmt w:val="decimal"/>
      <w:lvlText w:val="%2."/>
      <w:lvlJc w:val="left"/>
      <w:pPr>
        <w:tabs>
          <w:tab w:val="left" w:pos="927"/>
        </w:tabs>
        <w:ind w:left="15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06EF48">
      <w:start w:val="1"/>
      <w:numFmt w:val="decimal"/>
      <w:lvlText w:val="%3."/>
      <w:lvlJc w:val="left"/>
      <w:pPr>
        <w:tabs>
          <w:tab w:val="left" w:pos="927"/>
        </w:tabs>
        <w:ind w:left="23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D07C62">
      <w:start w:val="1"/>
      <w:numFmt w:val="decimal"/>
      <w:lvlText w:val="%4."/>
      <w:lvlJc w:val="left"/>
      <w:pPr>
        <w:tabs>
          <w:tab w:val="left" w:pos="927"/>
        </w:tabs>
        <w:ind w:left="30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6D80C">
      <w:start w:val="1"/>
      <w:numFmt w:val="decimal"/>
      <w:lvlText w:val="%5."/>
      <w:lvlJc w:val="left"/>
      <w:pPr>
        <w:tabs>
          <w:tab w:val="left" w:pos="927"/>
        </w:tabs>
        <w:ind w:left="37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27C08">
      <w:start w:val="1"/>
      <w:numFmt w:val="decimal"/>
      <w:lvlText w:val="%6."/>
      <w:lvlJc w:val="left"/>
      <w:pPr>
        <w:tabs>
          <w:tab w:val="left" w:pos="927"/>
        </w:tabs>
        <w:ind w:left="44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D6F8EA">
      <w:start w:val="1"/>
      <w:numFmt w:val="decimal"/>
      <w:lvlText w:val="%7."/>
      <w:lvlJc w:val="left"/>
      <w:pPr>
        <w:tabs>
          <w:tab w:val="left" w:pos="927"/>
        </w:tabs>
        <w:ind w:left="51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A8ED2">
      <w:start w:val="1"/>
      <w:numFmt w:val="decimal"/>
      <w:lvlText w:val="%8."/>
      <w:lvlJc w:val="left"/>
      <w:pPr>
        <w:tabs>
          <w:tab w:val="left" w:pos="927"/>
        </w:tabs>
        <w:ind w:left="59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2E7A">
      <w:start w:val="1"/>
      <w:numFmt w:val="decimal"/>
      <w:lvlText w:val="%9."/>
      <w:lvlJc w:val="left"/>
      <w:pPr>
        <w:tabs>
          <w:tab w:val="left" w:pos="927"/>
        </w:tabs>
        <w:ind w:left="66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E0A61B4"/>
    <w:multiLevelType w:val="hybridMultilevel"/>
    <w:tmpl w:val="F5AC4D24"/>
    <w:styleLink w:val="2"/>
    <w:lvl w:ilvl="0" w:tplc="C9F0A2EA">
      <w:start w:val="1"/>
      <w:numFmt w:val="decimal"/>
      <w:lvlText w:val="%1."/>
      <w:lvlJc w:val="left"/>
      <w:pPr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9A4314">
      <w:start w:val="1"/>
      <w:numFmt w:val="lowerLetter"/>
      <w:lvlText w:val="%2)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1C2">
      <w:start w:val="1"/>
      <w:numFmt w:val="lowerRoman"/>
      <w:lvlText w:val="%3."/>
      <w:lvlJc w:val="left"/>
      <w:pPr>
        <w:ind w:left="176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E2AF8">
      <w:start w:val="1"/>
      <w:numFmt w:val="decimal"/>
      <w:lvlText w:val="%4."/>
      <w:lvlJc w:val="left"/>
      <w:pPr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329E58">
      <w:start w:val="1"/>
      <w:numFmt w:val="lowerLetter"/>
      <w:lvlText w:val="%5)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64CB2">
      <w:start w:val="1"/>
      <w:numFmt w:val="lowerRoman"/>
      <w:lvlText w:val="%6."/>
      <w:lvlJc w:val="left"/>
      <w:pPr>
        <w:ind w:left="302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C0ADE0">
      <w:start w:val="1"/>
      <w:numFmt w:val="decimal"/>
      <w:lvlText w:val="%7."/>
      <w:lvlJc w:val="left"/>
      <w:pPr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CD3E2">
      <w:start w:val="1"/>
      <w:numFmt w:val="lowerLetter"/>
      <w:lvlText w:val="%8)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109102">
      <w:start w:val="1"/>
      <w:numFmt w:val="lowerRoman"/>
      <w:lvlText w:val="%9."/>
      <w:lvlJc w:val="left"/>
      <w:pPr>
        <w:ind w:left="42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EC50180"/>
    <w:multiLevelType w:val="hybridMultilevel"/>
    <w:tmpl w:val="F1422166"/>
    <w:numStyleLink w:val="9"/>
  </w:abstractNum>
  <w:abstractNum w:abstractNumId="14" w15:restartNumberingAfterBreak="0">
    <w:nsid w:val="618623FB"/>
    <w:multiLevelType w:val="hybridMultilevel"/>
    <w:tmpl w:val="DE72606E"/>
    <w:numStyleLink w:val="5"/>
  </w:abstractNum>
  <w:abstractNum w:abstractNumId="15" w15:restartNumberingAfterBreak="0">
    <w:nsid w:val="633E0A64"/>
    <w:multiLevelType w:val="hybridMultilevel"/>
    <w:tmpl w:val="91667D5A"/>
    <w:numStyleLink w:val="1"/>
  </w:abstractNum>
  <w:abstractNum w:abstractNumId="16" w15:restartNumberingAfterBreak="0">
    <w:nsid w:val="65A366D1"/>
    <w:multiLevelType w:val="hybridMultilevel"/>
    <w:tmpl w:val="3D262442"/>
    <w:numStyleLink w:val="7"/>
  </w:abstractNum>
  <w:abstractNum w:abstractNumId="17" w15:restartNumberingAfterBreak="0">
    <w:nsid w:val="69343232"/>
    <w:multiLevelType w:val="hybridMultilevel"/>
    <w:tmpl w:val="DE72606E"/>
    <w:styleLink w:val="5"/>
    <w:lvl w:ilvl="0" w:tplc="BC9AD5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02D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E0F1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646E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EFC3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EC21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74128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36F91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8C18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CEA2E02"/>
    <w:multiLevelType w:val="hybridMultilevel"/>
    <w:tmpl w:val="0622CAFE"/>
    <w:numStyleLink w:val="6"/>
  </w:abstractNum>
  <w:abstractNum w:abstractNumId="19" w15:restartNumberingAfterBreak="0">
    <w:nsid w:val="6EE926A1"/>
    <w:multiLevelType w:val="hybridMultilevel"/>
    <w:tmpl w:val="47DAE6B4"/>
    <w:styleLink w:val="4"/>
    <w:lvl w:ilvl="0" w:tplc="2CC6000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AC158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D4AB7A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83ED8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018F4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A0538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22084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0B24E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C6798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F4C79D7"/>
    <w:multiLevelType w:val="hybridMultilevel"/>
    <w:tmpl w:val="F1422166"/>
    <w:styleLink w:val="9"/>
    <w:lvl w:ilvl="0" w:tplc="8E3ACD9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E02D16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F222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1A0E76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50F7DE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4FB9C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A68234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EC7A4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384514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C4C4DC8"/>
    <w:multiLevelType w:val="hybridMultilevel"/>
    <w:tmpl w:val="F5AC4D24"/>
    <w:numStyleLink w:val="2"/>
  </w:abstractNum>
  <w:num w:numId="1">
    <w:abstractNumId w:val="5"/>
  </w:num>
  <w:num w:numId="2">
    <w:abstractNumId w:val="15"/>
  </w:num>
  <w:num w:numId="3">
    <w:abstractNumId w:val="12"/>
  </w:num>
  <w:num w:numId="4">
    <w:abstractNumId w:val="21"/>
  </w:num>
  <w:num w:numId="5">
    <w:abstractNumId w:val="3"/>
  </w:num>
  <w:num w:numId="6">
    <w:abstractNumId w:val="7"/>
  </w:num>
  <w:num w:numId="7">
    <w:abstractNumId w:val="21"/>
    <w:lvlOverride w:ilvl="0">
      <w:startOverride w:val="2"/>
    </w:lvlOverride>
  </w:num>
  <w:num w:numId="8">
    <w:abstractNumId w:val="19"/>
  </w:num>
  <w:num w:numId="9">
    <w:abstractNumId w:val="8"/>
  </w:num>
  <w:num w:numId="10">
    <w:abstractNumId w:val="17"/>
  </w:num>
  <w:num w:numId="11">
    <w:abstractNumId w:val="14"/>
  </w:num>
  <w:num w:numId="12">
    <w:abstractNumId w:val="1"/>
  </w:num>
  <w:num w:numId="13">
    <w:abstractNumId w:val="18"/>
  </w:num>
  <w:num w:numId="14">
    <w:abstractNumId w:val="15"/>
    <w:lvlOverride w:ilvl="0">
      <w:startOverride w:val="2"/>
      <w:lvl w:ilvl="0" w:tplc="3E4E9BAA">
        <w:start w:val="2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3EA548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F9E122E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5017D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06E200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70AEF2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3BEDD0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36821E8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B2220AC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6"/>
  </w:num>
  <w:num w:numId="17">
    <w:abstractNumId w:val="16"/>
    <w:lvlOverride w:ilvl="0">
      <w:lvl w:ilvl="0" w:tplc="BF64D228">
        <w:start w:val="1"/>
        <w:numFmt w:val="decimal"/>
        <w:lvlText w:val="%1."/>
        <w:lvlJc w:val="left"/>
        <w:pPr>
          <w:tabs>
            <w:tab w:val="num" w:pos="927"/>
          </w:tabs>
          <w:ind w:left="9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C0A934">
        <w:start w:val="1"/>
        <w:numFmt w:val="decimal"/>
        <w:lvlText w:val="%2."/>
        <w:lvlJc w:val="left"/>
        <w:pPr>
          <w:tabs>
            <w:tab w:val="left" w:pos="927"/>
            <w:tab w:val="num" w:pos="1647"/>
          </w:tabs>
          <w:ind w:left="16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3ABD04">
        <w:start w:val="1"/>
        <w:numFmt w:val="decimal"/>
        <w:lvlText w:val="%3."/>
        <w:lvlJc w:val="left"/>
        <w:pPr>
          <w:tabs>
            <w:tab w:val="left" w:pos="927"/>
            <w:tab w:val="num" w:pos="2367"/>
          </w:tabs>
          <w:ind w:left="24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94D5B6">
        <w:start w:val="1"/>
        <w:numFmt w:val="decimal"/>
        <w:lvlText w:val="%4."/>
        <w:lvlJc w:val="left"/>
        <w:pPr>
          <w:tabs>
            <w:tab w:val="left" w:pos="927"/>
            <w:tab w:val="num" w:pos="3087"/>
          </w:tabs>
          <w:ind w:left="31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80A561E">
        <w:start w:val="1"/>
        <w:numFmt w:val="decimal"/>
        <w:lvlText w:val="%5."/>
        <w:lvlJc w:val="left"/>
        <w:pPr>
          <w:tabs>
            <w:tab w:val="left" w:pos="927"/>
            <w:tab w:val="num" w:pos="3807"/>
          </w:tabs>
          <w:ind w:left="38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E804E8">
        <w:start w:val="1"/>
        <w:numFmt w:val="decimal"/>
        <w:lvlText w:val="%6."/>
        <w:lvlJc w:val="left"/>
        <w:pPr>
          <w:tabs>
            <w:tab w:val="left" w:pos="927"/>
            <w:tab w:val="num" w:pos="4527"/>
          </w:tabs>
          <w:ind w:left="45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45012B2">
        <w:start w:val="1"/>
        <w:numFmt w:val="decimal"/>
        <w:lvlText w:val="%7."/>
        <w:lvlJc w:val="left"/>
        <w:pPr>
          <w:tabs>
            <w:tab w:val="left" w:pos="927"/>
            <w:tab w:val="num" w:pos="5247"/>
          </w:tabs>
          <w:ind w:left="52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685742">
        <w:start w:val="1"/>
        <w:numFmt w:val="decimal"/>
        <w:lvlText w:val="%8."/>
        <w:lvlJc w:val="left"/>
        <w:pPr>
          <w:tabs>
            <w:tab w:val="left" w:pos="927"/>
            <w:tab w:val="num" w:pos="5967"/>
          </w:tabs>
          <w:ind w:left="60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0AB7B4">
        <w:start w:val="1"/>
        <w:numFmt w:val="decimal"/>
        <w:lvlText w:val="%9."/>
        <w:lvlJc w:val="left"/>
        <w:pPr>
          <w:tabs>
            <w:tab w:val="left" w:pos="927"/>
            <w:tab w:val="num" w:pos="6687"/>
          </w:tabs>
          <w:ind w:left="67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</w:num>
  <w:num w:numId="19">
    <w:abstractNumId w:val="9"/>
  </w:num>
  <w:num w:numId="20">
    <w:abstractNumId w:val="15"/>
    <w:lvlOverride w:ilvl="0">
      <w:startOverride w:val="3"/>
      <w:lvl w:ilvl="0" w:tplc="3E4E9BAA">
        <w:start w:val="3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3EA548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F9E122E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5017D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06E200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70AEF2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3BEDD0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36821E8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B2220AC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0"/>
  </w:num>
  <w:num w:numId="22">
    <w:abstractNumId w:val="13"/>
  </w:num>
  <w:num w:numId="23">
    <w:abstractNumId w:val="2"/>
  </w:num>
  <w:num w:numId="24">
    <w:abstractNumId w:val="10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14"/>
    <w:rsid w:val="00040158"/>
    <w:rsid w:val="00160B8F"/>
    <w:rsid w:val="001C78DA"/>
    <w:rsid w:val="00397F39"/>
    <w:rsid w:val="00682267"/>
    <w:rsid w:val="00705BAC"/>
    <w:rsid w:val="0071746B"/>
    <w:rsid w:val="007E45B4"/>
    <w:rsid w:val="00D038D5"/>
    <w:rsid w:val="00DF4E0D"/>
    <w:rsid w:val="00F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710D"/>
  <w15:docId w15:val="{18D9BC63-B657-47A3-8712-42732E33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string2">
    <w:name w:val="string2"/>
    <w:rPr>
      <w:lang w:val="en-US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  <w:lang w:val="en-US"/>
    </w:rPr>
  </w:style>
  <w:style w:type="character" w:customStyle="1" w:styleId="Hyperlink1">
    <w:name w:val="Hyperlink.1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</w:rPr>
  </w:style>
  <w:style w:type="character" w:customStyle="1" w:styleId="Hyperlink2">
    <w:name w:val="Hyperlink.2"/>
    <w:basedOn w:val="a5"/>
    <w:rPr>
      <w:rFonts w:ascii="微软雅黑" w:eastAsia="微软雅黑" w:hAnsi="微软雅黑" w:cs="微软雅黑"/>
      <w:b/>
      <w:bCs/>
      <w:color w:val="DF3434"/>
      <w:sz w:val="18"/>
      <w:szCs w:val="18"/>
      <w:u w:val="single" w:color="DF3434"/>
      <w:lang w:val="en-US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styleId="a7">
    <w:name w:val="Normal (Web)"/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2"/>
      </w:numPr>
    </w:pPr>
  </w:style>
  <w:style w:type="numbering" w:customStyle="1" w:styleId="7">
    <w:name w:val="已导入的样式“7”"/>
    <w:pPr>
      <w:numPr>
        <w:numId w:val="15"/>
      </w:numPr>
    </w:pPr>
  </w:style>
  <w:style w:type="numbering" w:customStyle="1" w:styleId="8">
    <w:name w:val="已导入的样式“8”"/>
    <w:pPr>
      <w:numPr>
        <w:numId w:val="18"/>
      </w:numPr>
    </w:pPr>
  </w:style>
  <w:style w:type="numbering" w:customStyle="1" w:styleId="9">
    <w:name w:val="已导入的样式“9”"/>
    <w:pPr>
      <w:numPr>
        <w:numId w:val="21"/>
      </w:numPr>
    </w:pPr>
  </w:style>
  <w:style w:type="numbering" w:customStyle="1" w:styleId="10">
    <w:name w:val="已导入的样式“10”"/>
    <w:pPr>
      <w:numPr>
        <w:numId w:val="23"/>
      </w:numPr>
    </w:pPr>
  </w:style>
  <w:style w:type="character" w:customStyle="1" w:styleId="annotation2">
    <w:name w:val="annotation2"/>
    <w:basedOn w:val="string2"/>
    <w:rPr>
      <w:color w:val="646464"/>
      <w:u w:color="646464"/>
      <w:lang w:val="en-US"/>
    </w:rPr>
  </w:style>
  <w:style w:type="character" w:customStyle="1" w:styleId="number4">
    <w:name w:val="number4"/>
    <w:basedOn w:val="string2"/>
    <w:rPr>
      <w:color w:val="C00000"/>
      <w:u w:color="C00000"/>
      <w:lang w:val="en-US"/>
    </w:rPr>
  </w:style>
  <w:style w:type="numbering" w:customStyle="1" w:styleId="11">
    <w:name w:val="已导入的样式“11”"/>
    <w:pPr>
      <w:numPr>
        <w:numId w:val="25"/>
      </w:numPr>
    </w:pPr>
  </w:style>
  <w:style w:type="character" w:styleId="a8">
    <w:name w:val="FollowedHyperlink"/>
    <w:basedOn w:val="a0"/>
    <w:uiPriority w:val="99"/>
    <w:semiHidden/>
    <w:unhideWhenUsed/>
    <w:rsid w:val="00D038D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0MjE3OTYwMg==&amp;mid=2649547668&amp;idx=1&amp;sn=b2667c46188c6674c90aa72c2fba4719&amp;scene=0%23wechat_redirec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qinjuning/article/details/7110211/" TargetMode="External"/><Relationship Id="rId12" Type="http://schemas.openxmlformats.org/officeDocument/2006/relationships/hyperlink" Target="http://lib.csdn.net/base/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mk877/article/details/4973486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log.csdn.net/xmxkf/article/details/51500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mj623565791/article/details/38339817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2569</Words>
  <Characters>10355</Characters>
  <Application>Microsoft Office Word</Application>
  <DocSecurity>0</DocSecurity>
  <Lines>431</Lines>
  <Paragraphs>416</Paragraphs>
  <ScaleCrop>false</ScaleCrop>
  <Company>Microsoft</Company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2017-11-09T12:31:00Z</dcterms:created>
  <dcterms:modified xsi:type="dcterms:W3CDTF">2019-11-21T06:26:00Z</dcterms:modified>
</cp:coreProperties>
</file>