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</w:pPr>
      <w:r>
        <w:rPr>
          <w:b w:val="1"/>
          <w:bCs w:val="1"/>
          <w:sz w:val="24"/>
          <w:szCs w:val="24"/>
          <w:rtl w:val="0"/>
          <w:lang w:val="zh-CN" w:eastAsia="zh-CN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应用程序启动过程</w:t>
      </w:r>
      <w:r>
        <w:rPr>
          <w:b w:val="1"/>
          <w:bCs w:val="1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378549</wp:posOffset>
            </wp:positionH>
            <wp:positionV relativeFrom="line">
              <wp:posOffset>384899</wp:posOffset>
            </wp:positionV>
            <wp:extent cx="5348762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762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ActivityManagerService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负责启动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和</w:t>
      </w:r>
      <w:r>
        <w:rPr>
          <w:sz w:val="20"/>
          <w:szCs w:val="20"/>
          <w:rtl w:val="0"/>
          <w:lang w:val="en-US"/>
        </w:rPr>
        <w:t>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管理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和</w:t>
      </w:r>
      <w:r>
        <w:rPr>
          <w:sz w:val="20"/>
          <w:szCs w:val="20"/>
          <w:rtl w:val="0"/>
          <w:lang w:val="en-US"/>
        </w:rPr>
        <w:t>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。</w:t>
      </w: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ActivityManagerService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和</w:t>
      </w:r>
      <w:r>
        <w:rPr>
          <w:sz w:val="20"/>
          <w:szCs w:val="20"/>
          <w:rtl w:val="0"/>
          <w:lang w:val="en-US"/>
        </w:rPr>
        <w:t>ActivityStack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位于同一个进程中，而</w:t>
      </w:r>
      <w:r>
        <w:rPr>
          <w:sz w:val="20"/>
          <w:szCs w:val="20"/>
          <w:rtl w:val="0"/>
          <w:lang w:val="en-US"/>
        </w:rPr>
        <w:t>ApplicationThread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和</w:t>
      </w:r>
      <w:r>
        <w:rPr>
          <w:sz w:val="20"/>
          <w:szCs w:val="20"/>
          <w:rtl w:val="0"/>
          <w:lang w:val="en-US"/>
        </w:rPr>
        <w:t>ActivityThread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位于另一个进程中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；</w:t>
      </w: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ActivityManagerService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还借助</w:t>
      </w:r>
      <w:r>
        <w:rPr>
          <w:sz w:val="20"/>
          <w:szCs w:val="20"/>
          <w:rtl w:val="0"/>
          <w:lang w:val="en-US"/>
        </w:rPr>
        <w:t>ActivityStack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是来把所有的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按照后进先出的顺序放在一个堆栈中；</w:t>
      </w: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一个</w:t>
      </w:r>
      <w:r>
        <w:rPr>
          <w:sz w:val="20"/>
          <w:szCs w:val="20"/>
          <w:rtl w:val="0"/>
          <w:lang w:val="en-US"/>
        </w:rPr>
        <w:t>ActivityThread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来表示应用程序的主进程，而每一个</w:t>
      </w:r>
      <w:r>
        <w:rPr>
          <w:sz w:val="20"/>
          <w:szCs w:val="20"/>
          <w:rtl w:val="0"/>
          <w:lang w:val="en-US"/>
        </w:rPr>
        <w:t>ActivityThread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都包含有一个</w:t>
      </w:r>
      <w:r>
        <w:rPr>
          <w:sz w:val="20"/>
          <w:szCs w:val="20"/>
          <w:rtl w:val="0"/>
          <w:lang w:val="en-US"/>
        </w:rPr>
        <w:t>ApplicationThread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实例，它是一个</w:t>
      </w:r>
      <w:r>
        <w:rPr>
          <w:sz w:val="20"/>
          <w:szCs w:val="20"/>
          <w:rtl w:val="0"/>
          <w:lang w:val="nl-NL"/>
        </w:rPr>
        <w:t>Binder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对象，负责和其它进程进行通信。</w:t>
      </w: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  <w:lang w:val="zh-CN" w:eastAsia="zh-CN"/>
        </w:rPr>
      </w:pPr>
      <w:r>
        <w:rPr>
          <w:sz w:val="20"/>
          <w:szCs w:val="20"/>
          <w:rtl w:val="0"/>
          <w:lang w:val="zh-CN" w:eastAsia="zh-CN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启动过程：</w:t>
      </w:r>
      <w:r>
        <w:rPr>
          <w:sz w:val="20"/>
          <w:szCs w:val="20"/>
        </w:rPr>
        <w:br w:type="textWrapping"/>
      </w:r>
    </w:p>
    <w:p>
      <w:pPr>
        <w:pStyle w:val="正文"/>
        <w:numPr>
          <w:ilvl w:val="1"/>
          <w:numId w:val="4"/>
        </w:numPr>
        <w:jc w:val="both"/>
        <w:rPr>
          <w:sz w:val="20"/>
          <w:szCs w:val="2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无论是通过</w:t>
      </w:r>
      <w:r>
        <w:rPr>
          <w:sz w:val="20"/>
          <w:szCs w:val="20"/>
          <w:rtl w:val="0"/>
          <w:lang w:val="en-US"/>
        </w:rPr>
        <w:t>Launcher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来启动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，还是通过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内部调用</w:t>
      </w:r>
      <w:r>
        <w:rPr>
          <w:sz w:val="20"/>
          <w:szCs w:val="20"/>
          <w:rtl w:val="0"/>
          <w:lang w:val="en-US"/>
        </w:rPr>
        <w:t>startActivity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接口来启动新的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，都通过</w:t>
      </w:r>
      <w:r>
        <w:rPr>
          <w:sz w:val="20"/>
          <w:szCs w:val="20"/>
          <w:rtl w:val="0"/>
          <w:lang w:val="nl-NL"/>
        </w:rPr>
        <w:t>Binder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进程间通信进入到</w:t>
      </w:r>
      <w:r>
        <w:rPr>
          <w:sz w:val="20"/>
          <w:szCs w:val="20"/>
          <w:rtl w:val="0"/>
          <w:lang w:val="en-US"/>
        </w:rPr>
        <w:t>ActivityManagerService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进程中，并且调用</w:t>
      </w:r>
      <w:r>
        <w:rPr>
          <w:sz w:val="20"/>
          <w:szCs w:val="20"/>
          <w:rtl w:val="0"/>
          <w:lang w:val="en-US"/>
        </w:rPr>
        <w:t>ActivityManagerService.startActivity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接口；</w:t>
      </w:r>
      <w:r>
        <w:rPr>
          <w:sz w:val="20"/>
          <w:szCs w:val="20"/>
          <w:rtl w:val="0"/>
        </w:rPr>
        <w:t xml:space="preserve"> </w:t>
      </w:r>
    </w:p>
    <w:p>
      <w:pPr>
        <w:pStyle w:val="正文"/>
        <w:numPr>
          <w:ilvl w:val="1"/>
          <w:numId w:val="4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ActivityManagerService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调用</w:t>
      </w:r>
      <w:r>
        <w:rPr>
          <w:sz w:val="20"/>
          <w:szCs w:val="20"/>
          <w:rtl w:val="0"/>
          <w:lang w:val="en-US"/>
        </w:rPr>
        <w:t>ActivityStack.startActivityMayWait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来做准备要启动的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的相关信息；</w:t>
      </w:r>
    </w:p>
    <w:p>
      <w:pPr>
        <w:pStyle w:val="正文"/>
        <w:numPr>
          <w:ilvl w:val="1"/>
          <w:numId w:val="4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 ActivityStack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通知</w:t>
      </w:r>
      <w:r>
        <w:rPr>
          <w:sz w:val="20"/>
          <w:szCs w:val="20"/>
          <w:rtl w:val="0"/>
          <w:lang w:val="en-US"/>
        </w:rPr>
        <w:t>ApplicationThread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要进行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启动调度了，这里的</w:t>
      </w:r>
      <w:r>
        <w:rPr>
          <w:sz w:val="20"/>
          <w:szCs w:val="20"/>
          <w:rtl w:val="0"/>
          <w:lang w:val="en-US"/>
        </w:rPr>
        <w:t>ApplicationThread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代表的是调用</w:t>
      </w:r>
      <w:r>
        <w:rPr>
          <w:sz w:val="20"/>
          <w:szCs w:val="20"/>
          <w:rtl w:val="0"/>
          <w:lang w:val="en-US"/>
        </w:rPr>
        <w:t>ActivityManagerService.startActivity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接口的进程，对于通过点击应用程序图标的情景来说，这个进程就是</w:t>
      </w:r>
      <w:r>
        <w:rPr>
          <w:sz w:val="20"/>
          <w:szCs w:val="20"/>
          <w:rtl w:val="0"/>
          <w:lang w:val="en-US"/>
        </w:rPr>
        <w:t>Launcher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了，而对于通过在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内部调用</w:t>
      </w:r>
      <w:r>
        <w:rPr>
          <w:sz w:val="20"/>
          <w:szCs w:val="20"/>
          <w:rtl w:val="0"/>
          <w:lang w:val="en-US"/>
        </w:rPr>
        <w:t>startActivity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的情景来说，这个进程就是这个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所在的进程了；</w:t>
      </w:r>
    </w:p>
    <w:p>
      <w:pPr>
        <w:pStyle w:val="正文"/>
        <w:numPr>
          <w:ilvl w:val="1"/>
          <w:numId w:val="4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 ApplicationThread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不执行真正的启动操作，它通过调用</w:t>
      </w:r>
      <w:r>
        <w:rPr>
          <w:sz w:val="20"/>
          <w:szCs w:val="20"/>
          <w:rtl w:val="0"/>
          <w:lang w:val="en-US"/>
        </w:rPr>
        <w:t>ActivityManagerService.activityPaused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接口进入到</w:t>
      </w:r>
      <w:r>
        <w:rPr>
          <w:sz w:val="20"/>
          <w:szCs w:val="20"/>
          <w:rtl w:val="0"/>
          <w:lang w:val="en-US"/>
        </w:rPr>
        <w:t>ActivityManagerService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进程中，看看是否需要创建新的进程来启动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；</w:t>
      </w:r>
    </w:p>
    <w:p>
      <w:pPr>
        <w:pStyle w:val="正文"/>
        <w:numPr>
          <w:ilvl w:val="1"/>
          <w:numId w:val="4"/>
        </w:numPr>
        <w:jc w:val="both"/>
        <w:rPr>
          <w:sz w:val="20"/>
          <w:szCs w:val="2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对于通过点击应用程序图标来启动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的情景来说，</w:t>
      </w:r>
      <w:r>
        <w:rPr>
          <w:sz w:val="20"/>
          <w:szCs w:val="20"/>
          <w:rtl w:val="0"/>
          <w:lang w:val="en-US"/>
        </w:rPr>
        <w:t>ActivityManagerService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在这一步中，会调用</w:t>
      </w:r>
      <w:r>
        <w:rPr>
          <w:sz w:val="20"/>
          <w:szCs w:val="20"/>
          <w:rtl w:val="0"/>
          <w:lang w:val="en-US"/>
        </w:rPr>
        <w:t>startProcessLocked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来创建一个新的进程，而对于通过在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内部调用</w:t>
      </w:r>
      <w:r>
        <w:rPr>
          <w:sz w:val="20"/>
          <w:szCs w:val="20"/>
          <w:rtl w:val="0"/>
          <w:lang w:val="en-US"/>
        </w:rPr>
        <w:t>startActivity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来启动新的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来说，这一步是不需要执行的，因为新的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就在原来的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所在的进程中进行启动；</w:t>
      </w:r>
    </w:p>
    <w:p>
      <w:pPr>
        <w:pStyle w:val="正文"/>
        <w:numPr>
          <w:ilvl w:val="1"/>
          <w:numId w:val="4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 ActivityManagerServic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调用</w:t>
      </w:r>
      <w:r>
        <w:rPr>
          <w:sz w:val="20"/>
          <w:szCs w:val="20"/>
          <w:rtl w:val="0"/>
          <w:lang w:val="en-US"/>
        </w:rPr>
        <w:t>ApplicationThread.scheduleLaunchActivity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接口，通知相应的进程执行启动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的操作；</w:t>
      </w:r>
    </w:p>
    <w:p>
      <w:pPr>
        <w:pStyle w:val="正文"/>
        <w:numPr>
          <w:ilvl w:val="1"/>
          <w:numId w:val="4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ApplicationThread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把这个启动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的操作转发给</w:t>
      </w:r>
      <w:r>
        <w:rPr>
          <w:sz w:val="20"/>
          <w:szCs w:val="20"/>
          <w:rtl w:val="0"/>
          <w:lang w:val="en-US"/>
        </w:rPr>
        <w:t>ActivityThread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，</w:t>
      </w:r>
      <w:r>
        <w:rPr>
          <w:sz w:val="20"/>
          <w:szCs w:val="20"/>
          <w:rtl w:val="0"/>
          <w:lang w:val="en-US"/>
        </w:rPr>
        <w:t>ActivityThread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通过</w:t>
      </w:r>
      <w:r>
        <w:rPr>
          <w:sz w:val="20"/>
          <w:szCs w:val="20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导入相应的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类，然后把它启动起来。</w:t>
      </w:r>
      <w:r>
        <w:rPr>
          <w:sz w:val="20"/>
          <w:szCs w:val="2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字母"/>
  </w:abstractNum>
  <w:abstractNum w:abstractNumId="3">
    <w:multiLevelType w:val="hybridMultilevel"/>
    <w:styleLink w:val="字母"/>
    <w:lvl w:ilvl="0">
      <w:start w:val="1"/>
      <w:numFmt w:val="upperLetter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编号">
    <w:name w:val="编号"/>
    <w:pPr>
      <w:numPr>
        <w:numId w:val="1"/>
      </w:numPr>
    </w:pPr>
  </w:style>
  <w:style w:type="numbering" w:styleId="字母">
    <w:name w:val="字母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