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Guardare regole per struttura tesi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Scrivere intro e concludere con obiettivo tesi. Intro con analisi letteratura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Metodi e risultati dopo l'intro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Risultati senza critica. Poi nella discussione analizzo i perché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Bibliografia con cognome, iniziale nome, et al. [anno], journal of. Anno;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volume:pagine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intervallo (-) oppure In "nome congresso" anno: pagine intervallo.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Citare siti </w:t>
      </w:r>
      <w:proofErr w:type="spellStart"/>
      <w:r>
        <w:rPr>
          <w:rFonts w:ascii="Calibri" w:hAnsi="Calibri" w:cs="Calibri"/>
          <w:sz w:val="22"/>
          <w:szCs w:val="22"/>
        </w:rPr>
        <w:t>webliography</w:t>
      </w:r>
      <w:proofErr w:type="spellEnd"/>
      <w:r>
        <w:rPr>
          <w:rFonts w:ascii="Calibri" w:hAnsi="Calibri" w:cs="Calibri"/>
          <w:sz w:val="22"/>
          <w:szCs w:val="22"/>
        </w:rPr>
        <w:t xml:space="preserve"> con data di visualizzazione ultima, oppure scrivere che tutti i siti sono stati visitati e </w:t>
      </w:r>
      <w:proofErr w:type="spellStart"/>
      <w:r>
        <w:rPr>
          <w:rFonts w:ascii="Calibri" w:hAnsi="Calibri" w:cs="Calibri"/>
          <w:sz w:val="22"/>
          <w:szCs w:val="22"/>
        </w:rPr>
        <w:t>contrallati</w:t>
      </w:r>
      <w:proofErr w:type="spellEnd"/>
      <w:r>
        <w:rPr>
          <w:rFonts w:ascii="Calibri" w:hAnsi="Calibri" w:cs="Calibri"/>
          <w:sz w:val="22"/>
          <w:szCs w:val="22"/>
        </w:rPr>
        <w:t xml:space="preserve"> in data x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dati vanno nei metodi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Nei metodi ci va la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pre</w:t>
      </w:r>
      <w:proofErr w:type="spellEnd"/>
      <w:r>
        <w:rPr>
          <w:rFonts w:ascii="Calibri" w:hAnsi="Calibri" w:cs="Calibri"/>
          <w:sz w:val="22"/>
          <w:szCs w:val="22"/>
        </w:rPr>
        <w:t>-elaborazione</w:t>
      </w:r>
      <w:proofErr w:type="gramEnd"/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Dopo i metodi i risultati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Lista ospedali dove sono stati portati i pazienti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discussione dire perché sono state scelte le province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dati non validi a livello regionale possono essere approfonditi per le </w:t>
      </w:r>
      <w:proofErr w:type="spellStart"/>
      <w:r>
        <w:rPr>
          <w:rFonts w:ascii="Calibri" w:hAnsi="Calibri" w:cs="Calibri"/>
          <w:sz w:val="22"/>
          <w:szCs w:val="22"/>
        </w:rPr>
        <w:t>cittá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piú</w:t>
      </w:r>
      <w:proofErr w:type="spellEnd"/>
      <w:r>
        <w:rPr>
          <w:rFonts w:ascii="Calibri" w:hAnsi="Calibri" w:cs="Calibri"/>
          <w:sz w:val="22"/>
          <w:szCs w:val="22"/>
        </w:rPr>
        <w:t xml:space="preserve"> significative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 i dati giornalieri metter istogramma e dividere per gli anni 15-16-17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Quando faccio media usare deviazione standard o media e percentili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Correlare l'incidenza in base annua in relazione ai dati che io ho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Mettere un totale per i casi di ictus nei vari anni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Riportare con tratto rosso l'incidenza media nei grafici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Calcolare percentuale di incidenza rispetto all'</w:t>
      </w:r>
      <w:proofErr w:type="spellStart"/>
      <w:r>
        <w:rPr>
          <w:rFonts w:ascii="Calibri" w:hAnsi="Calibri" w:cs="Calibri"/>
          <w:sz w:val="22"/>
          <w:szCs w:val="22"/>
        </w:rPr>
        <w:t>etá</w:t>
      </w:r>
      <w:proofErr w:type="spellEnd"/>
      <w:r>
        <w:rPr>
          <w:rFonts w:ascii="Calibri" w:hAnsi="Calibri" w:cs="Calibri"/>
          <w:sz w:val="22"/>
          <w:szCs w:val="22"/>
        </w:rPr>
        <w:t xml:space="preserve"> della popolazione residente. Fibrillazione atriale ed </w:t>
      </w:r>
      <w:proofErr w:type="spellStart"/>
      <w:r>
        <w:rPr>
          <w:rFonts w:ascii="Calibri" w:hAnsi="Calibri" w:cs="Calibri"/>
          <w:sz w:val="22"/>
          <w:szCs w:val="22"/>
        </w:rPr>
        <w:t>etá</w:t>
      </w:r>
      <w:proofErr w:type="spellEnd"/>
      <w:r>
        <w:rPr>
          <w:rFonts w:ascii="Calibri" w:hAnsi="Calibri" w:cs="Calibri"/>
          <w:sz w:val="22"/>
          <w:szCs w:val="22"/>
        </w:rPr>
        <w:t xml:space="preserve"> superiore a 65 anni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Riportare </w:t>
      </w:r>
      <w:proofErr w:type="spellStart"/>
      <w:r>
        <w:rPr>
          <w:rFonts w:ascii="Calibri" w:hAnsi="Calibri" w:cs="Calibri"/>
          <w:sz w:val="22"/>
          <w:szCs w:val="22"/>
        </w:rPr>
        <w:t>unitá</w:t>
      </w:r>
      <w:proofErr w:type="spellEnd"/>
      <w:r>
        <w:rPr>
          <w:rFonts w:ascii="Calibri" w:hAnsi="Calibri" w:cs="Calibri"/>
          <w:sz w:val="22"/>
          <w:szCs w:val="22"/>
        </w:rPr>
        <w:t xml:space="preserve"> di misura assi gradi 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Aggiungere doppio grafico con 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Scrivere della varianza nei metodi e nei risultati mette grafico 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 per maggior chiarezza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Cercare come calcolare R quadro sui fitting. Quanto della varianza è spiegato dal modello.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Calcolare aggregati annui degli </w:t>
      </w:r>
      <w:proofErr w:type="spellStart"/>
      <w:r>
        <w:rPr>
          <w:rFonts w:ascii="Calibri" w:hAnsi="Calibri" w:cs="Calibri"/>
          <w:sz w:val="22"/>
          <w:szCs w:val="22"/>
        </w:rPr>
        <w:t>ictu</w:t>
      </w:r>
      <w:proofErr w:type="spellEnd"/>
      <w:r>
        <w:rPr>
          <w:rFonts w:ascii="Calibri" w:hAnsi="Calibri" w:cs="Calibri"/>
          <w:sz w:val="22"/>
          <w:szCs w:val="22"/>
        </w:rPr>
        <w:t xml:space="preserve"> e correlarli con le medie giornalieri</w:t>
      </w:r>
    </w:p>
    <w:p w:rsidR="0046577D" w:rsidRPr="00812B06" w:rsidRDefault="0046577D" w:rsidP="00812B06">
      <w:bookmarkStart w:id="0" w:name="_GoBack"/>
      <w:bookmarkEnd w:id="0"/>
    </w:p>
    <w:sectPr w:rsidR="0046577D" w:rsidRPr="00812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42"/>
    <w:rsid w:val="00046142"/>
    <w:rsid w:val="0046577D"/>
    <w:rsid w:val="00475345"/>
    <w:rsid w:val="007E37E2"/>
    <w:rsid w:val="00812B06"/>
    <w:rsid w:val="009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B7A7E-56C3-4A4C-B3F9-9085C042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1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3</cp:revision>
  <dcterms:created xsi:type="dcterms:W3CDTF">2018-07-11T09:42:00Z</dcterms:created>
  <dcterms:modified xsi:type="dcterms:W3CDTF">2018-10-08T16:21:00Z</dcterms:modified>
</cp:coreProperties>
</file>