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75" w:after="75" w:line="600" w:lineRule="atLeast"/>
        <w:outlineLvl w:val="2"/>
        <w:rPr>
          <w:rFonts w:ascii="Arial" w:hAnsi="Arial" w:eastAsia="Times New Roman" w:cs="Arial"/>
          <w:b/>
          <w:bCs/>
          <w:color w:val="000000"/>
          <w:sz w:val="37"/>
          <w:szCs w:val="37"/>
        </w:rPr>
      </w:pPr>
      <w:r>
        <w:rPr>
          <w:rFonts w:ascii="Arial" w:hAnsi="Arial" w:eastAsia="Times New Roman" w:cs="Arial"/>
          <w:b/>
          <w:bCs/>
          <w:color w:val="000000"/>
          <w:sz w:val="37"/>
          <w:szCs w:val="37"/>
        </w:rPr>
        <w:t>Secondary Storage Struct</w:t>
      </w:r>
      <w:bookmarkStart w:id="1" w:name="_GoBack"/>
      <w:bookmarkEnd w:id="1"/>
      <w:r>
        <w:rPr>
          <w:rFonts w:ascii="Arial" w:hAnsi="Arial" w:eastAsia="Times New Roman" w:cs="Arial"/>
          <w:b/>
          <w:bCs/>
          <w:color w:val="000000"/>
          <w:sz w:val="37"/>
          <w:szCs w:val="37"/>
        </w:rPr>
        <w:t>ure</w:t>
      </w:r>
    </w:p>
    <w:p>
      <w:pPr>
        <w:shd w:val="clear" w:color="auto" w:fill="FFFFFF"/>
        <w:spacing w:after="150" w:line="240" w:lineRule="auto"/>
        <w:jc w:val="both"/>
        <w:rPr>
          <w:rFonts w:ascii="Arial" w:hAnsi="Arial" w:eastAsia="Times New Roman" w:cs="Arial"/>
          <w:color w:val="000000"/>
          <w:sz w:val="23"/>
          <w:szCs w:val="23"/>
        </w:rPr>
      </w:pPr>
      <w:r>
        <w:rPr>
          <w:rFonts w:ascii="Arial" w:hAnsi="Arial" w:eastAsia="Times New Roman" w:cs="Arial"/>
          <w:color w:val="000000"/>
          <w:sz w:val="23"/>
          <w:szCs w:val="23"/>
        </w:rPr>
        <w:t>Secondary storage devices are those devices whose memory is non volatile, meaning; the stored data will be intact even if the system is turned off. Here are a few things worth noting about secondary storage.</w:t>
      </w:r>
    </w:p>
    <w:p>
      <w:pPr>
        <w:numPr>
          <w:ilvl w:val="0"/>
          <w:numId w:val="1"/>
        </w:numPr>
        <w:shd w:val="clear" w:color="auto" w:fill="FFFFFF"/>
        <w:spacing w:before="100" w:beforeAutospacing="1" w:after="100" w:afterAutospacing="1" w:line="450" w:lineRule="atLeast"/>
        <w:ind w:left="375"/>
        <w:rPr>
          <w:rFonts w:ascii="Arial" w:hAnsi="Arial" w:eastAsia="Times New Roman" w:cs="Arial"/>
          <w:color w:val="000000"/>
          <w:sz w:val="23"/>
          <w:szCs w:val="23"/>
        </w:rPr>
      </w:pPr>
      <w:r>
        <w:rPr>
          <w:rFonts w:ascii="Arial" w:hAnsi="Arial" w:eastAsia="Times New Roman" w:cs="Arial"/>
          <w:color w:val="000000"/>
          <w:sz w:val="23"/>
          <w:szCs w:val="23"/>
        </w:rPr>
        <w:t>Secondary storage is also called auxiliary storage.</w:t>
      </w:r>
    </w:p>
    <w:p>
      <w:pPr>
        <w:numPr>
          <w:ilvl w:val="0"/>
          <w:numId w:val="1"/>
        </w:numPr>
        <w:shd w:val="clear" w:color="auto" w:fill="FFFFFF"/>
        <w:spacing w:before="100" w:beforeAutospacing="1" w:after="100" w:afterAutospacing="1" w:line="450" w:lineRule="atLeast"/>
        <w:ind w:left="375"/>
        <w:rPr>
          <w:rFonts w:ascii="Arial" w:hAnsi="Arial" w:eastAsia="Times New Roman" w:cs="Arial"/>
          <w:color w:val="000000"/>
          <w:sz w:val="23"/>
          <w:szCs w:val="23"/>
        </w:rPr>
      </w:pPr>
      <w:r>
        <w:rPr>
          <w:rFonts w:ascii="Arial" w:hAnsi="Arial" w:eastAsia="Times New Roman" w:cs="Arial"/>
          <w:color w:val="000000"/>
          <w:sz w:val="23"/>
          <w:szCs w:val="23"/>
        </w:rPr>
        <w:t>Secondary storage is less expensive when compared to primary memory like RAMs.</w:t>
      </w:r>
    </w:p>
    <w:p>
      <w:pPr>
        <w:numPr>
          <w:ilvl w:val="0"/>
          <w:numId w:val="1"/>
        </w:numPr>
        <w:shd w:val="clear" w:color="auto" w:fill="FFFFFF"/>
        <w:spacing w:before="100" w:beforeAutospacing="1" w:after="100" w:afterAutospacing="1" w:line="450" w:lineRule="atLeast"/>
        <w:ind w:left="375"/>
        <w:rPr>
          <w:rFonts w:ascii="Arial" w:hAnsi="Arial" w:eastAsia="Times New Roman" w:cs="Arial"/>
          <w:color w:val="000000"/>
          <w:sz w:val="23"/>
          <w:szCs w:val="23"/>
        </w:rPr>
      </w:pPr>
      <w:r>
        <w:rPr>
          <w:rFonts w:ascii="Arial" w:hAnsi="Arial" w:eastAsia="Times New Roman" w:cs="Arial"/>
          <w:color w:val="000000"/>
          <w:sz w:val="23"/>
          <w:szCs w:val="23"/>
        </w:rPr>
        <w:t>The speed of the secondary storage is also lesser than that of primary storage.</w:t>
      </w:r>
    </w:p>
    <w:p>
      <w:pPr>
        <w:numPr>
          <w:ilvl w:val="0"/>
          <w:numId w:val="1"/>
        </w:numPr>
        <w:shd w:val="clear" w:color="auto" w:fill="FFFFFF"/>
        <w:spacing w:before="100" w:beforeAutospacing="1" w:after="100" w:afterAutospacing="1" w:line="450" w:lineRule="atLeast"/>
        <w:ind w:left="375"/>
        <w:rPr>
          <w:rFonts w:ascii="Arial" w:hAnsi="Arial" w:eastAsia="Times New Roman" w:cs="Arial"/>
          <w:color w:val="000000"/>
          <w:sz w:val="23"/>
          <w:szCs w:val="23"/>
        </w:rPr>
      </w:pPr>
      <w:r>
        <w:rPr>
          <w:rFonts w:ascii="Arial" w:hAnsi="Arial" w:eastAsia="Times New Roman" w:cs="Arial"/>
          <w:color w:val="000000"/>
          <w:sz w:val="23"/>
          <w:szCs w:val="23"/>
        </w:rPr>
        <w:t>Hence, the data which is less frequently accessed is kept in the secondary storage.</w:t>
      </w:r>
    </w:p>
    <w:p>
      <w:pPr>
        <w:numPr>
          <w:ilvl w:val="0"/>
          <w:numId w:val="1"/>
        </w:numPr>
        <w:shd w:val="clear" w:color="auto" w:fill="FFFFFF"/>
        <w:spacing w:before="100" w:beforeAutospacing="1" w:after="100" w:afterAutospacing="1" w:line="450" w:lineRule="atLeast"/>
        <w:ind w:left="375"/>
        <w:rPr>
          <w:rFonts w:ascii="Arial" w:hAnsi="Arial" w:eastAsia="Times New Roman" w:cs="Arial"/>
          <w:color w:val="000000"/>
          <w:sz w:val="23"/>
          <w:szCs w:val="23"/>
        </w:rPr>
      </w:pPr>
      <w:r>
        <w:rPr>
          <w:rFonts w:ascii="Arial" w:hAnsi="Arial" w:eastAsia="Times New Roman" w:cs="Arial"/>
          <w:color w:val="000000"/>
          <w:sz w:val="23"/>
          <w:szCs w:val="23"/>
        </w:rPr>
        <w:t>A few examples are magnetic disks, magnetic tapes, removable thumb drives etc.</w:t>
      </w:r>
    </w:p>
    <w:p>
      <w:pPr>
        <w:spacing w:before="300"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000000" filled="t" stroked="f" coordsize="21600,21600" o:hr="t" o:hrstd="t" o:hrnoshade="t" o:hralign="center">
            <v:path/>
            <v:fill on="t" focussize="0,0"/>
            <v:stroke on="f"/>
            <v:imagedata o:title=""/>
            <o:lock v:ext="edit"/>
            <w10:wrap type="none"/>
            <w10:anchorlock/>
          </v:rect>
        </w:pict>
      </w:r>
    </w:p>
    <w:p>
      <w:pPr>
        <w:shd w:val="clear" w:color="auto" w:fill="FFFFFF"/>
        <w:spacing w:before="150" w:after="150" w:line="300" w:lineRule="atLeast"/>
        <w:outlineLvl w:val="3"/>
        <w:rPr>
          <w:rFonts w:ascii="Arial" w:hAnsi="Arial" w:eastAsia="Times New Roman" w:cs="Arial"/>
          <w:b/>
          <w:bCs/>
          <w:color w:val="BF360C"/>
          <w:sz w:val="26"/>
          <w:szCs w:val="26"/>
        </w:rPr>
      </w:pPr>
      <w:r>
        <w:rPr>
          <w:rFonts w:ascii="Arial" w:hAnsi="Arial" w:eastAsia="Times New Roman" w:cs="Arial"/>
          <w:b/>
          <w:bCs/>
          <w:color w:val="BF360C"/>
          <w:sz w:val="26"/>
          <w:szCs w:val="26"/>
        </w:rPr>
        <w:t>Magnetic Disk Structure</w:t>
      </w:r>
    </w:p>
    <w:p>
      <w:pPr>
        <w:shd w:val="clear" w:color="auto" w:fill="FFFFFF"/>
        <w:spacing w:after="150" w:line="240" w:lineRule="auto"/>
        <w:jc w:val="both"/>
        <w:rPr>
          <w:rFonts w:ascii="Arial" w:hAnsi="Arial" w:eastAsia="Times New Roman" w:cs="Arial"/>
          <w:color w:val="000000"/>
          <w:sz w:val="23"/>
          <w:szCs w:val="23"/>
        </w:rPr>
      </w:pPr>
      <w:r>
        <w:rPr>
          <w:rFonts w:ascii="Arial" w:hAnsi="Arial" w:eastAsia="Times New Roman" w:cs="Arial"/>
          <w:color w:val="000000"/>
          <w:sz w:val="23"/>
          <w:szCs w:val="23"/>
        </w:rPr>
        <w:t>In modern computers, most of the secondary storage is in the form of magnetic disks. Hence, knowing the structure of a magnetic disk is necessary to understand how the data in the disk is accessed by the computer.</w:t>
      </w:r>
    </w:p>
    <w:p>
      <w:pPr>
        <w:shd w:val="clear" w:color="auto" w:fill="FFFFFF"/>
        <w:spacing w:after="150" w:line="240" w:lineRule="auto"/>
        <w:jc w:val="center"/>
        <w:rPr>
          <w:rFonts w:ascii="Arial" w:hAnsi="Arial" w:eastAsia="Times New Roman" w:cs="Arial"/>
          <w:color w:val="000000"/>
          <w:sz w:val="23"/>
          <w:szCs w:val="23"/>
        </w:rPr>
      </w:pPr>
      <w:r>
        <w:rPr>
          <w:rFonts w:ascii="Arial" w:hAnsi="Arial" w:eastAsia="Times New Roman" w:cs="Arial"/>
          <w:color w:val="000000"/>
          <w:sz w:val="23"/>
          <w:szCs w:val="23"/>
        </w:rPr>
        <w:drawing>
          <wp:inline distT="0" distB="0" distL="0" distR="0">
            <wp:extent cx="4733925" cy="3818255"/>
            <wp:effectExtent l="19050" t="0" r="9525" b="0"/>
            <wp:docPr id="2" name="Picture 2" descr="Magnetic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gnetic Disk"/>
                    <pic:cNvPicPr>
                      <a:picLocks noChangeAspect="1" noChangeArrowheads="1"/>
                    </pic:cNvPicPr>
                  </pic:nvPicPr>
                  <pic:blipFill>
                    <a:blip r:embed="rId4"/>
                    <a:srcRect/>
                    <a:stretch>
                      <a:fillRect/>
                    </a:stretch>
                  </pic:blipFill>
                  <pic:spPr>
                    <a:xfrm>
                      <a:off x="0" y="0"/>
                      <a:ext cx="4733925" cy="3818439"/>
                    </a:xfrm>
                    <a:prstGeom prst="rect">
                      <a:avLst/>
                    </a:prstGeom>
                    <a:noFill/>
                    <a:ln w="9525">
                      <a:noFill/>
                      <a:miter lim="800000"/>
                      <a:headEnd/>
                      <a:tailEnd/>
                    </a:ln>
                  </pic:spPr>
                </pic:pic>
              </a:graphicData>
            </a:graphic>
          </wp:inline>
        </w:drawing>
      </w:r>
    </w:p>
    <w:p>
      <w:pPr>
        <w:shd w:val="clear" w:color="auto" w:fill="FFFFFF"/>
        <w:spacing w:after="150" w:line="240" w:lineRule="auto"/>
        <w:jc w:val="center"/>
        <w:rPr>
          <w:rFonts w:ascii="Arial" w:hAnsi="Arial" w:eastAsia="Times New Roman" w:cs="Arial"/>
          <w:color w:val="000000"/>
          <w:sz w:val="23"/>
          <w:szCs w:val="23"/>
        </w:rPr>
      </w:pPr>
      <w:r>
        <w:rPr>
          <w:rFonts w:ascii="Arial" w:hAnsi="Arial" w:eastAsia="Times New Roman" w:cs="Arial"/>
          <w:b/>
          <w:bCs/>
          <w:color w:val="000000"/>
          <w:sz w:val="23"/>
          <w:szCs w:val="23"/>
        </w:rPr>
        <w:t>Structure of a magnetic disk</w:t>
      </w:r>
    </w:p>
    <w:p>
      <w:pPr>
        <w:spacing w:after="0" w:line="240" w:lineRule="auto"/>
        <w:rPr>
          <w:rFonts w:ascii="Arial" w:hAnsi="Arial" w:eastAsia="Times New Roman" w:cs="Arial"/>
          <w:color w:val="000000"/>
          <w:sz w:val="23"/>
          <w:szCs w:val="23"/>
        </w:rPr>
      </w:pPr>
      <w:r>
        <w:rPr>
          <w:rFonts w:ascii="Arial" w:hAnsi="Arial" w:eastAsia="Times New Roman" w:cs="Arial"/>
          <w:color w:val="000000"/>
          <w:sz w:val="23"/>
          <w:szCs w:val="23"/>
        </w:rPr>
        <w:br w:type="textWrapping"/>
      </w:r>
      <w:r>
        <w:rPr>
          <w:rFonts w:ascii="Arial" w:hAnsi="Arial" w:eastAsia="Times New Roman" w:cs="Arial"/>
          <w:color w:val="000000"/>
          <w:sz w:val="23"/>
          <w:szCs w:val="23"/>
        </w:rPr>
        <w:t>A magnetic disk contains several </w:t>
      </w:r>
      <w:r>
        <w:rPr>
          <w:rFonts w:ascii="Arial" w:hAnsi="Arial" w:eastAsia="Times New Roman" w:cs="Arial"/>
          <w:b/>
          <w:bCs/>
          <w:color w:val="000000"/>
          <w:sz w:val="23"/>
          <w:szCs w:val="23"/>
        </w:rPr>
        <w:t>platters</w:t>
      </w:r>
      <w:r>
        <w:rPr>
          <w:rFonts w:ascii="Arial" w:hAnsi="Arial" w:eastAsia="Times New Roman" w:cs="Arial"/>
          <w:color w:val="000000"/>
          <w:sz w:val="23"/>
          <w:szCs w:val="23"/>
        </w:rPr>
        <w:t>. Each platter is divided into circular shaped </w:t>
      </w:r>
      <w:r>
        <w:rPr>
          <w:rFonts w:ascii="Arial" w:hAnsi="Arial" w:eastAsia="Times New Roman" w:cs="Arial"/>
          <w:b/>
          <w:bCs/>
          <w:color w:val="000000"/>
          <w:sz w:val="23"/>
          <w:szCs w:val="23"/>
        </w:rPr>
        <w:t>tracks</w:t>
      </w:r>
      <w:r>
        <w:rPr>
          <w:rFonts w:ascii="Arial" w:hAnsi="Arial" w:eastAsia="Times New Roman" w:cs="Arial"/>
          <w:color w:val="000000"/>
          <w:sz w:val="23"/>
          <w:szCs w:val="23"/>
        </w:rPr>
        <w:t>. The length of the tracks near the centre is less than the length of the tracks farther from the centre. Each track is further divided into </w:t>
      </w:r>
      <w:r>
        <w:rPr>
          <w:rFonts w:ascii="Arial" w:hAnsi="Arial" w:eastAsia="Times New Roman" w:cs="Arial"/>
          <w:b/>
          <w:bCs/>
          <w:color w:val="000000"/>
          <w:sz w:val="23"/>
          <w:szCs w:val="23"/>
        </w:rPr>
        <w:t>sectors</w:t>
      </w:r>
      <w:r>
        <w:rPr>
          <w:rFonts w:ascii="Arial" w:hAnsi="Arial" w:eastAsia="Times New Roman" w:cs="Arial"/>
          <w:color w:val="000000"/>
          <w:sz w:val="23"/>
          <w:szCs w:val="23"/>
        </w:rPr>
        <w:t>, as shown in the figure.</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color w:val="000000"/>
          <w:sz w:val="23"/>
          <w:szCs w:val="23"/>
        </w:rPr>
        <w:t>Tracks of the same distance from centre form a cylinder. A read-write head is used to read data from a sector of the magnetic disk.</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color w:val="000000"/>
          <w:sz w:val="23"/>
          <w:szCs w:val="23"/>
        </w:rPr>
        <w:t>The speed of the disk is measured as two parts:</w:t>
      </w:r>
    </w:p>
    <w:p>
      <w:pPr>
        <w:numPr>
          <w:ilvl w:val="0"/>
          <w:numId w:val="2"/>
        </w:numPr>
        <w:shd w:val="clear" w:color="auto" w:fill="FFFFFF"/>
        <w:spacing w:before="100" w:beforeAutospacing="1" w:after="100" w:afterAutospacing="1" w:line="450" w:lineRule="atLeast"/>
        <w:ind w:left="375"/>
        <w:rPr>
          <w:rFonts w:ascii="Arial" w:hAnsi="Arial" w:eastAsia="Times New Roman" w:cs="Arial"/>
          <w:color w:val="000000"/>
          <w:sz w:val="23"/>
          <w:szCs w:val="23"/>
        </w:rPr>
      </w:pPr>
      <w:r>
        <w:rPr>
          <w:rFonts w:ascii="Arial" w:hAnsi="Arial" w:eastAsia="Times New Roman" w:cs="Arial"/>
          <w:b/>
          <w:bCs/>
          <w:color w:val="000000"/>
          <w:sz w:val="23"/>
          <w:szCs w:val="23"/>
        </w:rPr>
        <w:t>Transfer rate:</w:t>
      </w:r>
      <w:r>
        <w:rPr>
          <w:rFonts w:ascii="Arial" w:hAnsi="Arial" w:eastAsia="Times New Roman" w:cs="Arial"/>
          <w:color w:val="000000"/>
          <w:sz w:val="23"/>
          <w:szCs w:val="23"/>
        </w:rPr>
        <w:t> This is the rate at which the data moves from disk to the computer.</w:t>
      </w:r>
    </w:p>
    <w:p>
      <w:pPr>
        <w:numPr>
          <w:ilvl w:val="0"/>
          <w:numId w:val="2"/>
        </w:numPr>
        <w:shd w:val="clear" w:color="auto" w:fill="FFFFFF"/>
        <w:spacing w:before="100" w:beforeAutospacing="1" w:after="100" w:afterAutospacing="1" w:line="450" w:lineRule="atLeast"/>
        <w:ind w:left="375"/>
        <w:rPr>
          <w:rFonts w:ascii="Arial" w:hAnsi="Arial" w:eastAsia="Times New Roman" w:cs="Arial"/>
          <w:color w:val="000000"/>
          <w:sz w:val="23"/>
          <w:szCs w:val="23"/>
        </w:rPr>
      </w:pPr>
      <w:r>
        <w:rPr>
          <w:rFonts w:ascii="Arial" w:hAnsi="Arial" w:eastAsia="Times New Roman" w:cs="Arial"/>
          <w:b/>
          <w:bCs/>
          <w:color w:val="000000"/>
          <w:sz w:val="23"/>
          <w:szCs w:val="23"/>
        </w:rPr>
        <w:t>Random access time:</w:t>
      </w:r>
      <w:r>
        <w:rPr>
          <w:rFonts w:ascii="Arial" w:hAnsi="Arial" w:eastAsia="Times New Roman" w:cs="Arial"/>
          <w:color w:val="000000"/>
          <w:sz w:val="23"/>
          <w:szCs w:val="23"/>
        </w:rPr>
        <w:t> It is the sum of the seek time and rotational latency.</w:t>
      </w:r>
    </w:p>
    <w:p>
      <w:pPr>
        <w:shd w:val="clear" w:color="auto" w:fill="FFFFFF"/>
        <w:spacing w:after="150" w:line="240" w:lineRule="auto"/>
        <w:jc w:val="both"/>
        <w:rPr>
          <w:rFonts w:ascii="Arial" w:hAnsi="Arial" w:eastAsia="Times New Roman" w:cs="Arial"/>
          <w:color w:val="000000"/>
          <w:sz w:val="23"/>
          <w:szCs w:val="23"/>
        </w:rPr>
      </w:pPr>
      <w:r>
        <w:rPr>
          <w:rFonts w:ascii="Arial" w:hAnsi="Arial" w:eastAsia="Times New Roman" w:cs="Arial"/>
          <w:b/>
          <w:bCs/>
          <w:color w:val="000000"/>
          <w:sz w:val="23"/>
          <w:szCs w:val="23"/>
        </w:rPr>
        <w:t>Seek time</w:t>
      </w:r>
      <w:r>
        <w:rPr>
          <w:rFonts w:ascii="Arial" w:hAnsi="Arial" w:eastAsia="Times New Roman" w:cs="Arial"/>
          <w:color w:val="000000"/>
          <w:sz w:val="23"/>
          <w:szCs w:val="23"/>
        </w:rPr>
        <w:t> is the time taken by the arm to move to the required track. </w:t>
      </w:r>
      <w:r>
        <w:rPr>
          <w:rFonts w:ascii="Arial" w:hAnsi="Arial" w:eastAsia="Times New Roman" w:cs="Arial"/>
          <w:b/>
          <w:bCs/>
          <w:color w:val="000000"/>
          <w:sz w:val="23"/>
          <w:szCs w:val="23"/>
        </w:rPr>
        <w:t>Rotational latency</w:t>
      </w:r>
      <w:r>
        <w:rPr>
          <w:rFonts w:ascii="Arial" w:hAnsi="Arial" w:eastAsia="Times New Roman" w:cs="Arial"/>
          <w:color w:val="000000"/>
          <w:sz w:val="23"/>
          <w:szCs w:val="23"/>
        </w:rPr>
        <w:t> is defined as the time taken by the arm to reach the required sector in the track.</w:t>
      </w:r>
    </w:p>
    <w:p>
      <w:pPr>
        <w:shd w:val="clear" w:color="auto" w:fill="FFFFFF"/>
        <w:spacing w:after="150" w:line="240" w:lineRule="auto"/>
        <w:jc w:val="both"/>
        <w:rPr>
          <w:rFonts w:ascii="Arial" w:hAnsi="Arial" w:eastAsia="Times New Roman" w:cs="Arial"/>
          <w:color w:val="000000"/>
          <w:sz w:val="23"/>
          <w:szCs w:val="23"/>
        </w:rPr>
      </w:pPr>
      <w:r>
        <w:rPr>
          <w:rFonts w:ascii="Arial" w:hAnsi="Arial" w:eastAsia="Times New Roman" w:cs="Arial"/>
          <w:color w:val="000000"/>
          <w:sz w:val="23"/>
          <w:szCs w:val="23"/>
        </w:rPr>
        <w:t>Even though the disk is arranged as sectors and tracks physically, the data is logically arranged and addressed as an array of blocks of fixed size. The size of a block can be </w:t>
      </w:r>
      <w:r>
        <w:rPr>
          <w:rFonts w:ascii="Arial" w:hAnsi="Arial" w:eastAsia="Times New Roman" w:cs="Arial"/>
          <w:b/>
          <w:bCs/>
          <w:color w:val="000000"/>
          <w:sz w:val="23"/>
          <w:szCs w:val="23"/>
        </w:rPr>
        <w:t>512</w:t>
      </w:r>
      <w:r>
        <w:rPr>
          <w:rFonts w:ascii="Arial" w:hAnsi="Arial" w:eastAsia="Times New Roman" w:cs="Arial"/>
          <w:color w:val="000000"/>
          <w:sz w:val="23"/>
          <w:szCs w:val="23"/>
        </w:rPr>
        <w:t> or </w:t>
      </w:r>
      <w:r>
        <w:rPr>
          <w:rFonts w:ascii="Arial" w:hAnsi="Arial" w:eastAsia="Times New Roman" w:cs="Arial"/>
          <w:b/>
          <w:bCs/>
          <w:color w:val="000000"/>
          <w:sz w:val="23"/>
          <w:szCs w:val="23"/>
        </w:rPr>
        <w:t>1024</w:t>
      </w:r>
      <w:r>
        <w:rPr>
          <w:rFonts w:ascii="Arial" w:hAnsi="Arial" w:eastAsia="Times New Roman" w:cs="Arial"/>
          <w:color w:val="000000"/>
          <w:sz w:val="23"/>
          <w:szCs w:val="23"/>
        </w:rPr>
        <w:t> bytes. Each logical block is mapped with a sector on the disk, sequentially. In this way, each sector in the disk will have a logical address.</w:t>
      </w:r>
    </w:p>
    <w:p>
      <w:pPr>
        <w:shd w:val="clear" w:color="auto" w:fill="FFFFFF"/>
        <w:spacing w:before="75" w:after="75" w:line="600" w:lineRule="atLeast"/>
        <w:outlineLvl w:val="2"/>
        <w:rPr>
          <w:rFonts w:ascii="Arial" w:hAnsi="Arial" w:eastAsia="Times New Roman" w:cs="Arial"/>
          <w:b/>
          <w:bCs/>
          <w:color w:val="000000"/>
          <w:sz w:val="32"/>
          <w:szCs w:val="32"/>
        </w:rPr>
      </w:pPr>
      <w:r>
        <w:rPr>
          <w:rFonts w:ascii="Arial" w:hAnsi="Arial" w:eastAsia="Times New Roman" w:cs="Arial"/>
          <w:b/>
          <w:bCs/>
          <w:color w:val="000000"/>
          <w:sz w:val="32"/>
          <w:szCs w:val="32"/>
        </w:rPr>
        <w:t>Disk Scheduling Algorithms</w:t>
      </w:r>
    </w:p>
    <w:p>
      <w:pPr>
        <w:shd w:val="clear" w:color="auto" w:fill="FFFFFF"/>
        <w:spacing w:after="150" w:line="240" w:lineRule="auto"/>
        <w:jc w:val="both"/>
        <w:rPr>
          <w:rFonts w:ascii="Arial" w:hAnsi="Arial" w:eastAsia="Times New Roman" w:cs="Arial"/>
          <w:color w:val="000000"/>
          <w:sz w:val="23"/>
          <w:szCs w:val="23"/>
        </w:rPr>
      </w:pPr>
      <w:r>
        <w:rPr>
          <w:rFonts w:ascii="Arial" w:hAnsi="Arial" w:eastAsia="Times New Roman" w:cs="Arial"/>
          <w:color w:val="000000"/>
          <w:sz w:val="23"/>
          <w:szCs w:val="23"/>
        </w:rPr>
        <w:t>On a typical multiprogramming system, there will usually be multiple disk access requests at any point of time. So those requests must be scheduled to achieve good efficiency. Disk scheduling is similar to process scheduling. Some of the disks scheduling algorithms are described below.</w:t>
      </w:r>
    </w:p>
    <w:p>
      <w:pPr>
        <w:shd w:val="clear" w:color="auto" w:fill="FFFFFF"/>
        <w:spacing w:before="150" w:after="150" w:line="300" w:lineRule="atLeast"/>
        <w:outlineLvl w:val="3"/>
        <w:rPr>
          <w:rFonts w:ascii="Arial" w:hAnsi="Arial" w:eastAsia="Times New Roman" w:cs="Arial"/>
          <w:b/>
          <w:bCs/>
          <w:color w:val="BF360C"/>
          <w:sz w:val="26"/>
          <w:szCs w:val="26"/>
        </w:rPr>
      </w:pPr>
      <w:r>
        <w:rPr>
          <w:rFonts w:ascii="Arial" w:hAnsi="Arial" w:eastAsia="Times New Roman" w:cs="Arial"/>
          <w:b/>
          <w:bCs/>
          <w:color w:val="BF360C"/>
          <w:sz w:val="26"/>
          <w:szCs w:val="26"/>
        </w:rPr>
        <w:t>First Come First Serve:</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color w:val="000000"/>
          <w:sz w:val="23"/>
          <w:szCs w:val="23"/>
        </w:rPr>
        <w:t>This algorithm performs requests in the same order asked by the system. Let's take an example where the queue has the following requests with cylinder numbers as follows:</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b/>
          <w:bCs/>
          <w:color w:val="000000"/>
          <w:sz w:val="23"/>
          <w:szCs w:val="23"/>
        </w:rPr>
        <w:t>98, 183, 37, 122, 14, 124, 65, 67</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color w:val="000000"/>
          <w:sz w:val="23"/>
          <w:szCs w:val="23"/>
        </w:rPr>
        <w:t>Assume the head is initially at cylinder </w:t>
      </w:r>
      <w:r>
        <w:rPr>
          <w:rFonts w:ascii="Arial" w:hAnsi="Arial" w:eastAsia="Times New Roman" w:cs="Arial"/>
          <w:b/>
          <w:bCs/>
          <w:color w:val="000000"/>
          <w:sz w:val="23"/>
          <w:szCs w:val="23"/>
        </w:rPr>
        <w:t>56</w:t>
      </w:r>
      <w:r>
        <w:rPr>
          <w:rFonts w:ascii="Arial" w:hAnsi="Arial" w:eastAsia="Times New Roman" w:cs="Arial"/>
          <w:color w:val="000000"/>
          <w:sz w:val="23"/>
          <w:szCs w:val="23"/>
        </w:rPr>
        <w:t>. The head moves in the given order in the queue i.e., </w:t>
      </w:r>
      <w:r>
        <w:rPr>
          <w:rFonts w:ascii="Arial" w:hAnsi="Arial" w:eastAsia="Times New Roman" w:cs="Arial"/>
          <w:b/>
          <w:bCs/>
          <w:color w:val="000000"/>
          <w:sz w:val="23"/>
          <w:szCs w:val="23"/>
        </w:rPr>
        <w:t>56→98→183→...→67</w:t>
      </w:r>
      <w:r>
        <w:rPr>
          <w:rFonts w:ascii="Arial" w:hAnsi="Arial" w:eastAsia="Times New Roman" w:cs="Arial"/>
          <w:color w:val="000000"/>
          <w:sz w:val="23"/>
          <w:szCs w:val="23"/>
        </w:rPr>
        <w:t>.</w:t>
      </w:r>
    </w:p>
    <w:p>
      <w:pPr>
        <w:shd w:val="clear" w:color="auto" w:fill="FFFFFF"/>
        <w:spacing w:after="150" w:line="240" w:lineRule="auto"/>
        <w:jc w:val="center"/>
        <w:rPr>
          <w:rFonts w:ascii="Arial" w:hAnsi="Arial" w:eastAsia="Times New Roman" w:cs="Arial"/>
          <w:color w:val="000000"/>
          <w:sz w:val="23"/>
          <w:szCs w:val="23"/>
        </w:rPr>
      </w:pPr>
      <w:r>
        <w:rPr>
          <w:rFonts w:ascii="Arial" w:hAnsi="Arial" w:eastAsia="Times New Roman" w:cs="Arial"/>
          <w:color w:val="000000"/>
          <w:sz w:val="23"/>
          <w:szCs w:val="23"/>
        </w:rPr>
        <w:drawing>
          <wp:inline distT="0" distB="0" distL="0" distR="0">
            <wp:extent cx="3942080" cy="2219325"/>
            <wp:effectExtent l="19050" t="0" r="1033" b="0"/>
            <wp:docPr id="4" name="Picture 4" descr="First Come First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rst Come First Serve"/>
                    <pic:cNvPicPr>
                      <a:picLocks noChangeAspect="1" noChangeArrowheads="1"/>
                    </pic:cNvPicPr>
                  </pic:nvPicPr>
                  <pic:blipFill>
                    <a:blip r:embed="rId5"/>
                    <a:srcRect/>
                    <a:stretch>
                      <a:fillRect/>
                    </a:stretch>
                  </pic:blipFill>
                  <pic:spPr>
                    <a:xfrm>
                      <a:off x="0" y="0"/>
                      <a:ext cx="3948968" cy="2223069"/>
                    </a:xfrm>
                    <a:prstGeom prst="rect">
                      <a:avLst/>
                    </a:prstGeom>
                    <a:noFill/>
                    <a:ln w="9525">
                      <a:noFill/>
                      <a:miter lim="800000"/>
                      <a:headEnd/>
                      <a:tailEnd/>
                    </a:ln>
                  </pic:spPr>
                </pic:pic>
              </a:graphicData>
            </a:graphic>
          </wp:inline>
        </w:drawing>
      </w:r>
    </w:p>
    <w:p>
      <w:pPr>
        <w:shd w:val="clear" w:color="auto" w:fill="FFFFFF"/>
        <w:spacing w:before="150" w:after="150" w:line="300" w:lineRule="atLeast"/>
        <w:outlineLvl w:val="3"/>
        <w:rPr>
          <w:rFonts w:ascii="Arial" w:hAnsi="Arial" w:eastAsia="Times New Roman" w:cs="Arial"/>
          <w:b/>
          <w:bCs/>
          <w:color w:val="BF360C"/>
          <w:sz w:val="26"/>
          <w:szCs w:val="26"/>
        </w:rPr>
      </w:pPr>
      <w:r>
        <w:rPr>
          <w:rFonts w:ascii="Arial" w:hAnsi="Arial" w:eastAsia="Times New Roman" w:cs="Arial"/>
          <w:b/>
          <w:bCs/>
          <w:color w:val="BF360C"/>
          <w:sz w:val="26"/>
          <w:szCs w:val="26"/>
        </w:rPr>
        <w:t>Shortest Seek Time First (SSTF):</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color w:val="000000"/>
          <w:sz w:val="23"/>
          <w:szCs w:val="23"/>
        </w:rPr>
        <w:t>Here the position which is closest to the current head position is chosen first. Consider the previous example where disk queue looks like,</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b/>
          <w:bCs/>
          <w:color w:val="000000"/>
          <w:sz w:val="23"/>
          <w:szCs w:val="23"/>
        </w:rPr>
        <w:t>98, 183, 37, 122, 14, 124, 65, 67</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color w:val="000000"/>
          <w:sz w:val="23"/>
          <w:szCs w:val="23"/>
        </w:rPr>
        <w:t>Assume the head is initially at cylinder </w:t>
      </w:r>
      <w:r>
        <w:rPr>
          <w:rFonts w:ascii="Arial" w:hAnsi="Arial" w:eastAsia="Times New Roman" w:cs="Arial"/>
          <w:b/>
          <w:bCs/>
          <w:color w:val="000000"/>
          <w:sz w:val="23"/>
          <w:szCs w:val="23"/>
        </w:rPr>
        <w:t>56</w:t>
      </w:r>
      <w:r>
        <w:rPr>
          <w:rFonts w:ascii="Arial" w:hAnsi="Arial" w:eastAsia="Times New Roman" w:cs="Arial"/>
          <w:color w:val="000000"/>
          <w:sz w:val="23"/>
          <w:szCs w:val="23"/>
        </w:rPr>
        <w:t>. The next closest cylinder to </w:t>
      </w:r>
      <w:r>
        <w:rPr>
          <w:rFonts w:ascii="Arial" w:hAnsi="Arial" w:eastAsia="Times New Roman" w:cs="Arial"/>
          <w:b/>
          <w:bCs/>
          <w:color w:val="000000"/>
          <w:sz w:val="23"/>
          <w:szCs w:val="23"/>
        </w:rPr>
        <w:t>56</w:t>
      </w:r>
      <w:r>
        <w:rPr>
          <w:rFonts w:ascii="Arial" w:hAnsi="Arial" w:eastAsia="Times New Roman" w:cs="Arial"/>
          <w:color w:val="000000"/>
          <w:sz w:val="23"/>
          <w:szCs w:val="23"/>
        </w:rPr>
        <w:t> is </w:t>
      </w:r>
      <w:r>
        <w:rPr>
          <w:rFonts w:ascii="Arial" w:hAnsi="Arial" w:eastAsia="Times New Roman" w:cs="Arial"/>
          <w:b/>
          <w:bCs/>
          <w:color w:val="000000"/>
          <w:sz w:val="23"/>
          <w:szCs w:val="23"/>
        </w:rPr>
        <w:t>65</w:t>
      </w:r>
      <w:r>
        <w:rPr>
          <w:rFonts w:ascii="Arial" w:hAnsi="Arial" w:eastAsia="Times New Roman" w:cs="Arial"/>
          <w:color w:val="000000"/>
          <w:sz w:val="23"/>
          <w:szCs w:val="23"/>
        </w:rPr>
        <w:t>, and then the next nearest one is </w:t>
      </w:r>
      <w:r>
        <w:rPr>
          <w:rFonts w:ascii="Arial" w:hAnsi="Arial" w:eastAsia="Times New Roman" w:cs="Arial"/>
          <w:b/>
          <w:bCs/>
          <w:color w:val="000000"/>
          <w:sz w:val="23"/>
          <w:szCs w:val="23"/>
        </w:rPr>
        <w:t>67</w:t>
      </w:r>
      <w:r>
        <w:rPr>
          <w:rFonts w:ascii="Arial" w:hAnsi="Arial" w:eastAsia="Times New Roman" w:cs="Arial"/>
          <w:color w:val="000000"/>
          <w:sz w:val="23"/>
          <w:szCs w:val="23"/>
        </w:rPr>
        <w:t>, then </w:t>
      </w:r>
      <w:r>
        <w:rPr>
          <w:rFonts w:ascii="Arial" w:hAnsi="Arial" w:eastAsia="Times New Roman" w:cs="Arial"/>
          <w:b/>
          <w:bCs/>
          <w:color w:val="000000"/>
          <w:sz w:val="23"/>
          <w:szCs w:val="23"/>
        </w:rPr>
        <w:t>37</w:t>
      </w:r>
      <w:r>
        <w:rPr>
          <w:rFonts w:ascii="Arial" w:hAnsi="Arial" w:eastAsia="Times New Roman" w:cs="Arial"/>
          <w:color w:val="000000"/>
          <w:sz w:val="23"/>
          <w:szCs w:val="23"/>
        </w:rPr>
        <w:t>, </w:t>
      </w:r>
      <w:r>
        <w:rPr>
          <w:rFonts w:ascii="Arial" w:hAnsi="Arial" w:eastAsia="Times New Roman" w:cs="Arial"/>
          <w:b/>
          <w:bCs/>
          <w:color w:val="000000"/>
          <w:sz w:val="23"/>
          <w:szCs w:val="23"/>
        </w:rPr>
        <w:t>14</w:t>
      </w:r>
      <w:r>
        <w:rPr>
          <w:rFonts w:ascii="Arial" w:hAnsi="Arial" w:eastAsia="Times New Roman" w:cs="Arial"/>
          <w:color w:val="000000"/>
          <w:sz w:val="23"/>
          <w:szCs w:val="23"/>
        </w:rPr>
        <w:t>, so on.</w:t>
      </w:r>
    </w:p>
    <w:p>
      <w:pPr>
        <w:shd w:val="clear" w:color="auto" w:fill="FFFFFF"/>
        <w:spacing w:after="150" w:line="240" w:lineRule="auto"/>
        <w:jc w:val="center"/>
        <w:rPr>
          <w:rFonts w:ascii="Arial" w:hAnsi="Arial" w:eastAsia="Times New Roman" w:cs="Arial"/>
          <w:color w:val="000000"/>
          <w:sz w:val="23"/>
          <w:szCs w:val="23"/>
        </w:rPr>
      </w:pPr>
      <w:r>
        <w:rPr>
          <w:rFonts w:ascii="Arial" w:hAnsi="Arial" w:eastAsia="Times New Roman" w:cs="Arial"/>
          <w:color w:val="000000"/>
          <w:sz w:val="23"/>
          <w:szCs w:val="23"/>
        </w:rPr>
        <w:drawing>
          <wp:inline distT="0" distB="0" distL="0" distR="0">
            <wp:extent cx="3790950" cy="2465070"/>
            <wp:effectExtent l="19050" t="0" r="0" b="0"/>
            <wp:docPr id="6" name="Picture 6" descr="Shortest Seek Time Fir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ortest Seek Time First "/>
                    <pic:cNvPicPr>
                      <a:picLocks noChangeAspect="1" noChangeArrowheads="1"/>
                    </pic:cNvPicPr>
                  </pic:nvPicPr>
                  <pic:blipFill>
                    <a:blip r:embed="rId6"/>
                    <a:srcRect/>
                    <a:stretch>
                      <a:fillRect/>
                    </a:stretch>
                  </pic:blipFill>
                  <pic:spPr>
                    <a:xfrm>
                      <a:off x="0" y="0"/>
                      <a:ext cx="3790950" cy="2465491"/>
                    </a:xfrm>
                    <a:prstGeom prst="rect">
                      <a:avLst/>
                    </a:prstGeom>
                    <a:noFill/>
                    <a:ln w="9525">
                      <a:noFill/>
                      <a:miter lim="800000"/>
                      <a:headEnd/>
                      <a:tailEnd/>
                    </a:ln>
                  </pic:spPr>
                </pic:pic>
              </a:graphicData>
            </a:graphic>
          </wp:inline>
        </w:drawing>
      </w:r>
    </w:p>
    <w:p>
      <w:pPr>
        <w:shd w:val="clear" w:color="auto" w:fill="FFFFFF"/>
        <w:spacing w:before="150" w:after="150" w:line="300" w:lineRule="atLeast"/>
        <w:outlineLvl w:val="3"/>
        <w:rPr>
          <w:rFonts w:ascii="Arial" w:hAnsi="Arial" w:eastAsia="Times New Roman" w:cs="Arial"/>
          <w:b/>
          <w:bCs/>
          <w:color w:val="BF360C"/>
          <w:sz w:val="26"/>
          <w:szCs w:val="26"/>
        </w:rPr>
      </w:pPr>
      <w:r>
        <w:rPr>
          <w:rFonts w:ascii="Arial" w:hAnsi="Arial" w:eastAsia="Times New Roman" w:cs="Arial"/>
          <w:b/>
          <w:bCs/>
          <w:color w:val="BF360C"/>
          <w:sz w:val="26"/>
          <w:szCs w:val="26"/>
        </w:rPr>
        <w:t>SCAN algorithm:</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color w:val="000000"/>
          <w:sz w:val="23"/>
          <w:szCs w:val="23"/>
        </w:rPr>
        <w:t>This algorithm is also called the elevator algorithm because of it's behavior. Here, first the head moves in a direction (say backward) and covers all the requests in the path. Then it moves in the opposite direction and covers the remaining requests in the path. This behavior is similar to that of an elevator. Let's take the previous example,</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b/>
          <w:bCs/>
          <w:color w:val="000000"/>
          <w:sz w:val="23"/>
          <w:szCs w:val="23"/>
        </w:rPr>
        <w:t>98, 183, 37, 122, 14, 124, 65, 67</w:t>
      </w:r>
    </w:p>
    <w:p>
      <w:pPr>
        <w:shd w:val="clear" w:color="auto" w:fill="FFFFFF"/>
        <w:spacing w:after="150" w:line="240" w:lineRule="auto"/>
        <w:rPr>
          <w:rFonts w:ascii="Arial" w:hAnsi="Arial" w:eastAsia="Times New Roman" w:cs="Arial"/>
          <w:color w:val="000000"/>
          <w:sz w:val="23"/>
          <w:szCs w:val="23"/>
        </w:rPr>
      </w:pPr>
      <w:r>
        <w:rPr>
          <w:rFonts w:ascii="Arial" w:hAnsi="Arial" w:eastAsia="Times New Roman" w:cs="Arial"/>
          <w:color w:val="000000"/>
          <w:sz w:val="23"/>
          <w:szCs w:val="23"/>
        </w:rPr>
        <w:t>Assume the head is initially at cylinder </w:t>
      </w:r>
      <w:r>
        <w:rPr>
          <w:rFonts w:ascii="Arial" w:hAnsi="Arial" w:eastAsia="Times New Roman" w:cs="Arial"/>
          <w:b/>
          <w:bCs/>
          <w:color w:val="000000"/>
          <w:sz w:val="23"/>
          <w:szCs w:val="23"/>
        </w:rPr>
        <w:t>56</w:t>
      </w:r>
      <w:r>
        <w:rPr>
          <w:rFonts w:ascii="Arial" w:hAnsi="Arial" w:eastAsia="Times New Roman" w:cs="Arial"/>
          <w:color w:val="000000"/>
          <w:sz w:val="23"/>
          <w:szCs w:val="23"/>
        </w:rPr>
        <w:t>. The head moves in backward direction and accesses </w:t>
      </w:r>
      <w:r>
        <w:rPr>
          <w:rFonts w:ascii="Arial" w:hAnsi="Arial" w:eastAsia="Times New Roman" w:cs="Arial"/>
          <w:b/>
          <w:bCs/>
          <w:color w:val="000000"/>
          <w:sz w:val="23"/>
          <w:szCs w:val="23"/>
        </w:rPr>
        <w:t>37</w:t>
      </w:r>
      <w:r>
        <w:rPr>
          <w:rFonts w:ascii="Arial" w:hAnsi="Arial" w:eastAsia="Times New Roman" w:cs="Arial"/>
          <w:color w:val="000000"/>
          <w:sz w:val="23"/>
          <w:szCs w:val="23"/>
        </w:rPr>
        <w:t>and </w:t>
      </w:r>
      <w:r>
        <w:rPr>
          <w:rFonts w:ascii="Arial" w:hAnsi="Arial" w:eastAsia="Times New Roman" w:cs="Arial"/>
          <w:b/>
          <w:bCs/>
          <w:color w:val="000000"/>
          <w:sz w:val="23"/>
          <w:szCs w:val="23"/>
        </w:rPr>
        <w:t>14</w:t>
      </w:r>
      <w:r>
        <w:rPr>
          <w:rFonts w:ascii="Arial" w:hAnsi="Arial" w:eastAsia="Times New Roman" w:cs="Arial"/>
          <w:color w:val="000000"/>
          <w:sz w:val="23"/>
          <w:szCs w:val="23"/>
        </w:rPr>
        <w:t>. Then it goes in the opposite direction and accesses the cylinders as they come in the path.</w:t>
      </w:r>
    </w:p>
    <w:p>
      <w:pPr>
        <w:shd w:val="clear" w:color="auto" w:fill="FFFFFF"/>
        <w:spacing w:after="150" w:line="240" w:lineRule="auto"/>
        <w:jc w:val="center"/>
        <w:rPr>
          <w:rFonts w:ascii="Arial" w:hAnsi="Arial" w:eastAsia="Times New Roman" w:cs="Arial"/>
          <w:color w:val="000000"/>
          <w:sz w:val="23"/>
          <w:szCs w:val="23"/>
        </w:rPr>
      </w:pPr>
      <w:r>
        <w:rPr>
          <w:rFonts w:ascii="Arial" w:hAnsi="Arial" w:eastAsia="Times New Roman" w:cs="Arial"/>
          <w:color w:val="000000"/>
          <w:sz w:val="23"/>
          <w:szCs w:val="23"/>
        </w:rPr>
        <w:drawing>
          <wp:inline distT="0" distB="0" distL="0" distR="0">
            <wp:extent cx="3629025" cy="2179955"/>
            <wp:effectExtent l="19050" t="0" r="9525" b="0"/>
            <wp:docPr id="8" name="Picture 8" descr="SCAN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N algorithm "/>
                    <pic:cNvPicPr>
                      <a:picLocks noChangeAspect="1" noChangeArrowheads="1"/>
                    </pic:cNvPicPr>
                  </pic:nvPicPr>
                  <pic:blipFill>
                    <a:blip r:embed="rId7"/>
                    <a:srcRect/>
                    <a:stretch>
                      <a:fillRect/>
                    </a:stretch>
                  </pic:blipFill>
                  <pic:spPr>
                    <a:xfrm>
                      <a:off x="0" y="0"/>
                      <a:ext cx="3633300" cy="2182548"/>
                    </a:xfrm>
                    <a:prstGeom prst="rect">
                      <a:avLst/>
                    </a:prstGeom>
                    <a:noFill/>
                    <a:ln w="9525">
                      <a:noFill/>
                      <a:miter lim="800000"/>
                      <a:headEnd/>
                      <a:tailEnd/>
                    </a:ln>
                  </pic:spPr>
                </pic:pic>
              </a:graphicData>
            </a:graphic>
          </wp:inline>
        </w:drawing>
      </w:r>
    </w:p>
    <w:p>
      <w:pPr>
        <w:pStyle w:val="2"/>
        <w:spacing w:before="0" w:after="75"/>
        <w:textAlignment w:val="baseline"/>
        <w:rPr>
          <w:b w:val="0"/>
          <w:bCs w:val="0"/>
          <w:sz w:val="42"/>
          <w:szCs w:val="42"/>
        </w:rPr>
      </w:pPr>
      <w:r>
        <w:rPr>
          <w:b w:val="0"/>
          <w:bCs w:val="0"/>
          <w:sz w:val="42"/>
          <w:szCs w:val="42"/>
        </w:rPr>
        <w:t>RAID</w:t>
      </w:r>
    </w:p>
    <w:p>
      <w:pPr>
        <w:pStyle w:val="6"/>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RAID or “Redundant Arrays of Inexpensive Disks” is a technique which makes use of a combination of multiple disks instead of using a single disk for increased performance, data redundancy or both. The term was coined by David Patterson, Garth A. Gibson, and Randy Katz at the University of California, Berkeley in 1987.</w:t>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Style w:val="8"/>
          <w:rFonts w:ascii="Helvetica" w:hAnsi="Helvetica" w:cs="Helvetica"/>
          <w:color w:val="000000"/>
          <w:sz w:val="23"/>
          <w:szCs w:val="23"/>
        </w:rPr>
        <w:t>Why data redundancy?</w:t>
      </w:r>
    </w:p>
    <w:p>
      <w:pPr>
        <w:pStyle w:val="6"/>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Data redundancy, although taking up extra space, adds to disk reliability. This means, in case of disk failure, if the same data is also backed up onto another disk, we can retrieve the data and go on with the operation. On the other hand, if the data is spread across just multiple disks without the RAID technique, the loss of a single disk can affect the entire data.</w:t>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Style w:val="8"/>
          <w:rFonts w:ascii="Helvetica" w:hAnsi="Helvetica" w:cs="Helvetica"/>
          <w:color w:val="000000"/>
          <w:sz w:val="23"/>
          <w:szCs w:val="23"/>
        </w:rPr>
        <w:t>Key evaluation points for a RAID System</w:t>
      </w:r>
    </w:p>
    <w:p>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8"/>
          <w:rFonts w:ascii="Helvetica" w:hAnsi="Helvetica" w:cs="Helvetica"/>
          <w:color w:val="000000"/>
          <w:sz w:val="23"/>
          <w:szCs w:val="23"/>
        </w:rPr>
        <w:t>Reliability: </w:t>
      </w:r>
      <w:r>
        <w:rPr>
          <w:rFonts w:ascii="Helvetica" w:hAnsi="Helvetica" w:cs="Helvetica"/>
          <w:color w:val="000000"/>
          <w:sz w:val="20"/>
          <w:szCs w:val="20"/>
        </w:rPr>
        <w:t>How many disk faults can the system tolerate?</w:t>
      </w:r>
    </w:p>
    <w:p>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8"/>
          <w:rFonts w:ascii="Helvetica" w:hAnsi="Helvetica" w:cs="Helvetica"/>
          <w:color w:val="000000"/>
          <w:sz w:val="23"/>
          <w:szCs w:val="23"/>
        </w:rPr>
        <w:t>Availability:</w:t>
      </w:r>
      <w:r>
        <w:rPr>
          <w:rFonts w:ascii="Helvetica" w:hAnsi="Helvetica" w:cs="Helvetica"/>
          <w:color w:val="000000"/>
          <w:sz w:val="20"/>
          <w:szCs w:val="20"/>
        </w:rPr>
        <w:t> What fraction of the total session time is a system in uptime mode, i.e. how available is the system for actual use?</w:t>
      </w:r>
    </w:p>
    <w:p>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8"/>
          <w:rFonts w:ascii="Helvetica" w:hAnsi="Helvetica" w:cs="Helvetica"/>
          <w:color w:val="000000"/>
          <w:sz w:val="23"/>
          <w:szCs w:val="23"/>
        </w:rPr>
        <w:t>Performance: </w:t>
      </w:r>
      <w:r>
        <w:rPr>
          <w:rFonts w:ascii="Helvetica" w:hAnsi="Helvetica" w:cs="Helvetica"/>
          <w:color w:val="000000"/>
          <w:sz w:val="20"/>
          <w:szCs w:val="20"/>
        </w:rPr>
        <w:t>How good is the response time? How high is the throughput (rate of processing work)? Note that performance contains a lot of parameters and not just the two.</w:t>
      </w:r>
    </w:p>
    <w:p>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8"/>
          <w:rFonts w:ascii="Helvetica" w:hAnsi="Helvetica" w:cs="Helvetica"/>
          <w:color w:val="000000"/>
          <w:sz w:val="23"/>
          <w:szCs w:val="23"/>
        </w:rPr>
        <w:t>Capacity:</w:t>
      </w:r>
      <w:r>
        <w:rPr>
          <w:rFonts w:ascii="Helvetica" w:hAnsi="Helvetica" w:cs="Helvetica"/>
          <w:color w:val="000000"/>
          <w:sz w:val="20"/>
          <w:szCs w:val="20"/>
        </w:rPr>
        <w:t> Given a set of N disks each with B blocks, how much useful capacity is available to the user?</w:t>
      </w:r>
    </w:p>
    <w:p>
      <w:pPr>
        <w:pStyle w:val="6"/>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RAID is very transparent to the underlying system. This means, to the host system, it appears as a single big disk presenting itself as a linear array of blocks. This allows older technologies to be replaced by RAID without making too many changes in the existing code.</w:t>
      </w:r>
    </w:p>
    <w:p>
      <w:pPr>
        <w:pStyle w:val="6"/>
        <w:shd w:val="clear" w:color="auto" w:fill="FFFFFF"/>
        <w:spacing w:before="0" w:beforeAutospacing="0" w:after="0" w:afterAutospacing="0"/>
        <w:jc w:val="center"/>
        <w:textAlignment w:val="baseline"/>
        <w:rPr>
          <w:rFonts w:ascii="Helvetica" w:hAnsi="Helvetica" w:cs="Helvetica"/>
          <w:color w:val="000000"/>
          <w:sz w:val="20"/>
          <w:szCs w:val="20"/>
        </w:rPr>
      </w:pPr>
      <w:r>
        <w:rPr>
          <w:rStyle w:val="8"/>
          <w:rFonts w:ascii="Helvetica" w:hAnsi="Helvetica" w:cs="Helvetica"/>
          <w:color w:val="000000"/>
          <w:sz w:val="23"/>
          <w:szCs w:val="23"/>
        </w:rPr>
        <w:t>Different RAID levels</w:t>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Style w:val="8"/>
          <w:rFonts w:ascii="Helvetica" w:hAnsi="Helvetica" w:cs="Helvetica"/>
          <w:color w:val="000000"/>
          <w:sz w:val="23"/>
          <w:szCs w:val="23"/>
        </w:rPr>
        <w:t>RAID-0 (Striping)</w:t>
      </w:r>
    </w:p>
    <w:p>
      <w:pPr>
        <w:numPr>
          <w:ilvl w:val="0"/>
          <w:numId w:val="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Blocks are “striped” across disks.</w:t>
      </w:r>
    </w:p>
    <w:p>
      <w:pPr>
        <w:pStyle w:val="6"/>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EC4E20"/>
          <w:sz w:val="23"/>
          <w:szCs w:val="23"/>
        </w:rPr>
        <w:drawing>
          <wp:inline distT="0" distB="0" distL="0" distR="0">
            <wp:extent cx="4733925" cy="1914525"/>
            <wp:effectExtent l="19050" t="0" r="9525" b="0"/>
            <wp:docPr id="20" name="Picture 20" descr="raid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aid0"/>
                    <pic:cNvPicPr>
                      <a:picLocks noChangeAspect="1" noChangeArrowheads="1"/>
                    </pic:cNvPicPr>
                  </pic:nvPicPr>
                  <pic:blipFill>
                    <a:blip r:embed="rId9"/>
                    <a:srcRect/>
                    <a:stretch>
                      <a:fillRect/>
                    </a:stretch>
                  </pic:blipFill>
                  <pic:spPr>
                    <a:xfrm>
                      <a:off x="0" y="0"/>
                      <a:ext cx="4733925" cy="1914525"/>
                    </a:xfrm>
                    <a:prstGeom prst="rect">
                      <a:avLst/>
                    </a:prstGeom>
                    <a:noFill/>
                    <a:ln w="9525">
                      <a:noFill/>
                      <a:miter lim="800000"/>
                      <a:headEnd/>
                      <a:tailEnd/>
                    </a:ln>
                  </pic:spPr>
                </pic:pic>
              </a:graphicData>
            </a:graphic>
          </wp:inline>
        </w:drawing>
      </w:r>
    </w:p>
    <w:p>
      <w:pPr>
        <w:pStyle w:val="6"/>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In the figure, blocks “0,1,2,3” form a stripe.</w:t>
      </w:r>
    </w:p>
    <w:p>
      <w:pPr>
        <w:numPr>
          <w:ilvl w:val="0"/>
          <w:numId w:val="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Instead of placing just one block into a disk at a time, we can work with two (or more) blocks placed into a disk before moving on to the next one.</w:t>
      </w:r>
    </w:p>
    <w:p>
      <w:pPr>
        <w:pStyle w:val="6"/>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EC4E20"/>
          <w:sz w:val="23"/>
          <w:szCs w:val="23"/>
        </w:rPr>
        <w:drawing>
          <wp:inline distT="0" distB="0" distL="0" distR="0">
            <wp:extent cx="4733925" cy="1914525"/>
            <wp:effectExtent l="19050" t="0" r="9525" b="0"/>
            <wp:docPr id="21" name="Picture 21" descr="raid0_chun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aid0_chunk"/>
                    <pic:cNvPicPr>
                      <a:picLocks noChangeAspect="1" noChangeArrowheads="1"/>
                    </pic:cNvPicPr>
                  </pic:nvPicPr>
                  <pic:blipFill>
                    <a:blip r:embed="rId11"/>
                    <a:srcRect/>
                    <a:stretch>
                      <a:fillRect/>
                    </a:stretch>
                  </pic:blipFill>
                  <pic:spPr>
                    <a:xfrm>
                      <a:off x="0" y="0"/>
                      <a:ext cx="4733925" cy="1914525"/>
                    </a:xfrm>
                    <a:prstGeom prst="rect">
                      <a:avLst/>
                    </a:prstGeom>
                    <a:noFill/>
                    <a:ln w="9525">
                      <a:noFill/>
                      <a:miter lim="800000"/>
                      <a:headEnd/>
                      <a:tailEnd/>
                    </a:ln>
                  </pic:spPr>
                </pic:pic>
              </a:graphicData>
            </a:graphic>
          </wp:inline>
        </w:drawing>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Style w:val="8"/>
          <w:rFonts w:ascii="Helvetica" w:hAnsi="Helvetica" w:cs="Helvetica"/>
          <w:color w:val="000000"/>
          <w:sz w:val="23"/>
          <w:szCs w:val="23"/>
        </w:rPr>
        <w:t>Evaluation:</w:t>
      </w:r>
    </w:p>
    <w:p>
      <w:pPr>
        <w:numPr>
          <w:ilvl w:val="0"/>
          <w:numId w:val="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Reliability: 0</w:t>
      </w:r>
    </w:p>
    <w:p>
      <w:p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There is no duplication of data. Hence, a block once lost cannot be recovered.</w:t>
      </w:r>
    </w:p>
    <w:p>
      <w:pPr>
        <w:numPr>
          <w:ilvl w:val="0"/>
          <w:numId w:val="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Capacity:N*B</w:t>
      </w:r>
      <w:r>
        <w:rPr>
          <w:rFonts w:ascii="Helvetica" w:hAnsi="Helvetica" w:cs="Helvetica"/>
          <w:color w:val="000000"/>
          <w:sz w:val="20"/>
          <w:szCs w:val="20"/>
        </w:rPr>
        <w:br w:type="textWrapping"/>
      </w:r>
      <w:r>
        <w:rPr>
          <w:rFonts w:ascii="Helvetica" w:hAnsi="Helvetica" w:cs="Helvetica"/>
          <w:color w:val="000000"/>
          <w:sz w:val="20"/>
          <w:szCs w:val="20"/>
        </w:rPr>
        <w:t>The entire space is being used to store data. Since there is no duplication, N disks each having B blocks are fully utilized.</w:t>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Style w:val="8"/>
          <w:rFonts w:ascii="Helvetica" w:hAnsi="Helvetica" w:cs="Helvetica"/>
          <w:color w:val="000000"/>
          <w:sz w:val="23"/>
          <w:szCs w:val="23"/>
        </w:rPr>
        <w:t>RAID-1 (Mirroring)</w:t>
      </w:r>
    </w:p>
    <w:p>
      <w:pPr>
        <w:numPr>
          <w:ilvl w:val="0"/>
          <w:numId w:val="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More than one copy of each block is stored in a separate disk. Thus, every block has two (or more) copies, lying on different disks.</w:t>
      </w:r>
    </w:p>
    <w:p>
      <w:p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EC4E20"/>
          <w:sz w:val="23"/>
          <w:szCs w:val="23"/>
        </w:rPr>
        <w:drawing>
          <wp:inline distT="0" distB="0" distL="0" distR="0">
            <wp:extent cx="4733925" cy="1914525"/>
            <wp:effectExtent l="19050" t="0" r="9525" b="0"/>
            <wp:docPr id="22" name="Picture 22" descr="raid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raid1"/>
                    <pic:cNvPicPr>
                      <a:picLocks noChangeAspect="1" noChangeArrowheads="1"/>
                    </pic:cNvPicPr>
                  </pic:nvPicPr>
                  <pic:blipFill>
                    <a:blip r:embed="rId13"/>
                    <a:srcRect/>
                    <a:stretch>
                      <a:fillRect/>
                    </a:stretch>
                  </pic:blipFill>
                  <pic:spPr>
                    <a:xfrm>
                      <a:off x="0" y="0"/>
                      <a:ext cx="4733925" cy="1914525"/>
                    </a:xfrm>
                    <a:prstGeom prst="rect">
                      <a:avLst/>
                    </a:prstGeom>
                    <a:noFill/>
                    <a:ln w="9525">
                      <a:noFill/>
                      <a:miter lim="800000"/>
                      <a:headEnd/>
                      <a:tailEnd/>
                    </a:ln>
                  </pic:spPr>
                </pic:pic>
              </a:graphicData>
            </a:graphic>
          </wp:inline>
        </w:drawing>
      </w:r>
    </w:p>
    <w:p>
      <w:pPr>
        <w:pStyle w:val="6"/>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above figure shows a RAID-1 system with mirroring level 2.</w:t>
      </w:r>
    </w:p>
    <w:p>
      <w:pPr>
        <w:numPr>
          <w:ilvl w:val="0"/>
          <w:numId w:val="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RAID 0 was unable to tolerate any disk failure. But RAID 1 is capable of reliability.</w:t>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Style w:val="8"/>
          <w:rFonts w:ascii="Helvetica" w:hAnsi="Helvetica" w:cs="Helvetica"/>
          <w:color w:val="000000"/>
          <w:sz w:val="23"/>
          <w:szCs w:val="23"/>
        </w:rPr>
        <w:t>Evaluation:</w:t>
      </w:r>
    </w:p>
    <w:p>
      <w:pPr>
        <w:pStyle w:val="6"/>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Assume a RAID system with mirroring level 2.</w:t>
      </w:r>
    </w:p>
    <w:p>
      <w:pPr>
        <w:numPr>
          <w:ilvl w:val="0"/>
          <w:numId w:val="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Reliability: 1 to N/2</w:t>
      </w:r>
    </w:p>
    <w:p>
      <w:p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1 disk failure can be handled for certain, because blocks of that disk would have duplicates on some other disk. If we are lucky enough and disks 0 and 2 fail, then again this can be handled as the blocks of these disks have duplicates on disks 1 and 3. So, in the best case, N/2 disk failures can be handled.</w:t>
      </w:r>
    </w:p>
    <w:p>
      <w:pPr>
        <w:numPr>
          <w:ilvl w:val="0"/>
          <w:numId w:val="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Capacity: N*B/2</w:t>
      </w:r>
    </w:p>
    <w:p>
      <w:p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Only half the space is being used to store data. The other half is just a mirror to the already stored data.</w:t>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Style w:val="8"/>
          <w:rFonts w:ascii="Helvetica" w:hAnsi="Helvetica" w:cs="Helvetica"/>
          <w:color w:val="000000"/>
          <w:sz w:val="23"/>
          <w:szCs w:val="23"/>
        </w:rPr>
        <w:t>RAID-4 (Block-Level Striping with Dedicated Parity)</w:t>
      </w:r>
    </w:p>
    <w:p>
      <w:pPr>
        <w:numPr>
          <w:ilvl w:val="0"/>
          <w:numId w:val="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Instead of duplicating data, this adopts a parity-based approach.</w:t>
      </w:r>
    </w:p>
    <w:p>
      <w:pPr>
        <w:pStyle w:val="6"/>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EC4E20"/>
          <w:sz w:val="23"/>
          <w:szCs w:val="23"/>
        </w:rPr>
        <w:drawing>
          <wp:inline distT="0" distB="0" distL="0" distR="0">
            <wp:extent cx="4438650" cy="1914525"/>
            <wp:effectExtent l="19050" t="0" r="0" b="0"/>
            <wp:docPr id="23" name="Picture 23" descr="raid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raid4"/>
                    <pic:cNvPicPr>
                      <a:picLocks noChangeAspect="1" noChangeArrowheads="1"/>
                    </pic:cNvPicPr>
                  </pic:nvPicPr>
                  <pic:blipFill>
                    <a:blip r:embed="rId15"/>
                    <a:srcRect/>
                    <a:stretch>
                      <a:fillRect/>
                    </a:stretch>
                  </pic:blipFill>
                  <pic:spPr>
                    <a:xfrm>
                      <a:off x="0" y="0"/>
                      <a:ext cx="4438650" cy="1914525"/>
                    </a:xfrm>
                    <a:prstGeom prst="rect">
                      <a:avLst/>
                    </a:prstGeom>
                    <a:noFill/>
                    <a:ln w="9525">
                      <a:noFill/>
                      <a:miter lim="800000"/>
                      <a:headEnd/>
                      <a:tailEnd/>
                    </a:ln>
                  </pic:spPr>
                </pic:pic>
              </a:graphicData>
            </a:graphic>
          </wp:inline>
        </w:drawing>
      </w:r>
    </w:p>
    <w:p>
      <w:pPr>
        <w:pStyle w:val="6"/>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In the figure, we can observe one column (disk) dedicated to parity.</w:t>
      </w:r>
    </w:p>
    <w:p>
      <w:pPr>
        <w:numPr>
          <w:ilvl w:val="0"/>
          <w:numId w:val="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Parity is calculated using a simple XOR function. If the data bits are 0,0,0,1 the parity bit is XOR(0,0,0,1) = 1. If the data bits are 0,1,1,0 the parity bit is XOR(0,1,1,0) = 0. A simple approach is that even number of ones results in parity 0, and an odd number of ones results in parity 1.</w:t>
      </w:r>
    </w:p>
    <w:p>
      <w:pPr>
        <w:pStyle w:val="6"/>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EC4E20"/>
          <w:sz w:val="23"/>
          <w:szCs w:val="23"/>
        </w:rPr>
        <w:drawing>
          <wp:inline distT="0" distB="0" distL="0" distR="0">
            <wp:extent cx="4438650" cy="1152525"/>
            <wp:effectExtent l="19050" t="0" r="0" b="0"/>
            <wp:docPr id="24" name="Picture 24" descr="parity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arityy"/>
                    <pic:cNvPicPr>
                      <a:picLocks noChangeAspect="1" noChangeArrowheads="1"/>
                    </pic:cNvPicPr>
                  </pic:nvPicPr>
                  <pic:blipFill>
                    <a:blip r:embed="rId17"/>
                    <a:srcRect/>
                    <a:stretch>
                      <a:fillRect/>
                    </a:stretch>
                  </pic:blipFill>
                  <pic:spPr>
                    <a:xfrm>
                      <a:off x="0" y="0"/>
                      <a:ext cx="4438650" cy="1152525"/>
                    </a:xfrm>
                    <a:prstGeom prst="rect">
                      <a:avLst/>
                    </a:prstGeom>
                    <a:noFill/>
                    <a:ln w="9525">
                      <a:noFill/>
                      <a:miter lim="800000"/>
                      <a:headEnd/>
                      <a:tailEnd/>
                    </a:ln>
                  </pic:spPr>
                </pic:pic>
              </a:graphicData>
            </a:graphic>
          </wp:inline>
        </w:drawing>
      </w:r>
    </w:p>
    <w:p>
      <w:pPr>
        <w:pStyle w:val="6"/>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Assume that in the above figure, C3 is lost due to some disk failure. Then, we can recompute the data bit stored in C3 by looking at the values of all the other columns and the parity bit. This allows us to recover lost data.</w:t>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b/>
          <w:bCs/>
          <w:color w:val="000000"/>
          <w:sz w:val="23"/>
          <w:szCs w:val="23"/>
        </w:rPr>
        <w:br w:type="textWrapping"/>
      </w:r>
      <w:r>
        <w:rPr>
          <w:rStyle w:val="8"/>
          <w:rFonts w:ascii="Helvetica" w:hAnsi="Helvetica" w:cs="Helvetica"/>
          <w:color w:val="000000"/>
          <w:sz w:val="23"/>
          <w:szCs w:val="23"/>
        </w:rPr>
        <w:t>Evaluation:</w:t>
      </w:r>
    </w:p>
    <w:p>
      <w:pPr>
        <w:numPr>
          <w:ilvl w:val="0"/>
          <w:numId w:val="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Reliability: 1</w:t>
      </w:r>
    </w:p>
    <w:p>
      <w:p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RAID-4 allows recovery of at most 1 disk failure (because of the way parity works). If more than one disk fails, there is no way to recover the data.</w:t>
      </w:r>
    </w:p>
    <w:p>
      <w:pPr>
        <w:numPr>
          <w:ilvl w:val="0"/>
          <w:numId w:val="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Capacity: (N-1)*B</w:t>
      </w:r>
    </w:p>
    <w:p>
      <w:pPr>
        <w:numPr>
          <w:ilvl w:val="0"/>
          <w:numId w:val="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One disk in the system is reserved for storing the parity. Hence, (N-1) disks are made available for data storage, each disk having B blocks.</w:t>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Style w:val="8"/>
          <w:rFonts w:ascii="Helvetica" w:hAnsi="Helvetica" w:cs="Helvetica"/>
          <w:color w:val="000000"/>
          <w:sz w:val="23"/>
          <w:szCs w:val="23"/>
        </w:rPr>
        <w:t>RAID-5 (Block-Level Striping with Distributed Parity)</w:t>
      </w:r>
    </w:p>
    <w:p>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This is a slight modification of the RAID-4 system where the only difference is that the parity rotates among the drives.</w:t>
      </w:r>
    </w:p>
    <w:p>
      <w:pPr>
        <w:pStyle w:val="6"/>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EC4E20"/>
          <w:sz w:val="23"/>
          <w:szCs w:val="23"/>
        </w:rPr>
        <w:drawing>
          <wp:inline distT="0" distB="0" distL="0" distR="0">
            <wp:extent cx="3811905" cy="1971675"/>
            <wp:effectExtent l="19050" t="0" r="0" b="0"/>
            <wp:docPr id="25" name="Picture 25" descr="raid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raid5"/>
                    <pic:cNvPicPr>
                      <a:picLocks noChangeAspect="1" noChangeArrowheads="1"/>
                    </pic:cNvPicPr>
                  </pic:nvPicPr>
                  <pic:blipFill>
                    <a:blip r:embed="rId19"/>
                    <a:srcRect/>
                    <a:stretch>
                      <a:fillRect/>
                    </a:stretch>
                  </pic:blipFill>
                  <pic:spPr>
                    <a:xfrm>
                      <a:off x="0" y="0"/>
                      <a:ext cx="3812450" cy="1971675"/>
                    </a:xfrm>
                    <a:prstGeom prst="rect">
                      <a:avLst/>
                    </a:prstGeom>
                    <a:noFill/>
                    <a:ln w="9525">
                      <a:noFill/>
                      <a:miter lim="800000"/>
                      <a:headEnd/>
                      <a:tailEnd/>
                    </a:ln>
                  </pic:spPr>
                </pic:pic>
              </a:graphicData>
            </a:graphic>
          </wp:inline>
        </w:drawing>
      </w:r>
    </w:p>
    <w:p>
      <w:pPr>
        <w:pStyle w:val="6"/>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In the figure, we can notice how the parity bit “rotates”.</w:t>
      </w:r>
    </w:p>
    <w:p>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This was introduced to make the random write performance better.</w:t>
      </w:r>
    </w:p>
    <w:p>
      <w:pPr>
        <w:pStyle w:val="6"/>
        <w:shd w:val="clear" w:color="auto" w:fill="FFFFFF"/>
        <w:spacing w:before="0" w:beforeAutospacing="0" w:after="0" w:afterAutospacing="0"/>
        <w:jc w:val="both"/>
        <w:textAlignment w:val="baseline"/>
        <w:rPr>
          <w:rFonts w:ascii="Helvetica" w:hAnsi="Helvetica" w:cs="Helvetica"/>
          <w:color w:val="000000"/>
          <w:sz w:val="20"/>
          <w:szCs w:val="20"/>
        </w:rPr>
      </w:pPr>
      <w:r>
        <w:rPr>
          <w:rStyle w:val="8"/>
          <w:rFonts w:ascii="Helvetica" w:hAnsi="Helvetica" w:cs="Helvetica"/>
          <w:color w:val="000000"/>
          <w:sz w:val="23"/>
          <w:szCs w:val="23"/>
        </w:rPr>
        <w:t>Evaluation:</w:t>
      </w:r>
    </w:p>
    <w:p>
      <w:pPr>
        <w:numPr>
          <w:ilvl w:val="0"/>
          <w:numId w:val="11"/>
        </w:numPr>
        <w:shd w:val="clear" w:color="auto" w:fill="FFFFFF"/>
        <w:spacing w:after="0" w:line="240" w:lineRule="auto"/>
        <w:ind w:left="540"/>
        <w:jc w:val="both"/>
        <w:textAlignment w:val="baseline"/>
        <w:rPr>
          <w:rFonts w:ascii="Helvetica" w:hAnsi="Helvetica" w:cs="Helvetica"/>
          <w:b/>
          <w:bCs/>
          <w:color w:val="000000"/>
          <w:sz w:val="20"/>
          <w:szCs w:val="20"/>
        </w:rPr>
      </w:pPr>
      <w:r>
        <w:rPr>
          <w:rFonts w:ascii="Helvetica" w:hAnsi="Helvetica" w:cs="Helvetica"/>
          <w:b/>
          <w:bCs/>
          <w:color w:val="000000"/>
          <w:sz w:val="20"/>
          <w:szCs w:val="20"/>
        </w:rPr>
        <w:t>Reliability: 1</w:t>
      </w:r>
    </w:p>
    <w:p>
      <w:pPr>
        <w:shd w:val="clear" w:color="auto" w:fill="FFFFFF"/>
        <w:spacing w:after="0" w:line="240" w:lineRule="auto"/>
        <w:ind w:left="540"/>
        <w:jc w:val="both"/>
        <w:textAlignment w:val="baseline"/>
        <w:rPr>
          <w:rFonts w:ascii="Helvetica" w:hAnsi="Helvetica" w:cs="Helvetica"/>
          <w:b/>
          <w:bCs/>
          <w:color w:val="000000"/>
          <w:sz w:val="20"/>
          <w:szCs w:val="20"/>
        </w:rPr>
      </w:pPr>
      <w:r>
        <w:rPr>
          <w:rFonts w:ascii="Helvetica" w:hAnsi="Helvetica" w:cs="Helvetica"/>
          <w:b/>
          <w:bCs/>
          <w:color w:val="000000"/>
          <w:sz w:val="20"/>
          <w:szCs w:val="20"/>
        </w:rPr>
        <w:t>RAID-5 allows recovery of at most 1 disk failure (because of the way parity works). If more than one disk fails, there is no way to recover the data. This is identical to RAID-4.</w:t>
      </w:r>
    </w:p>
    <w:p>
      <w:pPr>
        <w:numPr>
          <w:ilvl w:val="0"/>
          <w:numId w:val="11"/>
        </w:numPr>
        <w:shd w:val="clear" w:color="auto" w:fill="FFFFFF"/>
        <w:spacing w:after="0" w:line="240" w:lineRule="auto"/>
        <w:ind w:left="540"/>
        <w:jc w:val="both"/>
        <w:textAlignment w:val="baseline"/>
        <w:rPr>
          <w:rFonts w:ascii="Helvetica" w:hAnsi="Helvetica" w:cs="Helvetica"/>
          <w:b/>
          <w:bCs/>
          <w:color w:val="000000"/>
          <w:sz w:val="20"/>
          <w:szCs w:val="20"/>
        </w:rPr>
      </w:pPr>
      <w:r>
        <w:rPr>
          <w:rFonts w:ascii="Helvetica" w:hAnsi="Helvetica" w:cs="Helvetica"/>
          <w:b/>
          <w:bCs/>
          <w:color w:val="000000"/>
          <w:sz w:val="20"/>
          <w:szCs w:val="20"/>
        </w:rPr>
        <w:t>Capacity: (N-1)*B</w:t>
      </w:r>
    </w:p>
    <w:p>
      <w:pPr>
        <w:shd w:val="clear" w:color="auto" w:fill="FFFFFF"/>
        <w:spacing w:after="0" w:line="240" w:lineRule="auto"/>
        <w:ind w:left="540"/>
        <w:jc w:val="both"/>
        <w:textAlignment w:val="baseline"/>
        <w:rPr>
          <w:rFonts w:ascii="Helvetica" w:hAnsi="Helvetica" w:cs="Helvetica"/>
          <w:b/>
          <w:bCs/>
          <w:color w:val="000000"/>
          <w:sz w:val="20"/>
          <w:szCs w:val="20"/>
        </w:rPr>
      </w:pPr>
      <w:r>
        <w:rPr>
          <w:rFonts w:ascii="Helvetica" w:hAnsi="Helvetica" w:cs="Helvetica"/>
          <w:b/>
          <w:bCs/>
          <w:color w:val="000000"/>
          <w:sz w:val="20"/>
          <w:szCs w:val="20"/>
        </w:rPr>
        <w:t>Overall, space equivalent to one disk is utilized in storing the parity. Hence, (N-1) disks are made available for data storage, each disk having B blocks.</w:t>
      </w:r>
    </w:p>
    <w:p>
      <w:pPr>
        <w:pStyle w:val="6"/>
        <w:shd w:val="clear" w:color="auto" w:fill="FFFFFF"/>
        <w:spacing w:before="0" w:beforeAutospacing="0" w:after="0" w:afterAutospacing="0"/>
        <w:jc w:val="both"/>
        <w:textAlignment w:val="baseline"/>
        <w:rPr>
          <w:rStyle w:val="8"/>
          <w:rFonts w:ascii="Helvetica" w:hAnsi="Helvetica" w:cs="Helvetica"/>
          <w:color w:val="000000"/>
          <w:sz w:val="23"/>
          <w:szCs w:val="23"/>
        </w:rPr>
      </w:pPr>
    </w:p>
    <w:p>
      <w:pPr>
        <w:pStyle w:val="6"/>
        <w:shd w:val="clear" w:color="auto" w:fill="FFFFFF"/>
        <w:spacing w:before="0" w:beforeAutospacing="0" w:after="0" w:afterAutospacing="0"/>
        <w:jc w:val="both"/>
        <w:textAlignment w:val="baseline"/>
        <w:rPr>
          <w:rFonts w:ascii="Helvetica" w:hAnsi="Helvetica" w:cs="Helvetica"/>
          <w:b/>
          <w:bCs/>
          <w:color w:val="000000"/>
          <w:sz w:val="20"/>
          <w:szCs w:val="20"/>
        </w:rPr>
      </w:pPr>
      <w:r>
        <w:rPr>
          <w:rStyle w:val="8"/>
          <w:rFonts w:ascii="Helvetica" w:hAnsi="Helvetica" w:cs="Helvetica"/>
          <w:color w:val="000000"/>
          <w:sz w:val="23"/>
          <w:szCs w:val="23"/>
        </w:rPr>
        <w:t>What about the other RAID levels?</w:t>
      </w: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r>
        <w:rPr>
          <w:rFonts w:ascii="Helvetica" w:hAnsi="Helvetica" w:cs="Helvetica"/>
          <w:b/>
          <w:bCs/>
          <w:color w:val="000000"/>
          <w:sz w:val="20"/>
          <w:szCs w:val="20"/>
        </w:rPr>
        <w:t>RAID-2 consists of bit-level striping using a Hamming Code parity. RAID-3 consists of byte-level striping with a dedicated parity. These two are less commonly used.</w:t>
      </w: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r>
        <w:rPr>
          <w:rFonts w:ascii="Helvetica" w:hAnsi="Helvetica" w:cs="Helvetica"/>
          <w:b/>
          <w:bCs/>
          <w:color w:val="000000"/>
          <w:sz w:val="20"/>
          <w:szCs w:val="20"/>
        </w:rPr>
        <w:br w:type="textWrapping"/>
      </w:r>
      <w:r>
        <w:rPr>
          <w:rFonts w:ascii="Helvetica" w:hAnsi="Helvetica" w:cs="Helvetica"/>
          <w:b/>
          <w:bCs/>
          <w:color w:val="000000"/>
          <w:sz w:val="20"/>
          <w:szCs w:val="20"/>
        </w:rPr>
        <w:t>RAID-6 is a recent advancement which contains a distributed double parity, which involves block-level striping with 2 parity bits instead of just 1 distributed across all the disks. There are also hybrid RAIDs, which make use of more than one RAID levels nested one after the other, to fulfill specific requirements.</w:t>
      </w:r>
    </w:p>
    <w:p>
      <w:pPr>
        <w:shd w:val="clear" w:color="auto" w:fill="FFFFFF"/>
        <w:spacing w:before="75" w:after="75" w:line="600" w:lineRule="atLeast"/>
        <w:outlineLvl w:val="2"/>
        <w:rPr>
          <w:rFonts w:ascii="Arial" w:hAnsi="Arial" w:eastAsia="Times New Roman" w:cs="Arial"/>
          <w:b/>
          <w:bCs/>
          <w:color w:val="000000"/>
          <w:sz w:val="37"/>
          <w:szCs w:val="37"/>
        </w:rPr>
      </w:pPr>
      <w:r>
        <w:rPr>
          <w:rFonts w:ascii="Arial" w:hAnsi="Arial" w:eastAsia="Times New Roman" w:cs="Arial"/>
          <w:b/>
          <w:bCs/>
          <w:color w:val="000000"/>
          <w:sz w:val="37"/>
          <w:szCs w:val="37"/>
        </w:rPr>
        <w:t>File System</w:t>
      </w:r>
    </w:p>
    <w:p>
      <w:pPr>
        <w:shd w:val="clear" w:color="auto" w:fill="FFFFFF"/>
        <w:spacing w:after="150" w:line="360" w:lineRule="atLeast"/>
        <w:rPr>
          <w:rFonts w:ascii="Arial" w:hAnsi="Arial" w:eastAsia="Times New Roman" w:cs="Arial"/>
          <w:color w:val="000000"/>
          <w:sz w:val="21"/>
          <w:szCs w:val="21"/>
        </w:rPr>
      </w:pPr>
      <w:r>
        <w:rPr>
          <w:rFonts w:ascii="Arial" w:hAnsi="Arial" w:eastAsia="Times New Roman" w:cs="Arial"/>
          <w:color w:val="000000"/>
          <w:sz w:val="21"/>
          <w:szCs w:val="21"/>
        </w:rPr>
        <w:t>A file can be "free formed", indexed or structured collection of related bytes having meaning only to the one who created it. Or in other words an entry in a directory is the file. The file may have attributes like name, creator, date, type, permissions etc.</w:t>
      </w:r>
    </w:p>
    <w:p>
      <w:pPr>
        <w:spacing w:before="300"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000000" filled="t" stroked="f" coordsize="21600,21600" o:hr="t" o:hrstd="t" o:hrnoshade="t" o:hralign="center">
            <v:path/>
            <v:fill on="t" focussize="0,0"/>
            <v:stroke on="f"/>
            <v:imagedata o:title=""/>
            <o:lock v:ext="edit"/>
            <w10:wrap type="none"/>
            <w10:anchorlock/>
          </v:rect>
        </w:pict>
      </w:r>
    </w:p>
    <w:p>
      <w:pPr>
        <w:shd w:val="clear" w:color="auto" w:fill="EEEEEE"/>
        <w:spacing w:before="150" w:after="150" w:line="300" w:lineRule="atLeast"/>
        <w:outlineLvl w:val="3"/>
        <w:rPr>
          <w:rFonts w:ascii="Arial" w:hAnsi="Arial" w:eastAsia="Times New Roman" w:cs="Arial"/>
          <w:b/>
          <w:bCs/>
          <w:color w:val="A52A2A"/>
          <w:sz w:val="26"/>
          <w:szCs w:val="26"/>
        </w:rPr>
      </w:pPr>
      <w:r>
        <w:rPr>
          <w:rFonts w:ascii="Arial" w:hAnsi="Arial" w:eastAsia="Times New Roman" w:cs="Arial"/>
          <w:b/>
          <w:bCs/>
          <w:color w:val="A52A2A"/>
          <w:sz w:val="26"/>
          <w:szCs w:val="26"/>
        </w:rPr>
        <w:t>File Structure</w:t>
      </w:r>
    </w:p>
    <w:p>
      <w:pPr>
        <w:shd w:val="clear" w:color="auto" w:fill="FFFFFF"/>
        <w:spacing w:after="150" w:line="360" w:lineRule="atLeast"/>
        <w:rPr>
          <w:rFonts w:ascii="Arial" w:hAnsi="Arial" w:eastAsia="Times New Roman" w:cs="Arial"/>
          <w:color w:val="000000"/>
          <w:sz w:val="21"/>
          <w:szCs w:val="21"/>
        </w:rPr>
      </w:pPr>
      <w:r>
        <w:rPr>
          <w:rFonts w:ascii="Arial" w:hAnsi="Arial" w:eastAsia="Times New Roman" w:cs="Arial"/>
          <w:color w:val="000000"/>
          <w:sz w:val="21"/>
          <w:szCs w:val="21"/>
        </w:rPr>
        <w:t>A file has various kinds of structure. Some of them can be:</w:t>
      </w:r>
    </w:p>
    <w:p>
      <w:pPr>
        <w:numPr>
          <w:ilvl w:val="0"/>
          <w:numId w:val="12"/>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Simple Record Structure</w:t>
      </w:r>
      <w:r>
        <w:rPr>
          <w:rFonts w:ascii="Arial" w:hAnsi="Arial" w:eastAsia="Times New Roman" w:cs="Arial"/>
          <w:color w:val="000000"/>
          <w:sz w:val="21"/>
        </w:rPr>
        <w:t> </w:t>
      </w:r>
      <w:r>
        <w:rPr>
          <w:rFonts w:ascii="Arial" w:hAnsi="Arial" w:eastAsia="Times New Roman" w:cs="Arial"/>
          <w:color w:val="000000"/>
          <w:sz w:val="21"/>
          <w:szCs w:val="21"/>
        </w:rPr>
        <w:t>with lines of fixed or variable lengths.</w:t>
      </w:r>
    </w:p>
    <w:p>
      <w:pPr>
        <w:numPr>
          <w:ilvl w:val="0"/>
          <w:numId w:val="12"/>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Complex Structures</w:t>
      </w:r>
      <w:r>
        <w:rPr>
          <w:rFonts w:ascii="Arial" w:hAnsi="Arial" w:eastAsia="Times New Roman" w:cs="Arial"/>
          <w:color w:val="000000"/>
          <w:sz w:val="21"/>
        </w:rPr>
        <w:t> </w:t>
      </w:r>
      <w:r>
        <w:rPr>
          <w:rFonts w:ascii="Arial" w:hAnsi="Arial" w:eastAsia="Times New Roman" w:cs="Arial"/>
          <w:color w:val="000000"/>
          <w:sz w:val="21"/>
          <w:szCs w:val="21"/>
        </w:rPr>
        <w:t>like formatted document or reloadable load files.</w:t>
      </w:r>
    </w:p>
    <w:p>
      <w:pPr>
        <w:numPr>
          <w:ilvl w:val="0"/>
          <w:numId w:val="12"/>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No Definite Structure</w:t>
      </w:r>
      <w:r>
        <w:rPr>
          <w:rFonts w:ascii="Arial" w:hAnsi="Arial" w:eastAsia="Times New Roman" w:cs="Arial"/>
          <w:color w:val="000000"/>
          <w:sz w:val="21"/>
        </w:rPr>
        <w:t> </w:t>
      </w:r>
      <w:r>
        <w:rPr>
          <w:rFonts w:ascii="Arial" w:hAnsi="Arial" w:eastAsia="Times New Roman" w:cs="Arial"/>
          <w:color w:val="000000"/>
          <w:sz w:val="21"/>
          <w:szCs w:val="21"/>
        </w:rPr>
        <w:t>like sequence of words and bytes etc.</w:t>
      </w:r>
    </w:p>
    <w:p>
      <w:pPr>
        <w:spacing w:before="300"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000000" filled="t" stroked="f" coordsize="21600,21600" o:hr="t" o:hrstd="t" o:hrnoshade="t" o:hralign="center">
            <v:path/>
            <v:fill on="t" focussize="0,0"/>
            <v:stroke on="f"/>
            <v:imagedata o:title=""/>
            <o:lock v:ext="edit"/>
            <w10:wrap type="none"/>
            <w10:anchorlock/>
          </v:rect>
        </w:pict>
      </w:r>
    </w:p>
    <w:p>
      <w:pPr>
        <w:shd w:val="clear" w:color="auto" w:fill="EEEEEE"/>
        <w:spacing w:before="150" w:after="150" w:line="300" w:lineRule="atLeast"/>
        <w:outlineLvl w:val="3"/>
        <w:rPr>
          <w:rFonts w:ascii="Arial" w:hAnsi="Arial" w:eastAsia="Times New Roman" w:cs="Arial"/>
          <w:b/>
          <w:bCs/>
          <w:color w:val="A52A2A"/>
          <w:sz w:val="26"/>
          <w:szCs w:val="26"/>
        </w:rPr>
      </w:pPr>
      <w:r>
        <w:rPr>
          <w:rFonts w:ascii="Arial" w:hAnsi="Arial" w:eastAsia="Times New Roman" w:cs="Arial"/>
          <w:b/>
          <w:bCs/>
          <w:color w:val="A52A2A"/>
          <w:sz w:val="26"/>
          <w:szCs w:val="26"/>
        </w:rPr>
        <w:t>Attributes of a File</w:t>
      </w:r>
    </w:p>
    <w:p>
      <w:pPr>
        <w:shd w:val="clear" w:color="auto" w:fill="FFFFFF"/>
        <w:spacing w:after="150" w:line="360" w:lineRule="atLeast"/>
        <w:rPr>
          <w:rFonts w:ascii="Arial" w:hAnsi="Arial" w:eastAsia="Times New Roman" w:cs="Arial"/>
          <w:color w:val="000000"/>
          <w:sz w:val="21"/>
          <w:szCs w:val="21"/>
        </w:rPr>
      </w:pPr>
      <w:r>
        <w:rPr>
          <w:rFonts w:ascii="Arial" w:hAnsi="Arial" w:eastAsia="Times New Roman" w:cs="Arial"/>
          <w:color w:val="000000"/>
          <w:sz w:val="21"/>
          <w:szCs w:val="21"/>
        </w:rPr>
        <w:t>Following are some of the attributes of a file :</w:t>
      </w:r>
    </w:p>
    <w:p>
      <w:pPr>
        <w:numPr>
          <w:ilvl w:val="0"/>
          <w:numId w:val="13"/>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Name</w:t>
      </w:r>
      <w:r>
        <w:rPr>
          <w:rFonts w:ascii="Arial" w:hAnsi="Arial" w:eastAsia="Times New Roman" w:cs="Arial"/>
          <w:b/>
          <w:bCs/>
          <w:color w:val="000000"/>
          <w:sz w:val="21"/>
        </w:rPr>
        <w:t xml:space="preserve">. </w:t>
      </w:r>
      <w:r>
        <w:rPr>
          <w:rFonts w:ascii="Arial" w:hAnsi="Arial" w:eastAsia="Times New Roman" w:cs="Arial"/>
          <w:color w:val="000000"/>
          <w:sz w:val="21"/>
          <w:szCs w:val="21"/>
        </w:rPr>
        <w:t>It is the only information which is in human-readable form.</w:t>
      </w:r>
    </w:p>
    <w:p>
      <w:pPr>
        <w:numPr>
          <w:ilvl w:val="0"/>
          <w:numId w:val="13"/>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Identifier</w:t>
      </w:r>
      <w:r>
        <w:rPr>
          <w:rFonts w:ascii="Arial" w:hAnsi="Arial" w:eastAsia="Times New Roman" w:cs="Arial"/>
          <w:color w:val="000000"/>
          <w:sz w:val="21"/>
          <w:szCs w:val="21"/>
        </w:rPr>
        <w:t>. The file is identified by a unique tag (number) within file system.</w:t>
      </w:r>
    </w:p>
    <w:p>
      <w:pPr>
        <w:numPr>
          <w:ilvl w:val="0"/>
          <w:numId w:val="13"/>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Type</w:t>
      </w:r>
      <w:r>
        <w:rPr>
          <w:rFonts w:ascii="Arial" w:hAnsi="Arial" w:eastAsia="Times New Roman" w:cs="Arial"/>
          <w:color w:val="000000"/>
          <w:sz w:val="21"/>
          <w:szCs w:val="21"/>
        </w:rPr>
        <w:t>. It is needed for systems that support different types of files.</w:t>
      </w:r>
    </w:p>
    <w:p>
      <w:pPr>
        <w:numPr>
          <w:ilvl w:val="0"/>
          <w:numId w:val="13"/>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Location</w:t>
      </w:r>
      <w:r>
        <w:rPr>
          <w:rFonts w:ascii="Arial" w:hAnsi="Arial" w:eastAsia="Times New Roman" w:cs="Arial"/>
          <w:color w:val="000000"/>
          <w:sz w:val="21"/>
          <w:szCs w:val="21"/>
        </w:rPr>
        <w:t>. Pointer to file location on device.</w:t>
      </w:r>
    </w:p>
    <w:p>
      <w:pPr>
        <w:numPr>
          <w:ilvl w:val="0"/>
          <w:numId w:val="13"/>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Size</w:t>
      </w:r>
      <w:r>
        <w:rPr>
          <w:rFonts w:ascii="Arial" w:hAnsi="Arial" w:eastAsia="Times New Roman" w:cs="Arial"/>
          <w:color w:val="000000"/>
          <w:sz w:val="21"/>
          <w:szCs w:val="21"/>
        </w:rPr>
        <w:t>. The current size of the file.</w:t>
      </w:r>
    </w:p>
    <w:p>
      <w:pPr>
        <w:numPr>
          <w:ilvl w:val="0"/>
          <w:numId w:val="13"/>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Protection</w:t>
      </w:r>
      <w:r>
        <w:rPr>
          <w:rFonts w:ascii="Arial" w:hAnsi="Arial" w:eastAsia="Times New Roman" w:cs="Arial"/>
          <w:color w:val="000000"/>
          <w:sz w:val="21"/>
          <w:szCs w:val="21"/>
        </w:rPr>
        <w:t>. This controls and assigns the power of reading, writing, executing.</w:t>
      </w:r>
    </w:p>
    <w:p>
      <w:pPr>
        <w:numPr>
          <w:ilvl w:val="0"/>
          <w:numId w:val="13"/>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Time, date, and user identification</w:t>
      </w:r>
      <w:r>
        <w:rPr>
          <w:rFonts w:ascii="Arial" w:hAnsi="Arial" w:eastAsia="Times New Roman" w:cs="Arial"/>
          <w:color w:val="000000"/>
          <w:sz w:val="21"/>
          <w:szCs w:val="21"/>
        </w:rPr>
        <w:t>. This is the data for protection, security, and usage monitoring.</w:t>
      </w:r>
    </w:p>
    <w:p>
      <w:pPr>
        <w:spacing w:before="300"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000000" filled="t" stroked="f" coordsize="21600,21600" o:hr="t" o:hrstd="t" o:hrnoshade="t" o:hralign="center">
            <v:path/>
            <v:fill on="t" focussize="0,0"/>
            <v:stroke on="f"/>
            <v:imagedata o:title=""/>
            <o:lock v:ext="edit"/>
            <w10:wrap type="none"/>
            <w10:anchorlock/>
          </v:rect>
        </w:pict>
      </w:r>
    </w:p>
    <w:p>
      <w:pPr>
        <w:shd w:val="clear" w:color="auto" w:fill="EEEEEE"/>
        <w:spacing w:before="150" w:after="150" w:line="300" w:lineRule="atLeast"/>
        <w:outlineLvl w:val="3"/>
        <w:rPr>
          <w:rFonts w:ascii="Arial" w:hAnsi="Arial" w:eastAsia="Times New Roman" w:cs="Arial"/>
          <w:b/>
          <w:bCs/>
          <w:color w:val="A52A2A"/>
          <w:sz w:val="26"/>
          <w:szCs w:val="26"/>
        </w:rPr>
      </w:pPr>
      <w:r>
        <w:rPr>
          <w:rFonts w:ascii="Arial" w:hAnsi="Arial" w:eastAsia="Times New Roman" w:cs="Arial"/>
          <w:b/>
          <w:bCs/>
          <w:color w:val="A52A2A"/>
          <w:sz w:val="26"/>
          <w:szCs w:val="26"/>
        </w:rPr>
        <w:t>File Access Methods</w:t>
      </w:r>
    </w:p>
    <w:p>
      <w:pPr>
        <w:shd w:val="clear" w:color="auto" w:fill="FFFFFF"/>
        <w:spacing w:after="150" w:line="360" w:lineRule="atLeast"/>
        <w:rPr>
          <w:rFonts w:ascii="Arial" w:hAnsi="Arial" w:eastAsia="Times New Roman" w:cs="Arial"/>
          <w:color w:val="000000"/>
          <w:sz w:val="21"/>
          <w:szCs w:val="21"/>
        </w:rPr>
      </w:pPr>
      <w:r>
        <w:rPr>
          <w:rFonts w:ascii="Arial" w:hAnsi="Arial" w:eastAsia="Times New Roman" w:cs="Arial"/>
          <w:color w:val="000000"/>
          <w:sz w:val="21"/>
          <w:szCs w:val="21"/>
        </w:rPr>
        <w:t>The way that files are accessed and read into memory is determined by Access methods. Usually a single access method is supported by systems while there are OS's that support multiple access methods.</w:t>
      </w:r>
    </w:p>
    <w:p>
      <w:pPr>
        <w:shd w:val="clear" w:color="auto" w:fill="FFFFFF"/>
        <w:spacing w:after="150" w:line="360" w:lineRule="atLeast"/>
        <w:rPr>
          <w:rFonts w:ascii="Arial" w:hAnsi="Arial" w:eastAsia="Times New Roman" w:cs="Arial"/>
          <w:color w:val="000000"/>
          <w:sz w:val="21"/>
          <w:szCs w:val="21"/>
        </w:rPr>
      </w:pPr>
      <w:r>
        <w:rPr>
          <w:rFonts w:ascii="Arial" w:hAnsi="Arial" w:eastAsia="Times New Roman" w:cs="Arial"/>
          <w:b/>
          <w:bCs/>
          <w:color w:val="000000"/>
          <w:sz w:val="21"/>
          <w:szCs w:val="21"/>
        </w:rPr>
        <w:t>Sequential Access</w:t>
      </w:r>
    </w:p>
    <w:p>
      <w:pPr>
        <w:numPr>
          <w:ilvl w:val="0"/>
          <w:numId w:val="14"/>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Data is accessed one record right after another is an order.</w:t>
      </w:r>
    </w:p>
    <w:p>
      <w:pPr>
        <w:numPr>
          <w:ilvl w:val="0"/>
          <w:numId w:val="14"/>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Read command cause a pointer to be moved ahead by one.</w:t>
      </w:r>
    </w:p>
    <w:p>
      <w:pPr>
        <w:numPr>
          <w:ilvl w:val="0"/>
          <w:numId w:val="14"/>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Write command allocate space for the record and move the pointer to the new End Of File.</w:t>
      </w:r>
    </w:p>
    <w:p>
      <w:pPr>
        <w:numPr>
          <w:ilvl w:val="0"/>
          <w:numId w:val="14"/>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Such a method is reasonable for tape.</w:t>
      </w:r>
    </w:p>
    <w:p>
      <w:pPr>
        <w:shd w:val="clear" w:color="auto" w:fill="FFFFFF"/>
        <w:spacing w:after="150" w:line="360" w:lineRule="atLeast"/>
        <w:rPr>
          <w:rFonts w:ascii="Arial" w:hAnsi="Arial" w:eastAsia="Times New Roman" w:cs="Arial"/>
          <w:color w:val="000000"/>
          <w:sz w:val="21"/>
          <w:szCs w:val="21"/>
        </w:rPr>
      </w:pPr>
      <w:r>
        <w:rPr>
          <w:rFonts w:ascii="Arial" w:hAnsi="Arial" w:eastAsia="Times New Roman" w:cs="Arial"/>
          <w:b/>
          <w:bCs/>
          <w:color w:val="000000"/>
          <w:sz w:val="21"/>
          <w:szCs w:val="21"/>
        </w:rPr>
        <w:t>Direct Access</w:t>
      </w:r>
    </w:p>
    <w:p>
      <w:pPr>
        <w:numPr>
          <w:ilvl w:val="0"/>
          <w:numId w:val="15"/>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This method is useful for disks.</w:t>
      </w:r>
    </w:p>
    <w:p>
      <w:pPr>
        <w:numPr>
          <w:ilvl w:val="0"/>
          <w:numId w:val="15"/>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The file is viewed as a numbered sequence of blocks or records.</w:t>
      </w:r>
    </w:p>
    <w:p>
      <w:pPr>
        <w:numPr>
          <w:ilvl w:val="0"/>
          <w:numId w:val="15"/>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There are no restrictions on which blocks are read/written; it can be done in any order.</w:t>
      </w:r>
    </w:p>
    <w:p>
      <w:pPr>
        <w:numPr>
          <w:ilvl w:val="0"/>
          <w:numId w:val="15"/>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User now says "read n" rather than "read next".</w:t>
      </w:r>
    </w:p>
    <w:p>
      <w:pPr>
        <w:numPr>
          <w:ilvl w:val="0"/>
          <w:numId w:val="15"/>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"n" is a number relative to the beginning of file, not relative to an absolute physical disk location.</w:t>
      </w:r>
    </w:p>
    <w:p>
      <w:pPr>
        <w:shd w:val="clear" w:color="auto" w:fill="FFFFFF"/>
        <w:spacing w:after="150" w:line="360" w:lineRule="atLeast"/>
        <w:rPr>
          <w:rFonts w:ascii="Arial" w:hAnsi="Arial" w:eastAsia="Times New Roman" w:cs="Arial"/>
          <w:color w:val="000000"/>
          <w:sz w:val="21"/>
          <w:szCs w:val="21"/>
        </w:rPr>
      </w:pPr>
      <w:r>
        <w:rPr>
          <w:rFonts w:ascii="Arial" w:hAnsi="Arial" w:eastAsia="Times New Roman" w:cs="Arial"/>
          <w:b/>
          <w:bCs/>
          <w:color w:val="000000"/>
          <w:sz w:val="21"/>
          <w:szCs w:val="21"/>
        </w:rPr>
        <w:t>Indexed Sequential Access</w:t>
      </w:r>
    </w:p>
    <w:p>
      <w:pPr>
        <w:numPr>
          <w:ilvl w:val="0"/>
          <w:numId w:val="16"/>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It is built on top of Sequential access.</w:t>
      </w:r>
    </w:p>
    <w:p>
      <w:pPr>
        <w:numPr>
          <w:ilvl w:val="0"/>
          <w:numId w:val="16"/>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color w:val="000000"/>
          <w:sz w:val="21"/>
          <w:szCs w:val="21"/>
        </w:rPr>
        <w:t>It uses an Index to control the pointer while accessing files.</w:t>
      </w:r>
    </w:p>
    <w:p>
      <w:pPr>
        <w:spacing w:before="300" w:after="30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9" o:spt="1" style="height:1.5pt;width:0pt;" fillcolor="#000000" filled="t" stroked="f" coordsize="21600,21600" o:hr="t" o:hrstd="t" o:hrnoshade="t" o:hralign="center">
            <v:path/>
            <v:fill on="t" focussize="0,0"/>
            <v:stroke on="f"/>
            <v:imagedata o:title=""/>
            <o:lock v:ext="edit"/>
            <w10:wrap type="none"/>
            <w10:anchorlock/>
          </v:rect>
        </w:pict>
      </w:r>
    </w:p>
    <w:p>
      <w:pPr>
        <w:shd w:val="clear" w:color="auto" w:fill="EEEEEE"/>
        <w:spacing w:before="150" w:after="150" w:line="300" w:lineRule="atLeast"/>
        <w:outlineLvl w:val="3"/>
        <w:rPr>
          <w:rFonts w:ascii="Arial" w:hAnsi="Arial" w:eastAsia="Times New Roman" w:cs="Arial"/>
          <w:b/>
          <w:bCs/>
          <w:color w:val="A52A2A"/>
          <w:sz w:val="26"/>
          <w:szCs w:val="26"/>
        </w:rPr>
      </w:pPr>
      <w:r>
        <w:rPr>
          <w:rFonts w:ascii="Arial" w:hAnsi="Arial" w:eastAsia="Times New Roman" w:cs="Arial"/>
          <w:b/>
          <w:bCs/>
          <w:color w:val="A52A2A"/>
          <w:sz w:val="26"/>
          <w:szCs w:val="26"/>
        </w:rPr>
        <w:t>What is a Directory?</w:t>
      </w:r>
    </w:p>
    <w:p>
      <w:pPr>
        <w:shd w:val="clear" w:color="auto" w:fill="FFFFFF"/>
        <w:spacing w:after="150" w:line="360" w:lineRule="atLeast"/>
        <w:rPr>
          <w:rFonts w:ascii="Arial" w:hAnsi="Arial" w:eastAsia="Times New Roman" w:cs="Arial"/>
          <w:color w:val="000000"/>
          <w:sz w:val="21"/>
          <w:szCs w:val="21"/>
        </w:rPr>
      </w:pPr>
      <w:r>
        <w:rPr>
          <w:rFonts w:ascii="Arial" w:hAnsi="Arial" w:eastAsia="Times New Roman" w:cs="Arial"/>
          <w:color w:val="000000"/>
          <w:sz w:val="21"/>
          <w:szCs w:val="21"/>
        </w:rPr>
        <w:t>Information about files is maintained by Directories. A directory can contain multiple files. It can even have directories inside of them. In Windows we also call these directories as folders.</w:t>
      </w:r>
    </w:p>
    <w:p>
      <w:pPr>
        <w:shd w:val="clear" w:color="auto" w:fill="FFFFFF"/>
        <w:spacing w:after="150" w:line="360" w:lineRule="atLeast"/>
        <w:rPr>
          <w:rFonts w:ascii="Arial" w:hAnsi="Arial" w:eastAsia="Times New Roman" w:cs="Arial"/>
          <w:color w:val="000000"/>
          <w:sz w:val="21"/>
          <w:szCs w:val="21"/>
        </w:rPr>
      </w:pPr>
      <w:r>
        <w:rPr>
          <w:rFonts w:ascii="Arial" w:hAnsi="Arial" w:eastAsia="Times New Roman" w:cs="Arial"/>
          <w:color w:val="000000"/>
          <w:sz w:val="21"/>
          <w:szCs w:val="21"/>
        </w:rPr>
        <w:t>Following is the information maintained in a directory :</w:t>
      </w:r>
    </w:p>
    <w:p>
      <w:pPr>
        <w:numPr>
          <w:ilvl w:val="0"/>
          <w:numId w:val="17"/>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Name</w:t>
      </w:r>
      <w:r>
        <w:rPr>
          <w:rFonts w:ascii="Arial" w:hAnsi="Arial" w:eastAsia="Times New Roman" w:cs="Arial"/>
          <w:color w:val="000000"/>
          <w:sz w:val="21"/>
        </w:rPr>
        <w:t> </w:t>
      </w:r>
      <w:r>
        <w:rPr>
          <w:rFonts w:ascii="Arial" w:hAnsi="Arial" w:eastAsia="Times New Roman" w:cs="Arial"/>
          <w:color w:val="000000"/>
          <w:sz w:val="21"/>
          <w:szCs w:val="21"/>
        </w:rPr>
        <w:t>: The name visible to user.</w:t>
      </w:r>
    </w:p>
    <w:p>
      <w:pPr>
        <w:numPr>
          <w:ilvl w:val="0"/>
          <w:numId w:val="17"/>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Type</w:t>
      </w:r>
      <w:r>
        <w:rPr>
          <w:rFonts w:ascii="Arial" w:hAnsi="Arial" w:eastAsia="Times New Roman" w:cs="Arial"/>
          <w:color w:val="000000"/>
          <w:sz w:val="21"/>
        </w:rPr>
        <w:t> </w:t>
      </w:r>
      <w:r>
        <w:rPr>
          <w:rFonts w:ascii="Arial" w:hAnsi="Arial" w:eastAsia="Times New Roman" w:cs="Arial"/>
          <w:color w:val="000000"/>
          <w:sz w:val="21"/>
          <w:szCs w:val="21"/>
        </w:rPr>
        <w:t>: Type of the directory.</w:t>
      </w:r>
    </w:p>
    <w:p>
      <w:pPr>
        <w:numPr>
          <w:ilvl w:val="0"/>
          <w:numId w:val="17"/>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Location</w:t>
      </w:r>
      <w:r>
        <w:rPr>
          <w:rFonts w:ascii="Arial" w:hAnsi="Arial" w:eastAsia="Times New Roman" w:cs="Arial"/>
          <w:color w:val="000000"/>
          <w:sz w:val="21"/>
        </w:rPr>
        <w:t> </w:t>
      </w:r>
      <w:r>
        <w:rPr>
          <w:rFonts w:ascii="Arial" w:hAnsi="Arial" w:eastAsia="Times New Roman" w:cs="Arial"/>
          <w:color w:val="000000"/>
          <w:sz w:val="21"/>
          <w:szCs w:val="21"/>
        </w:rPr>
        <w:t>: Device and location on the device where the file header is located.</w:t>
      </w:r>
    </w:p>
    <w:p>
      <w:pPr>
        <w:numPr>
          <w:ilvl w:val="0"/>
          <w:numId w:val="17"/>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Size</w:t>
      </w:r>
      <w:r>
        <w:rPr>
          <w:rFonts w:ascii="Arial" w:hAnsi="Arial" w:eastAsia="Times New Roman" w:cs="Arial"/>
          <w:color w:val="000000"/>
          <w:sz w:val="21"/>
        </w:rPr>
        <w:t> </w:t>
      </w:r>
      <w:r>
        <w:rPr>
          <w:rFonts w:ascii="Arial" w:hAnsi="Arial" w:eastAsia="Times New Roman" w:cs="Arial"/>
          <w:color w:val="000000"/>
          <w:sz w:val="21"/>
          <w:szCs w:val="21"/>
        </w:rPr>
        <w:t>: Number of bytes/words/blocks in the file.</w:t>
      </w:r>
    </w:p>
    <w:p>
      <w:pPr>
        <w:numPr>
          <w:ilvl w:val="0"/>
          <w:numId w:val="17"/>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Position</w:t>
      </w:r>
      <w:r>
        <w:rPr>
          <w:rFonts w:ascii="Arial" w:hAnsi="Arial" w:eastAsia="Times New Roman" w:cs="Arial"/>
          <w:color w:val="000000"/>
          <w:sz w:val="21"/>
        </w:rPr>
        <w:t> </w:t>
      </w:r>
      <w:r>
        <w:rPr>
          <w:rFonts w:ascii="Arial" w:hAnsi="Arial" w:eastAsia="Times New Roman" w:cs="Arial"/>
          <w:color w:val="000000"/>
          <w:sz w:val="21"/>
          <w:szCs w:val="21"/>
        </w:rPr>
        <w:t>: Current next-read/next-write pointers.</w:t>
      </w:r>
    </w:p>
    <w:p>
      <w:pPr>
        <w:numPr>
          <w:ilvl w:val="0"/>
          <w:numId w:val="17"/>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Protection</w:t>
      </w:r>
      <w:r>
        <w:rPr>
          <w:rFonts w:ascii="Arial" w:hAnsi="Arial" w:eastAsia="Times New Roman" w:cs="Arial"/>
          <w:color w:val="000000"/>
          <w:sz w:val="21"/>
        </w:rPr>
        <w:t> </w:t>
      </w:r>
      <w:r>
        <w:rPr>
          <w:rFonts w:ascii="Arial" w:hAnsi="Arial" w:eastAsia="Times New Roman" w:cs="Arial"/>
          <w:color w:val="000000"/>
          <w:sz w:val="21"/>
          <w:szCs w:val="21"/>
        </w:rPr>
        <w:t>: Access control on read/write/execute/delete.</w:t>
      </w:r>
    </w:p>
    <w:p>
      <w:pPr>
        <w:numPr>
          <w:ilvl w:val="0"/>
          <w:numId w:val="17"/>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Usage</w:t>
      </w:r>
      <w:r>
        <w:rPr>
          <w:rFonts w:ascii="Arial" w:hAnsi="Arial" w:eastAsia="Times New Roman" w:cs="Arial"/>
          <w:color w:val="000000"/>
          <w:sz w:val="21"/>
        </w:rPr>
        <w:t> </w:t>
      </w:r>
      <w:r>
        <w:rPr>
          <w:rFonts w:ascii="Arial" w:hAnsi="Arial" w:eastAsia="Times New Roman" w:cs="Arial"/>
          <w:color w:val="000000"/>
          <w:sz w:val="21"/>
          <w:szCs w:val="21"/>
        </w:rPr>
        <w:t>: Time of creation, access, modification etc.</w:t>
      </w:r>
    </w:p>
    <w:p>
      <w:pPr>
        <w:numPr>
          <w:ilvl w:val="0"/>
          <w:numId w:val="17"/>
        </w:numPr>
        <w:shd w:val="clear" w:color="auto" w:fill="FFFFFF"/>
        <w:spacing w:before="100" w:beforeAutospacing="1" w:after="100" w:afterAutospacing="1" w:line="450" w:lineRule="atLeast"/>
        <w:ind w:left="375"/>
        <w:rPr>
          <w:rFonts w:ascii="Arial" w:hAnsi="Arial" w:eastAsia="Times New Roman" w:cs="Arial"/>
          <w:color w:val="000000"/>
          <w:sz w:val="21"/>
          <w:szCs w:val="21"/>
        </w:rPr>
      </w:pPr>
      <w:r>
        <w:rPr>
          <w:rFonts w:ascii="Arial" w:hAnsi="Arial" w:eastAsia="Times New Roman" w:cs="Arial"/>
          <w:b/>
          <w:bCs/>
          <w:color w:val="000000"/>
          <w:sz w:val="21"/>
          <w:szCs w:val="21"/>
        </w:rPr>
        <w:t>Mounting</w:t>
      </w:r>
      <w:r>
        <w:rPr>
          <w:rFonts w:ascii="Arial" w:hAnsi="Arial" w:eastAsia="Times New Roman" w:cs="Arial"/>
          <w:color w:val="000000"/>
          <w:sz w:val="21"/>
        </w:rPr>
        <w:t> </w:t>
      </w:r>
      <w:r>
        <w:rPr>
          <w:rFonts w:ascii="Arial" w:hAnsi="Arial" w:eastAsia="Times New Roman" w:cs="Arial"/>
          <w:color w:val="000000"/>
          <w:sz w:val="21"/>
          <w:szCs w:val="21"/>
        </w:rPr>
        <w:t>: When the root of one file system is "grafted" into the existing tree of another file system its called Mounting.</w:t>
      </w: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3"/>
        <w:shd w:val="clear" w:color="auto" w:fill="F8FCFB"/>
        <w:spacing w:before="0" w:beforeAutospacing="0" w:after="0" w:afterAutospacing="0"/>
        <w:rPr>
          <w:rFonts w:ascii="Georgia" w:hAnsi="Georgia"/>
          <w:b w:val="0"/>
          <w:bCs w:val="0"/>
          <w:color w:val="4B6270"/>
          <w:sz w:val="33"/>
          <w:szCs w:val="33"/>
        </w:rPr>
      </w:pPr>
      <w:r>
        <w:rPr>
          <w:rFonts w:ascii="Georgia" w:hAnsi="Georgia"/>
          <w:b w:val="0"/>
          <w:bCs w:val="0"/>
          <w:color w:val="4B6270"/>
          <w:sz w:val="33"/>
          <w:szCs w:val="33"/>
        </w:rPr>
        <w:t>Directory Implementation in Operating System</w:t>
      </w:r>
    </w:p>
    <w:p>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0"/>
          <w:szCs w:val="20"/>
          <w:shd w:val="clear" w:color="auto" w:fill="F8FCFB"/>
        </w:rPr>
        <w:t>Directory efficiency, performance and reliability are totally dependent on the technique used to store them. They are saved on Disks with two well Known Techniques: </w:t>
      </w:r>
    </w:p>
    <w:p>
      <w:pPr>
        <w:shd w:val="clear" w:color="auto" w:fill="F8FCFB"/>
        <w:spacing w:after="0" w:line="240" w:lineRule="auto"/>
        <w:rPr>
          <w:rFonts w:ascii="Arial" w:hAnsi="Arial" w:eastAsia="Times New Roman" w:cs="Arial"/>
          <w:color w:val="333333"/>
          <w:sz w:val="20"/>
          <w:szCs w:val="20"/>
        </w:rPr>
      </w:pPr>
      <w:r>
        <w:rPr>
          <w:rFonts w:ascii="Arial" w:hAnsi="Arial" w:eastAsia="Times New Roman" w:cs="Arial"/>
          <w:color w:val="333333"/>
          <w:sz w:val="20"/>
          <w:szCs w:val="20"/>
        </w:rPr>
        <w:br w:type="textWrapping"/>
      </w:r>
      <w:r>
        <w:rPr>
          <w:rFonts w:ascii="Arial" w:hAnsi="Arial" w:eastAsia="Times New Roman" w:cs="Arial"/>
          <w:b/>
          <w:bCs/>
          <w:color w:val="FF0000"/>
          <w:sz w:val="20"/>
          <w:szCs w:val="20"/>
        </w:rPr>
        <w:t>1) Linear List:</w:t>
      </w:r>
      <w:r>
        <w:rPr>
          <w:rFonts w:ascii="Arial" w:hAnsi="Arial" w:eastAsia="Times New Roman" w:cs="Arial"/>
          <w:color w:val="333333"/>
          <w:sz w:val="20"/>
          <w:szCs w:val="20"/>
        </w:rPr>
        <w:t> It is the Simple method of directory implementation. It makes use of a file name and a pointer to data blocks. Whenever a new file is created, whole directory is checked to make sure that no existing file has the same name. If the directory contains no file with this name it is added to the end of directory. For the deletion operation file is searched and the allocated space is released.</w:t>
      </w:r>
      <w:r>
        <w:rPr>
          <w:rFonts w:ascii="Arial" w:hAnsi="Arial" w:eastAsia="Times New Roman" w:cs="Arial"/>
          <w:color w:val="333333"/>
          <w:sz w:val="20"/>
          <w:szCs w:val="20"/>
        </w:rPr>
        <w:br w:type="textWrapping"/>
      </w:r>
      <w:r>
        <w:rPr>
          <w:rFonts w:ascii="Arial" w:hAnsi="Arial" w:eastAsia="Times New Roman" w:cs="Arial"/>
          <w:color w:val="333333"/>
          <w:sz w:val="20"/>
          <w:szCs w:val="20"/>
        </w:rPr>
        <w:br w:type="textWrapping"/>
      </w:r>
      <w:r>
        <w:rPr>
          <w:rFonts w:ascii="Arial" w:hAnsi="Arial" w:eastAsia="Times New Roman" w:cs="Arial"/>
          <w:color w:val="333333"/>
          <w:sz w:val="20"/>
          <w:szCs w:val="20"/>
        </w:rPr>
        <w:t>The Main Disadvantage is of this technique is that every time we create a new file, directory has to be checked for existing file name .The second problem is that files are accessed in a serial fashion which results in slow performance</w:t>
      </w:r>
      <w:r>
        <w:rPr>
          <w:rFonts w:ascii="Arial" w:hAnsi="Arial" w:eastAsia="Times New Roman" w:cs="Arial"/>
          <w:b/>
          <w:bCs/>
          <w:color w:val="FF0000"/>
          <w:sz w:val="20"/>
          <w:szCs w:val="20"/>
        </w:rPr>
        <w:t>  </w:t>
      </w:r>
      <w:r>
        <w:rPr>
          <w:rFonts w:ascii="Arial" w:hAnsi="Arial" w:eastAsia="Times New Roman" w:cs="Arial"/>
          <w:color w:val="333333"/>
          <w:sz w:val="20"/>
          <w:szCs w:val="20"/>
        </w:rPr>
        <w:br w:type="textWrapping"/>
      </w:r>
      <w:bookmarkStart w:id="0" w:name="more"/>
      <w:r>
        <w:rPr>
          <w:rFonts w:ascii="Arial" w:hAnsi="Arial" w:eastAsia="Times New Roman" w:cs="Arial"/>
          <w:color w:val="333333"/>
          <w:sz w:val="20"/>
          <w:szCs w:val="20"/>
        </w:rPr>
        <w:br w:type="textWrapping"/>
      </w:r>
      <w:r>
        <w:rPr>
          <w:rFonts w:ascii="Arial" w:hAnsi="Arial" w:eastAsia="Times New Roman" w:cs="Arial"/>
          <w:b/>
          <w:bCs/>
          <w:color w:val="FF0000"/>
          <w:sz w:val="20"/>
          <w:szCs w:val="20"/>
        </w:rPr>
        <w:t>2) Hash Tables:</w:t>
      </w:r>
      <w:r>
        <w:rPr>
          <w:rFonts w:ascii="Arial" w:hAnsi="Arial" w:eastAsia="Times New Roman" w:cs="Arial"/>
          <w:color w:val="333333"/>
          <w:sz w:val="20"/>
          <w:szCs w:val="20"/>
        </w:rPr>
        <w:t> In technique Directories are saved in same linear fashion but a hash table is used. It takes a value that is returned from file name and returns a pointer</w:t>
      </w:r>
      <w:bookmarkEnd w:id="0"/>
      <w:r>
        <w:rPr>
          <w:rFonts w:ascii="Arial" w:hAnsi="Arial" w:eastAsia="Times New Roman" w:cs="Arial"/>
          <w:color w:val="333333"/>
          <w:sz w:val="20"/>
          <w:szCs w:val="20"/>
        </w:rPr>
        <w:t> to file name. This technique decreases the search time for files.</w:t>
      </w:r>
      <w:r>
        <w:rPr>
          <w:rFonts w:ascii="Arial" w:hAnsi="Arial" w:eastAsia="Times New Roman" w:cs="Arial"/>
          <w:color w:val="333333"/>
          <w:sz w:val="20"/>
          <w:szCs w:val="20"/>
        </w:rPr>
        <w:br w:type="textWrapping"/>
      </w:r>
      <w:r>
        <w:rPr>
          <w:rFonts w:ascii="Arial" w:hAnsi="Arial" w:eastAsia="Times New Roman" w:cs="Arial"/>
          <w:color w:val="333333"/>
          <w:sz w:val="20"/>
          <w:szCs w:val="20"/>
        </w:rPr>
        <w:br w:type="textWrapping"/>
      </w:r>
      <w:r>
        <w:rPr>
          <w:rFonts w:ascii="Arial" w:hAnsi="Arial" w:eastAsia="Times New Roman" w:cs="Arial"/>
          <w:color w:val="333333"/>
          <w:sz w:val="20"/>
          <w:szCs w:val="20"/>
        </w:rPr>
        <w:t>Disadvantage of using this technique is fixed size of Hash Tables. E.g. if we have hash table which can store 32 entries and we want to add 33th entry to it, then it is required to be extended. This new extended Hash Table will have 64 entry capacity( 2 X32).As the size of Hash Table increases we also need a Hash Table function that can reference range of 0 to 64 entries.</w:t>
      </w: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pPr>
        <w:pStyle w:val="6"/>
        <w:shd w:val="clear" w:color="auto" w:fill="FFFFFF"/>
        <w:spacing w:before="0" w:beforeAutospacing="0" w:after="150" w:afterAutospacing="0"/>
        <w:jc w:val="both"/>
        <w:textAlignment w:val="baseline"/>
        <w:rPr>
          <w:rFonts w:ascii="Helvetica" w:hAnsi="Helvetica" w:cs="Helvetica"/>
          <w:b/>
          <w:bCs/>
          <w:color w:val="000000"/>
          <w:sz w:val="20"/>
          <w:szCs w:val="20"/>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Helvetica">
    <w:panose1 w:val="020B0604020202030204"/>
    <w:charset w:val="00"/>
    <w:family w:val="swiss"/>
    <w:pitch w:val="default"/>
    <w:sig w:usb0="00000000" w:usb1="00000000" w:usb2="00000000" w:usb3="00000000" w:csb0="00000093"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8DC"/>
    <w:multiLevelType w:val="multilevel"/>
    <w:tmpl w:val="036448D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811FAE"/>
    <w:multiLevelType w:val="multilevel"/>
    <w:tmpl w:val="03811FA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3F4A12"/>
    <w:multiLevelType w:val="multilevel"/>
    <w:tmpl w:val="0D3F4A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2D117C5"/>
    <w:multiLevelType w:val="multilevel"/>
    <w:tmpl w:val="12D117C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93B657D"/>
    <w:multiLevelType w:val="multilevel"/>
    <w:tmpl w:val="293B657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7802E4"/>
    <w:multiLevelType w:val="multilevel"/>
    <w:tmpl w:val="2A7802E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F563C77"/>
    <w:multiLevelType w:val="multilevel"/>
    <w:tmpl w:val="2F563C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9B73D99"/>
    <w:multiLevelType w:val="multilevel"/>
    <w:tmpl w:val="49B73D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9CA1245"/>
    <w:multiLevelType w:val="multilevel"/>
    <w:tmpl w:val="49CA124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BB824DA"/>
    <w:multiLevelType w:val="multilevel"/>
    <w:tmpl w:val="4BB824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C632BD4"/>
    <w:multiLevelType w:val="multilevel"/>
    <w:tmpl w:val="4C632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CDF4613"/>
    <w:multiLevelType w:val="multilevel"/>
    <w:tmpl w:val="4CDF46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F385A81"/>
    <w:multiLevelType w:val="multilevel"/>
    <w:tmpl w:val="4F385A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C6017DF"/>
    <w:multiLevelType w:val="multilevel"/>
    <w:tmpl w:val="5C6017D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7893D40"/>
    <w:multiLevelType w:val="multilevel"/>
    <w:tmpl w:val="67893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ECC5F97"/>
    <w:multiLevelType w:val="multilevel"/>
    <w:tmpl w:val="6ECC5F9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EF26C99"/>
    <w:multiLevelType w:val="multilevel"/>
    <w:tmpl w:val="7EF26C9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2"/>
  </w:num>
  <w:num w:numId="3">
    <w:abstractNumId w:val="0"/>
  </w:num>
  <w:num w:numId="4">
    <w:abstractNumId w:val="1"/>
  </w:num>
  <w:num w:numId="5">
    <w:abstractNumId w:val="16"/>
  </w:num>
  <w:num w:numId="6">
    <w:abstractNumId w:val="3"/>
  </w:num>
  <w:num w:numId="7">
    <w:abstractNumId w:val="5"/>
  </w:num>
  <w:num w:numId="8">
    <w:abstractNumId w:val="4"/>
  </w:num>
  <w:num w:numId="9">
    <w:abstractNumId w:val="13"/>
  </w:num>
  <w:num w:numId="10">
    <w:abstractNumId w:val="15"/>
  </w:num>
  <w:num w:numId="11">
    <w:abstractNumId w:val="8"/>
  </w:num>
  <w:num w:numId="12">
    <w:abstractNumId w:val="7"/>
  </w:num>
  <w:num w:numId="13">
    <w:abstractNumId w:val="11"/>
  </w:num>
  <w:num w:numId="14">
    <w:abstractNumId w:val="6"/>
  </w:num>
  <w:num w:numId="15">
    <w:abstractNumId w:val="1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2"/>
  </w:compat>
  <w:rsids>
    <w:rsidRoot w:val="00B07FA0"/>
    <w:rsid w:val="000559A1"/>
    <w:rsid w:val="000F3EBA"/>
    <w:rsid w:val="003F332D"/>
    <w:rsid w:val="00452E52"/>
    <w:rsid w:val="004E5B8C"/>
    <w:rsid w:val="005513BD"/>
    <w:rsid w:val="006742F0"/>
    <w:rsid w:val="00683CCF"/>
    <w:rsid w:val="007333C4"/>
    <w:rsid w:val="008B1DD7"/>
    <w:rsid w:val="00B07FA0"/>
    <w:rsid w:val="00B40D5A"/>
    <w:rsid w:val="00B625B1"/>
    <w:rsid w:val="773E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3"/>
    <w:unhideWhenUsed/>
    <w:uiPriority w:val="99"/>
    <w:pPr>
      <w:spacing w:after="0" w:line="240" w:lineRule="auto"/>
    </w:pPr>
    <w:rPr>
      <w:rFonts w:ascii="Tahoma" w:hAnsi="Tahoma" w:cs="Tahoma"/>
      <w:sz w:val="16"/>
      <w:szCs w:val="16"/>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7"/>
    <w:qFormat/>
    <w:uiPriority w:val="22"/>
    <w:rPr>
      <w:b/>
      <w:bCs/>
    </w:rPr>
  </w:style>
  <w:style w:type="character" w:customStyle="1" w:styleId="10">
    <w:name w:val="Heading 3 Char"/>
    <w:basedOn w:val="7"/>
    <w:link w:val="3"/>
    <w:uiPriority w:val="9"/>
    <w:rPr>
      <w:rFonts w:ascii="Times New Roman" w:hAnsi="Times New Roman" w:eastAsia="Times New Roman" w:cs="Times New Roman"/>
      <w:b/>
      <w:bCs/>
      <w:sz w:val="27"/>
      <w:szCs w:val="27"/>
    </w:rPr>
  </w:style>
  <w:style w:type="character" w:customStyle="1" w:styleId="11">
    <w:name w:val="Heading 4 Char"/>
    <w:basedOn w:val="7"/>
    <w:link w:val="4"/>
    <w:uiPriority w:val="9"/>
    <w:rPr>
      <w:rFonts w:ascii="Times New Roman" w:hAnsi="Times New Roman" w:eastAsia="Times New Roman" w:cs="Times New Roman"/>
      <w:b/>
      <w:bCs/>
      <w:sz w:val="24"/>
      <w:szCs w:val="24"/>
    </w:rPr>
  </w:style>
  <w:style w:type="paragraph" w:customStyle="1" w:styleId="12">
    <w:name w:val="center"/>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Balloon Text Char"/>
    <w:basedOn w:val="7"/>
    <w:link w:val="5"/>
    <w:semiHidden/>
    <w:uiPriority w:val="99"/>
    <w:rPr>
      <w:rFonts w:ascii="Tahoma" w:hAnsi="Tahoma" w:cs="Tahoma"/>
      <w:sz w:val="16"/>
      <w:szCs w:val="16"/>
    </w:rPr>
  </w:style>
  <w:style w:type="character" w:customStyle="1" w:styleId="14">
    <w:name w:val="Heading 1 Char"/>
    <w:basedOn w:val="7"/>
    <w:link w:val="2"/>
    <w:uiPriority w:val="9"/>
    <w:rPr>
      <w:rFonts w:asciiTheme="majorHAnsi" w:hAnsiTheme="majorHAnsi" w:eastAsiaTheme="majorEastAsia" w:cstheme="majorBidi"/>
      <w:b/>
      <w:bCs/>
      <w:color w:val="366091" w:themeColor="accent1" w:themeShade="BF"/>
      <w:sz w:val="28"/>
      <w:szCs w:val="28"/>
    </w:rPr>
  </w:style>
  <w:style w:type="character" w:customStyle="1" w:styleId="15">
    <w:name w:val="articlerating"/>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cdncontribute.geeksforgeeks.org/wp-content/uploads/raid01.png"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hyperlink" Target="http://cdncontribute.geeksforgeeks.org/wp-content/uploads/raid5.png" TargetMode="External"/><Relationship Id="rId17" Type="http://schemas.openxmlformats.org/officeDocument/2006/relationships/image" Target="media/image9.png"/><Relationship Id="rId16" Type="http://schemas.openxmlformats.org/officeDocument/2006/relationships/hyperlink" Target="http://cdncontribute.geeksforgeeks.org/wp-content/uploads/parityy.png" TargetMode="External"/><Relationship Id="rId15" Type="http://schemas.openxmlformats.org/officeDocument/2006/relationships/image" Target="media/image8.png"/><Relationship Id="rId14" Type="http://schemas.openxmlformats.org/officeDocument/2006/relationships/hyperlink" Target="http://cdncontribute.geeksforgeeks.org/wp-content/uploads/raid4.png" TargetMode="External"/><Relationship Id="rId13" Type="http://schemas.openxmlformats.org/officeDocument/2006/relationships/image" Target="media/image7.png"/><Relationship Id="rId12" Type="http://schemas.openxmlformats.org/officeDocument/2006/relationships/hyperlink" Target="http://cdncontribute.geeksforgeeks.org/wp-content/uploads/raid1.png" TargetMode="External"/><Relationship Id="rId11" Type="http://schemas.openxmlformats.org/officeDocument/2006/relationships/image" Target="media/image6.png"/><Relationship Id="rId10" Type="http://schemas.openxmlformats.org/officeDocument/2006/relationships/hyperlink" Target="http://cdncontribute.geeksforgeeks.org/wp-content/uploads/raid0_chunk.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1935</Words>
  <Characters>11030</Characters>
  <Lines>91</Lines>
  <Paragraphs>25</Paragraphs>
  <TotalTime>0</TotalTime>
  <ScaleCrop>false</ScaleCrop>
  <LinksUpToDate>false</LinksUpToDate>
  <CharactersWithSpaces>12940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2018-02-05T10:02:00Z</dcterms:created>
  <dc:creator>MUKESH</dc:creator>
  <cp:lastModifiedBy>pramod</cp:lastModifiedBy>
  <dcterms:modified xsi:type="dcterms:W3CDTF">2018-04-08T10:58:03Z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