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61D" w:rsidRDefault="006C661D" w:rsidP="00A15781">
      <w:pPr>
        <w:pStyle w:val="Title"/>
        <w:rPr>
          <w:sz w:val="36"/>
          <w:szCs w:val="36"/>
        </w:rPr>
      </w:pPr>
    </w:p>
    <w:p w:rsidR="006C661D" w:rsidRDefault="00210315" w:rsidP="00A15781">
      <w:pPr>
        <w:pStyle w:val="Title"/>
        <w:rPr>
          <w:sz w:val="36"/>
          <w:szCs w:val="36"/>
        </w:rPr>
      </w:pPr>
      <w:r>
        <w:rPr>
          <w:sz w:val="36"/>
          <w:szCs w:val="36"/>
        </w:rPr>
        <w:t>SEM</w:t>
      </w:r>
      <w:r w:rsidR="0085534D">
        <w:rPr>
          <w:sz w:val="36"/>
          <w:szCs w:val="36"/>
        </w:rPr>
        <w:t xml:space="preserve"> and ACD</w:t>
      </w:r>
      <w:r>
        <w:rPr>
          <w:sz w:val="36"/>
          <w:szCs w:val="36"/>
        </w:rPr>
        <w:t xml:space="preserve"> API integration with SugarCRM</w:t>
      </w:r>
    </w:p>
    <w:p w:rsidR="007C1A8D" w:rsidRDefault="007C1A8D" w:rsidP="007C1A8D"/>
    <w:p w:rsidR="007C1A8D" w:rsidRDefault="007C1A8D" w:rsidP="007C1A8D"/>
    <w:p w:rsidR="007C1A8D" w:rsidRDefault="007C1A8D" w:rsidP="007C1A8D"/>
    <w:p w:rsidR="007C1A8D" w:rsidRDefault="007C1A8D" w:rsidP="007C1A8D"/>
    <w:p w:rsidR="007C1A8D" w:rsidRDefault="007C1A8D" w:rsidP="007C1A8D"/>
    <w:p w:rsidR="007C1A8D" w:rsidRDefault="007C1A8D" w:rsidP="007C1A8D"/>
    <w:p w:rsidR="007C1A8D" w:rsidRDefault="007C1A8D" w:rsidP="007C1A8D"/>
    <w:p w:rsidR="007C1A8D" w:rsidRDefault="007C1A8D" w:rsidP="007C1A8D"/>
    <w:p w:rsidR="007C1A8D" w:rsidRPr="007C1A8D" w:rsidRDefault="007C1A8D" w:rsidP="007C1A8D"/>
    <w:tbl>
      <w:tblPr>
        <w:tblStyle w:val="TableGrid"/>
        <w:tblW w:w="0" w:type="auto"/>
        <w:tblLook w:val="04A0"/>
      </w:tblPr>
      <w:tblGrid>
        <w:gridCol w:w="2394"/>
        <w:gridCol w:w="2394"/>
        <w:gridCol w:w="2394"/>
        <w:gridCol w:w="2394"/>
      </w:tblGrid>
      <w:tr w:rsidR="007C1A8D" w:rsidRPr="00F330D4" w:rsidTr="007C1A8D">
        <w:tc>
          <w:tcPr>
            <w:tcW w:w="2394" w:type="dxa"/>
          </w:tcPr>
          <w:p w:rsidR="007C1A8D" w:rsidRPr="00F330D4" w:rsidRDefault="007C1A8D" w:rsidP="007C1A8D">
            <w:pPr>
              <w:rPr>
                <w:b/>
              </w:rPr>
            </w:pPr>
            <w:r w:rsidRPr="00F330D4">
              <w:rPr>
                <w:b/>
              </w:rPr>
              <w:t>#</w:t>
            </w:r>
          </w:p>
        </w:tc>
        <w:tc>
          <w:tcPr>
            <w:tcW w:w="2394" w:type="dxa"/>
          </w:tcPr>
          <w:p w:rsidR="007C1A8D" w:rsidRPr="00F330D4" w:rsidRDefault="007C1A8D" w:rsidP="007C1A8D">
            <w:pPr>
              <w:rPr>
                <w:b/>
              </w:rPr>
            </w:pPr>
            <w:r w:rsidRPr="00F330D4">
              <w:rPr>
                <w:b/>
              </w:rPr>
              <w:t>Author</w:t>
            </w:r>
          </w:p>
        </w:tc>
        <w:tc>
          <w:tcPr>
            <w:tcW w:w="2394" w:type="dxa"/>
          </w:tcPr>
          <w:p w:rsidR="007C1A8D" w:rsidRPr="00F330D4" w:rsidRDefault="007C1A8D" w:rsidP="007C1A8D">
            <w:pPr>
              <w:rPr>
                <w:b/>
              </w:rPr>
            </w:pPr>
            <w:r w:rsidRPr="00F330D4">
              <w:rPr>
                <w:b/>
              </w:rPr>
              <w:t>Date</w:t>
            </w:r>
          </w:p>
        </w:tc>
        <w:tc>
          <w:tcPr>
            <w:tcW w:w="2394" w:type="dxa"/>
          </w:tcPr>
          <w:p w:rsidR="007C1A8D" w:rsidRPr="00F330D4" w:rsidRDefault="007C1A8D" w:rsidP="007C1A8D">
            <w:pPr>
              <w:rPr>
                <w:b/>
              </w:rPr>
            </w:pPr>
            <w:r w:rsidRPr="00F330D4">
              <w:rPr>
                <w:b/>
              </w:rPr>
              <w:t>Version</w:t>
            </w:r>
          </w:p>
        </w:tc>
      </w:tr>
      <w:tr w:rsidR="007C1A8D" w:rsidTr="007C1A8D">
        <w:tc>
          <w:tcPr>
            <w:tcW w:w="2394" w:type="dxa"/>
          </w:tcPr>
          <w:p w:rsidR="007C1A8D" w:rsidRDefault="007C1A8D" w:rsidP="007C1A8D">
            <w:r>
              <w:t>1</w:t>
            </w:r>
          </w:p>
        </w:tc>
        <w:tc>
          <w:tcPr>
            <w:tcW w:w="2394" w:type="dxa"/>
          </w:tcPr>
          <w:p w:rsidR="007C1A8D" w:rsidRDefault="007C1A8D" w:rsidP="007C1A8D">
            <w:r>
              <w:t>Deepak Moktan</w:t>
            </w:r>
          </w:p>
        </w:tc>
        <w:tc>
          <w:tcPr>
            <w:tcW w:w="2394" w:type="dxa"/>
          </w:tcPr>
          <w:p w:rsidR="007C1A8D" w:rsidRDefault="00210315" w:rsidP="007C1A8D">
            <w:r>
              <w:t>21</w:t>
            </w:r>
            <w:r w:rsidR="007C1A8D">
              <w:t>/10/2013</w:t>
            </w:r>
          </w:p>
        </w:tc>
        <w:tc>
          <w:tcPr>
            <w:tcW w:w="2394" w:type="dxa"/>
          </w:tcPr>
          <w:p w:rsidR="007C1A8D" w:rsidRDefault="007C1A8D" w:rsidP="007C1A8D">
            <w:r>
              <w:t>1.0</w:t>
            </w:r>
          </w:p>
        </w:tc>
      </w:tr>
    </w:tbl>
    <w:p w:rsidR="006C661D" w:rsidRPr="007C1A8D" w:rsidRDefault="006C661D" w:rsidP="007C1A8D"/>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6C661D" w:rsidRDefault="006C661D" w:rsidP="00A15781">
      <w:pPr>
        <w:pStyle w:val="Title"/>
        <w:rPr>
          <w:sz w:val="36"/>
          <w:szCs w:val="36"/>
        </w:rPr>
      </w:pPr>
    </w:p>
    <w:p w:rsidR="007C1A8D" w:rsidRDefault="007C1A8D" w:rsidP="00A15781">
      <w:pPr>
        <w:pStyle w:val="Title"/>
        <w:rPr>
          <w:sz w:val="36"/>
          <w:szCs w:val="36"/>
        </w:rPr>
      </w:pPr>
    </w:p>
    <w:p w:rsidR="0085534D" w:rsidRDefault="0085534D" w:rsidP="0085534D">
      <w:pPr>
        <w:pStyle w:val="Title"/>
        <w:rPr>
          <w:sz w:val="36"/>
          <w:szCs w:val="36"/>
        </w:rPr>
      </w:pPr>
      <w:r>
        <w:rPr>
          <w:sz w:val="36"/>
          <w:szCs w:val="36"/>
        </w:rPr>
        <w:lastRenderedPageBreak/>
        <w:t>SEM and ACD API integration with SugarCRM</w:t>
      </w:r>
    </w:p>
    <w:p w:rsidR="004F23BB" w:rsidRDefault="004F23BB">
      <w:pPr>
        <w:pStyle w:val="TOC2"/>
        <w:tabs>
          <w:tab w:val="right" w:leader="dot" w:pos="9350"/>
        </w:tabs>
        <w:rPr>
          <w:rStyle w:val="Heading2Char"/>
          <w:sz w:val="24"/>
          <w:szCs w:val="24"/>
        </w:rPr>
      </w:pPr>
    </w:p>
    <w:p w:rsidR="00D026DF" w:rsidRDefault="00BF025D">
      <w:pPr>
        <w:pStyle w:val="TOC2"/>
        <w:tabs>
          <w:tab w:val="right" w:leader="dot" w:pos="9350"/>
        </w:tabs>
        <w:rPr>
          <w:noProof/>
        </w:rPr>
      </w:pPr>
      <w:r>
        <w:rPr>
          <w:rStyle w:val="Heading2Char"/>
          <w:sz w:val="24"/>
          <w:szCs w:val="24"/>
        </w:rPr>
        <w:fldChar w:fldCharType="begin"/>
      </w:r>
      <w:r w:rsidR="00C8638B">
        <w:rPr>
          <w:rStyle w:val="Heading2Char"/>
          <w:sz w:val="24"/>
          <w:szCs w:val="24"/>
        </w:rPr>
        <w:instrText xml:space="preserve"> TOC \o "1-3" \h \z \u </w:instrText>
      </w:r>
      <w:r>
        <w:rPr>
          <w:rStyle w:val="Heading2Char"/>
          <w:sz w:val="24"/>
          <w:szCs w:val="24"/>
        </w:rPr>
        <w:fldChar w:fldCharType="separate"/>
      </w:r>
      <w:hyperlink w:anchor="_Toc370123138" w:history="1">
        <w:r w:rsidR="00D026DF" w:rsidRPr="00365054">
          <w:rPr>
            <w:rStyle w:val="Hyperlink"/>
            <w:noProof/>
          </w:rPr>
          <w:t>Introduction:</w:t>
        </w:r>
        <w:r w:rsidR="00D026DF">
          <w:rPr>
            <w:noProof/>
            <w:webHidden/>
          </w:rPr>
          <w:tab/>
        </w:r>
        <w:r w:rsidR="00D026DF">
          <w:rPr>
            <w:noProof/>
            <w:webHidden/>
          </w:rPr>
          <w:fldChar w:fldCharType="begin"/>
        </w:r>
        <w:r w:rsidR="00D026DF">
          <w:rPr>
            <w:noProof/>
            <w:webHidden/>
          </w:rPr>
          <w:instrText xml:space="preserve"> PAGEREF _Toc370123138 \h </w:instrText>
        </w:r>
        <w:r w:rsidR="00D026DF">
          <w:rPr>
            <w:noProof/>
            <w:webHidden/>
          </w:rPr>
        </w:r>
        <w:r w:rsidR="00D026DF">
          <w:rPr>
            <w:noProof/>
            <w:webHidden/>
          </w:rPr>
          <w:fldChar w:fldCharType="separate"/>
        </w:r>
        <w:r w:rsidR="007858E9">
          <w:rPr>
            <w:noProof/>
            <w:webHidden/>
          </w:rPr>
          <w:t>2</w:t>
        </w:r>
        <w:r w:rsidR="00D026DF">
          <w:rPr>
            <w:noProof/>
            <w:webHidden/>
          </w:rPr>
          <w:fldChar w:fldCharType="end"/>
        </w:r>
      </w:hyperlink>
    </w:p>
    <w:p w:rsidR="00D026DF" w:rsidRDefault="00D026DF">
      <w:pPr>
        <w:pStyle w:val="TOC2"/>
        <w:tabs>
          <w:tab w:val="right" w:leader="dot" w:pos="9350"/>
        </w:tabs>
        <w:rPr>
          <w:noProof/>
        </w:rPr>
      </w:pPr>
      <w:hyperlink w:anchor="_Toc370123139" w:history="1">
        <w:r w:rsidRPr="00365054">
          <w:rPr>
            <w:rStyle w:val="Hyperlink"/>
            <w:noProof/>
          </w:rPr>
          <w:t>Data Sources:</w:t>
        </w:r>
        <w:r>
          <w:rPr>
            <w:noProof/>
            <w:webHidden/>
          </w:rPr>
          <w:tab/>
        </w:r>
        <w:r>
          <w:rPr>
            <w:noProof/>
            <w:webHidden/>
          </w:rPr>
          <w:fldChar w:fldCharType="begin"/>
        </w:r>
        <w:r>
          <w:rPr>
            <w:noProof/>
            <w:webHidden/>
          </w:rPr>
          <w:instrText xml:space="preserve"> PAGEREF _Toc370123139 \h </w:instrText>
        </w:r>
        <w:r>
          <w:rPr>
            <w:noProof/>
            <w:webHidden/>
          </w:rPr>
        </w:r>
        <w:r>
          <w:rPr>
            <w:noProof/>
            <w:webHidden/>
          </w:rPr>
          <w:fldChar w:fldCharType="separate"/>
        </w:r>
        <w:r w:rsidR="007858E9">
          <w:rPr>
            <w:noProof/>
            <w:webHidden/>
          </w:rPr>
          <w:t>2</w:t>
        </w:r>
        <w:r>
          <w:rPr>
            <w:noProof/>
            <w:webHidden/>
          </w:rPr>
          <w:fldChar w:fldCharType="end"/>
        </w:r>
      </w:hyperlink>
    </w:p>
    <w:p w:rsidR="00D026DF" w:rsidRDefault="00D026DF">
      <w:pPr>
        <w:pStyle w:val="TOC3"/>
        <w:tabs>
          <w:tab w:val="right" w:leader="dot" w:pos="9350"/>
        </w:tabs>
        <w:rPr>
          <w:noProof/>
        </w:rPr>
      </w:pPr>
      <w:hyperlink w:anchor="_Toc370123140" w:history="1">
        <w:r w:rsidRPr="00365054">
          <w:rPr>
            <w:rStyle w:val="Hyperlink"/>
            <w:noProof/>
          </w:rPr>
          <w:t>ACD:</w:t>
        </w:r>
        <w:r>
          <w:rPr>
            <w:noProof/>
            <w:webHidden/>
          </w:rPr>
          <w:tab/>
        </w:r>
        <w:r>
          <w:rPr>
            <w:noProof/>
            <w:webHidden/>
          </w:rPr>
          <w:fldChar w:fldCharType="begin"/>
        </w:r>
        <w:r>
          <w:rPr>
            <w:noProof/>
            <w:webHidden/>
          </w:rPr>
          <w:instrText xml:space="preserve"> PAGEREF _Toc370123140 \h </w:instrText>
        </w:r>
        <w:r>
          <w:rPr>
            <w:noProof/>
            <w:webHidden/>
          </w:rPr>
        </w:r>
        <w:r>
          <w:rPr>
            <w:noProof/>
            <w:webHidden/>
          </w:rPr>
          <w:fldChar w:fldCharType="separate"/>
        </w:r>
        <w:r w:rsidR="007858E9">
          <w:rPr>
            <w:noProof/>
            <w:webHidden/>
          </w:rPr>
          <w:t>2</w:t>
        </w:r>
        <w:r>
          <w:rPr>
            <w:noProof/>
            <w:webHidden/>
          </w:rPr>
          <w:fldChar w:fldCharType="end"/>
        </w:r>
      </w:hyperlink>
    </w:p>
    <w:p w:rsidR="00D026DF" w:rsidRDefault="00D026DF">
      <w:pPr>
        <w:pStyle w:val="TOC3"/>
        <w:tabs>
          <w:tab w:val="right" w:leader="dot" w:pos="9350"/>
        </w:tabs>
        <w:rPr>
          <w:noProof/>
        </w:rPr>
      </w:pPr>
      <w:hyperlink w:anchor="_Toc370123141" w:history="1">
        <w:r w:rsidRPr="00365054">
          <w:rPr>
            <w:rStyle w:val="Hyperlink"/>
            <w:noProof/>
          </w:rPr>
          <w:t>SEM Tools:</w:t>
        </w:r>
        <w:r>
          <w:rPr>
            <w:noProof/>
            <w:webHidden/>
          </w:rPr>
          <w:tab/>
        </w:r>
        <w:r>
          <w:rPr>
            <w:noProof/>
            <w:webHidden/>
          </w:rPr>
          <w:fldChar w:fldCharType="begin"/>
        </w:r>
        <w:r>
          <w:rPr>
            <w:noProof/>
            <w:webHidden/>
          </w:rPr>
          <w:instrText xml:space="preserve"> PAGEREF _Toc370123141 \h </w:instrText>
        </w:r>
        <w:r>
          <w:rPr>
            <w:noProof/>
            <w:webHidden/>
          </w:rPr>
        </w:r>
        <w:r>
          <w:rPr>
            <w:noProof/>
            <w:webHidden/>
          </w:rPr>
          <w:fldChar w:fldCharType="separate"/>
        </w:r>
        <w:r w:rsidR="007858E9">
          <w:rPr>
            <w:noProof/>
            <w:webHidden/>
          </w:rPr>
          <w:t>2</w:t>
        </w:r>
        <w:r>
          <w:rPr>
            <w:noProof/>
            <w:webHidden/>
          </w:rPr>
          <w:fldChar w:fldCharType="end"/>
        </w:r>
      </w:hyperlink>
    </w:p>
    <w:p w:rsidR="00D026DF" w:rsidRDefault="00D026DF">
      <w:pPr>
        <w:pStyle w:val="TOC2"/>
        <w:tabs>
          <w:tab w:val="right" w:leader="dot" w:pos="9350"/>
        </w:tabs>
        <w:rPr>
          <w:noProof/>
        </w:rPr>
      </w:pPr>
      <w:hyperlink w:anchor="_Toc370123142" w:history="1">
        <w:r w:rsidRPr="00365054">
          <w:rPr>
            <w:rStyle w:val="Hyperlink"/>
            <w:noProof/>
          </w:rPr>
          <w:t>Current system:</w:t>
        </w:r>
        <w:r>
          <w:rPr>
            <w:noProof/>
            <w:webHidden/>
          </w:rPr>
          <w:tab/>
        </w:r>
        <w:r>
          <w:rPr>
            <w:noProof/>
            <w:webHidden/>
          </w:rPr>
          <w:fldChar w:fldCharType="begin"/>
        </w:r>
        <w:r>
          <w:rPr>
            <w:noProof/>
            <w:webHidden/>
          </w:rPr>
          <w:instrText xml:space="preserve"> PAGEREF _Toc370123142 \h </w:instrText>
        </w:r>
        <w:r>
          <w:rPr>
            <w:noProof/>
            <w:webHidden/>
          </w:rPr>
        </w:r>
        <w:r>
          <w:rPr>
            <w:noProof/>
            <w:webHidden/>
          </w:rPr>
          <w:fldChar w:fldCharType="separate"/>
        </w:r>
        <w:r w:rsidR="007858E9">
          <w:rPr>
            <w:noProof/>
            <w:webHidden/>
          </w:rPr>
          <w:t>2</w:t>
        </w:r>
        <w:r>
          <w:rPr>
            <w:noProof/>
            <w:webHidden/>
          </w:rPr>
          <w:fldChar w:fldCharType="end"/>
        </w:r>
      </w:hyperlink>
    </w:p>
    <w:p w:rsidR="00D026DF" w:rsidRDefault="00D026DF">
      <w:pPr>
        <w:pStyle w:val="TOC2"/>
        <w:tabs>
          <w:tab w:val="right" w:leader="dot" w:pos="9350"/>
        </w:tabs>
        <w:rPr>
          <w:noProof/>
        </w:rPr>
      </w:pPr>
      <w:hyperlink w:anchor="_Toc370123143" w:history="1">
        <w:r w:rsidRPr="00365054">
          <w:rPr>
            <w:rStyle w:val="Hyperlink"/>
            <w:noProof/>
          </w:rPr>
          <w:t>Complete workflow cycle:</w:t>
        </w:r>
        <w:r>
          <w:rPr>
            <w:noProof/>
            <w:webHidden/>
          </w:rPr>
          <w:tab/>
        </w:r>
        <w:r>
          <w:rPr>
            <w:noProof/>
            <w:webHidden/>
          </w:rPr>
          <w:fldChar w:fldCharType="begin"/>
        </w:r>
        <w:r>
          <w:rPr>
            <w:noProof/>
            <w:webHidden/>
          </w:rPr>
          <w:instrText xml:space="preserve"> PAGEREF _Toc370123143 \h </w:instrText>
        </w:r>
        <w:r>
          <w:rPr>
            <w:noProof/>
            <w:webHidden/>
          </w:rPr>
        </w:r>
        <w:r>
          <w:rPr>
            <w:noProof/>
            <w:webHidden/>
          </w:rPr>
          <w:fldChar w:fldCharType="separate"/>
        </w:r>
        <w:r w:rsidR="007858E9">
          <w:rPr>
            <w:noProof/>
            <w:webHidden/>
          </w:rPr>
          <w:t>3</w:t>
        </w:r>
        <w:r>
          <w:rPr>
            <w:noProof/>
            <w:webHidden/>
          </w:rPr>
          <w:fldChar w:fldCharType="end"/>
        </w:r>
      </w:hyperlink>
    </w:p>
    <w:p w:rsidR="00D026DF" w:rsidRDefault="00D026DF">
      <w:pPr>
        <w:pStyle w:val="TOC2"/>
        <w:tabs>
          <w:tab w:val="right" w:leader="dot" w:pos="9350"/>
        </w:tabs>
        <w:rPr>
          <w:noProof/>
        </w:rPr>
      </w:pPr>
      <w:hyperlink w:anchor="_Toc370123144" w:history="1">
        <w:r w:rsidRPr="00365054">
          <w:rPr>
            <w:rStyle w:val="Hyperlink"/>
            <w:noProof/>
          </w:rPr>
          <w:t>Integration architecture:</w:t>
        </w:r>
        <w:r>
          <w:rPr>
            <w:noProof/>
            <w:webHidden/>
          </w:rPr>
          <w:tab/>
        </w:r>
        <w:r>
          <w:rPr>
            <w:noProof/>
            <w:webHidden/>
          </w:rPr>
          <w:fldChar w:fldCharType="begin"/>
        </w:r>
        <w:r>
          <w:rPr>
            <w:noProof/>
            <w:webHidden/>
          </w:rPr>
          <w:instrText xml:space="preserve"> PAGEREF _Toc370123144 \h </w:instrText>
        </w:r>
        <w:r>
          <w:rPr>
            <w:noProof/>
            <w:webHidden/>
          </w:rPr>
        </w:r>
        <w:r>
          <w:rPr>
            <w:noProof/>
            <w:webHidden/>
          </w:rPr>
          <w:fldChar w:fldCharType="separate"/>
        </w:r>
        <w:r w:rsidR="007858E9">
          <w:rPr>
            <w:noProof/>
            <w:webHidden/>
          </w:rPr>
          <w:t>3</w:t>
        </w:r>
        <w:r>
          <w:rPr>
            <w:noProof/>
            <w:webHidden/>
          </w:rPr>
          <w:fldChar w:fldCharType="end"/>
        </w:r>
      </w:hyperlink>
    </w:p>
    <w:p w:rsidR="00D026DF" w:rsidRDefault="00D026DF">
      <w:pPr>
        <w:pStyle w:val="TOC3"/>
        <w:tabs>
          <w:tab w:val="right" w:leader="dot" w:pos="9350"/>
        </w:tabs>
        <w:rPr>
          <w:noProof/>
        </w:rPr>
      </w:pPr>
      <w:hyperlink w:anchor="_Toc370123145" w:history="1">
        <w:r w:rsidRPr="00365054">
          <w:rPr>
            <w:rStyle w:val="Hyperlink"/>
            <w:noProof/>
          </w:rPr>
          <w:t>Trigger Actions Table [Google Adwords-CRM]:</w:t>
        </w:r>
        <w:r>
          <w:rPr>
            <w:noProof/>
            <w:webHidden/>
          </w:rPr>
          <w:tab/>
        </w:r>
        <w:r>
          <w:rPr>
            <w:noProof/>
            <w:webHidden/>
          </w:rPr>
          <w:fldChar w:fldCharType="begin"/>
        </w:r>
        <w:r>
          <w:rPr>
            <w:noProof/>
            <w:webHidden/>
          </w:rPr>
          <w:instrText xml:space="preserve"> PAGEREF _Toc370123145 \h </w:instrText>
        </w:r>
        <w:r>
          <w:rPr>
            <w:noProof/>
            <w:webHidden/>
          </w:rPr>
        </w:r>
        <w:r>
          <w:rPr>
            <w:noProof/>
            <w:webHidden/>
          </w:rPr>
          <w:fldChar w:fldCharType="separate"/>
        </w:r>
        <w:r w:rsidR="007858E9">
          <w:rPr>
            <w:noProof/>
            <w:webHidden/>
          </w:rPr>
          <w:t>3</w:t>
        </w:r>
        <w:r>
          <w:rPr>
            <w:noProof/>
            <w:webHidden/>
          </w:rPr>
          <w:fldChar w:fldCharType="end"/>
        </w:r>
      </w:hyperlink>
    </w:p>
    <w:p w:rsidR="00D026DF" w:rsidRDefault="00D026DF">
      <w:pPr>
        <w:pStyle w:val="TOC3"/>
        <w:tabs>
          <w:tab w:val="right" w:leader="dot" w:pos="9350"/>
        </w:tabs>
        <w:rPr>
          <w:noProof/>
        </w:rPr>
      </w:pPr>
      <w:hyperlink w:anchor="_Toc370123146" w:history="1">
        <w:r w:rsidRPr="00365054">
          <w:rPr>
            <w:rStyle w:val="Hyperlink"/>
            <w:noProof/>
          </w:rPr>
          <w:t>Trigger Actions Table [ACD-CRM]:</w:t>
        </w:r>
        <w:r>
          <w:rPr>
            <w:noProof/>
            <w:webHidden/>
          </w:rPr>
          <w:tab/>
        </w:r>
        <w:r>
          <w:rPr>
            <w:noProof/>
            <w:webHidden/>
          </w:rPr>
          <w:fldChar w:fldCharType="begin"/>
        </w:r>
        <w:r>
          <w:rPr>
            <w:noProof/>
            <w:webHidden/>
          </w:rPr>
          <w:instrText xml:space="preserve"> PAGEREF _Toc370123146 \h </w:instrText>
        </w:r>
        <w:r>
          <w:rPr>
            <w:noProof/>
            <w:webHidden/>
          </w:rPr>
        </w:r>
        <w:r>
          <w:rPr>
            <w:noProof/>
            <w:webHidden/>
          </w:rPr>
          <w:fldChar w:fldCharType="separate"/>
        </w:r>
        <w:r w:rsidR="007858E9">
          <w:rPr>
            <w:noProof/>
            <w:webHidden/>
          </w:rPr>
          <w:t>4</w:t>
        </w:r>
        <w:r>
          <w:rPr>
            <w:noProof/>
            <w:webHidden/>
          </w:rPr>
          <w:fldChar w:fldCharType="end"/>
        </w:r>
      </w:hyperlink>
    </w:p>
    <w:p w:rsidR="00D026DF" w:rsidRDefault="00D026DF">
      <w:pPr>
        <w:pStyle w:val="TOC3"/>
        <w:tabs>
          <w:tab w:val="right" w:leader="dot" w:pos="9350"/>
        </w:tabs>
        <w:rPr>
          <w:noProof/>
        </w:rPr>
      </w:pPr>
      <w:hyperlink w:anchor="_Toc370123147" w:history="1">
        <w:r w:rsidRPr="00365054">
          <w:rPr>
            <w:rStyle w:val="Hyperlink"/>
            <w:noProof/>
          </w:rPr>
          <w:t>Integration flow chart:</w:t>
        </w:r>
        <w:r>
          <w:rPr>
            <w:noProof/>
            <w:webHidden/>
          </w:rPr>
          <w:tab/>
        </w:r>
        <w:r>
          <w:rPr>
            <w:noProof/>
            <w:webHidden/>
          </w:rPr>
          <w:fldChar w:fldCharType="begin"/>
        </w:r>
        <w:r>
          <w:rPr>
            <w:noProof/>
            <w:webHidden/>
          </w:rPr>
          <w:instrText xml:space="preserve"> PAGEREF _Toc370123147 \h </w:instrText>
        </w:r>
        <w:r>
          <w:rPr>
            <w:noProof/>
            <w:webHidden/>
          </w:rPr>
        </w:r>
        <w:r>
          <w:rPr>
            <w:noProof/>
            <w:webHidden/>
          </w:rPr>
          <w:fldChar w:fldCharType="separate"/>
        </w:r>
        <w:r w:rsidR="007858E9">
          <w:rPr>
            <w:noProof/>
            <w:webHidden/>
          </w:rPr>
          <w:t>5</w:t>
        </w:r>
        <w:r>
          <w:rPr>
            <w:noProof/>
            <w:webHidden/>
          </w:rPr>
          <w:fldChar w:fldCharType="end"/>
        </w:r>
      </w:hyperlink>
    </w:p>
    <w:p w:rsidR="00C8638B" w:rsidRDefault="00BF025D">
      <w:pPr>
        <w:rPr>
          <w:rStyle w:val="Heading2Char"/>
          <w:sz w:val="24"/>
          <w:szCs w:val="24"/>
        </w:rPr>
      </w:pPr>
      <w:r>
        <w:rPr>
          <w:rStyle w:val="Heading2Char"/>
          <w:sz w:val="24"/>
          <w:szCs w:val="24"/>
        </w:rPr>
        <w:fldChar w:fldCharType="end"/>
      </w:r>
    </w:p>
    <w:p w:rsidR="00363560" w:rsidRDefault="00363560">
      <w:bookmarkStart w:id="0" w:name="_Toc370123138"/>
      <w:r>
        <w:rPr>
          <w:rStyle w:val="Heading2Char"/>
          <w:sz w:val="24"/>
          <w:szCs w:val="24"/>
        </w:rPr>
        <w:t>Introduction</w:t>
      </w:r>
      <w:r w:rsidRPr="00C8638B">
        <w:rPr>
          <w:rStyle w:val="Heading2Char"/>
          <w:sz w:val="24"/>
          <w:szCs w:val="24"/>
        </w:rPr>
        <w:t>:</w:t>
      </w:r>
      <w:bookmarkEnd w:id="0"/>
      <w:r>
        <w:rPr>
          <w:rStyle w:val="Heading2Char"/>
          <w:sz w:val="24"/>
          <w:szCs w:val="24"/>
        </w:rPr>
        <w:br/>
        <w:t xml:space="preserve">    </w:t>
      </w:r>
      <w:r w:rsidR="002F115F">
        <w:t xml:space="preserve">In addition to other base and specific functionalities, Lester uses </w:t>
      </w:r>
      <w:r w:rsidR="006B33B5">
        <w:t>SugaCRM (referred</w:t>
      </w:r>
      <w:r w:rsidR="002F115F">
        <w:t xml:space="preserve"> as CRM) as the platform for report generation and viewing. Hence the CRM holds all data from different sources making it available for report generation. To make all data available on SugarCRM, integration between SugarCRM and different data sources is needed.</w:t>
      </w:r>
    </w:p>
    <w:p w:rsidR="00363560" w:rsidRDefault="002F115F">
      <w:bookmarkStart w:id="1" w:name="_Toc370123139"/>
      <w:r>
        <w:rPr>
          <w:rStyle w:val="Heading2Char"/>
          <w:sz w:val="24"/>
          <w:szCs w:val="24"/>
        </w:rPr>
        <w:t>Data Sources</w:t>
      </w:r>
      <w:r w:rsidR="00363560" w:rsidRPr="00363560">
        <w:rPr>
          <w:rStyle w:val="Heading2Char"/>
          <w:sz w:val="24"/>
          <w:szCs w:val="24"/>
        </w:rPr>
        <w:t>:</w:t>
      </w:r>
      <w:bookmarkEnd w:id="1"/>
      <w:r w:rsidR="00363560">
        <w:br/>
        <w:t xml:space="preserve">    </w:t>
      </w:r>
      <w:r>
        <w:t xml:space="preserve">Lester uses different application for different and specific purpose.  The following are the main application that are being </w:t>
      </w:r>
      <w:r w:rsidR="00820811">
        <w:t>used and</w:t>
      </w:r>
      <w:r>
        <w:t xml:space="preserve"> all of them generate some data for reporting and analysis.</w:t>
      </w:r>
    </w:p>
    <w:p w:rsidR="008A19C8" w:rsidRPr="001272EF" w:rsidRDefault="002F115F" w:rsidP="00F535D9">
      <w:pPr>
        <w:rPr>
          <w:rStyle w:val="Heading3Char"/>
          <w:rFonts w:asciiTheme="minorHAnsi" w:eastAsiaTheme="minorHAnsi" w:hAnsiTheme="minorHAnsi" w:cstheme="minorBidi"/>
          <w:b w:val="0"/>
          <w:color w:val="auto"/>
        </w:rPr>
      </w:pPr>
      <w:r w:rsidRPr="002F115F">
        <w:rPr>
          <w:rStyle w:val="Heading3Char"/>
        </w:rPr>
        <w:t xml:space="preserve">      </w:t>
      </w:r>
      <w:bookmarkStart w:id="2" w:name="_Toc370123140"/>
      <w:r w:rsidRPr="002F115F">
        <w:rPr>
          <w:rStyle w:val="Heading3Char"/>
        </w:rPr>
        <w:t>ACD:</w:t>
      </w:r>
      <w:bookmarkEnd w:id="2"/>
      <w:r w:rsidR="008A19C8">
        <w:rPr>
          <w:rStyle w:val="Heading3Char"/>
        </w:rPr>
        <w:br/>
      </w:r>
      <w:r w:rsidR="008A19C8">
        <w:rPr>
          <w:bCs/>
        </w:rPr>
        <w:t xml:space="preserve">  </w:t>
      </w:r>
      <w:r w:rsidR="008A19C8">
        <w:rPr>
          <w:bCs/>
        </w:rPr>
        <w:tab/>
        <w:t xml:space="preserve">Automatic Call Dialer is </w:t>
      </w:r>
      <w:r w:rsidR="00AC698C">
        <w:rPr>
          <w:bCs/>
        </w:rPr>
        <w:t>a call handling interface which handles inbound and outbound calls.</w:t>
      </w:r>
    </w:p>
    <w:p w:rsidR="00DC76A4" w:rsidRDefault="00F535D9" w:rsidP="00C8638B">
      <w:pPr>
        <w:rPr>
          <w:bCs/>
        </w:rPr>
      </w:pPr>
      <w:r w:rsidRPr="002F115F">
        <w:rPr>
          <w:rStyle w:val="Heading3Char"/>
        </w:rPr>
        <w:t xml:space="preserve">  </w:t>
      </w:r>
      <w:bookmarkStart w:id="3" w:name="_Toc370123141"/>
      <w:r>
        <w:rPr>
          <w:rStyle w:val="Heading3Char"/>
        </w:rPr>
        <w:t>SEM Tools</w:t>
      </w:r>
      <w:r w:rsidRPr="002F115F">
        <w:rPr>
          <w:rStyle w:val="Heading3Char"/>
        </w:rPr>
        <w:t>:</w:t>
      </w:r>
      <w:bookmarkEnd w:id="3"/>
      <w:r w:rsidR="008A19C8">
        <w:rPr>
          <w:rStyle w:val="Heading3Char"/>
        </w:rPr>
        <w:br/>
      </w:r>
      <w:r w:rsidR="008A19C8" w:rsidRPr="008A19C8">
        <w:rPr>
          <w:bCs/>
        </w:rPr>
        <w:tab/>
        <w:t xml:space="preserve">Search engines like Google, Bing, </w:t>
      </w:r>
      <w:proofErr w:type="gramStart"/>
      <w:r w:rsidR="008A19C8" w:rsidRPr="008A19C8">
        <w:rPr>
          <w:bCs/>
        </w:rPr>
        <w:t>AOL</w:t>
      </w:r>
      <w:proofErr w:type="gramEnd"/>
      <w:r w:rsidR="008A19C8" w:rsidRPr="008A19C8">
        <w:rPr>
          <w:bCs/>
        </w:rPr>
        <w:t xml:space="preserve">, ASK provide SEM tools for marketing </w:t>
      </w:r>
      <w:r w:rsidR="00DC76A4" w:rsidRPr="008A19C8">
        <w:rPr>
          <w:bCs/>
        </w:rPr>
        <w:t>online.</w:t>
      </w:r>
      <w:r w:rsidR="00DC76A4">
        <w:rPr>
          <w:bCs/>
        </w:rPr>
        <w:t xml:space="preserve"> Currently</w:t>
      </w:r>
      <w:r w:rsidR="00E93AD8">
        <w:rPr>
          <w:bCs/>
        </w:rPr>
        <w:t xml:space="preserve">, Lester is using Google and </w:t>
      </w:r>
      <w:proofErr w:type="spellStart"/>
      <w:r w:rsidR="00E93AD8">
        <w:rPr>
          <w:bCs/>
        </w:rPr>
        <w:t>Bing’s</w:t>
      </w:r>
      <w:proofErr w:type="spellEnd"/>
      <w:r w:rsidR="00E93AD8">
        <w:rPr>
          <w:bCs/>
        </w:rPr>
        <w:t xml:space="preserve"> SEM tools. In return, </w:t>
      </w:r>
      <w:r w:rsidR="00DC76A4">
        <w:rPr>
          <w:bCs/>
        </w:rPr>
        <w:t>these search engines</w:t>
      </w:r>
      <w:r w:rsidR="00E93AD8">
        <w:rPr>
          <w:bCs/>
        </w:rPr>
        <w:t xml:space="preserve"> generates tracking data and makes it available for reporting and analysis. As SugarCRM is used as reporting data storage, these data needs to be transferred to </w:t>
      </w:r>
      <w:proofErr w:type="spellStart"/>
      <w:r w:rsidR="00E93AD8">
        <w:rPr>
          <w:bCs/>
        </w:rPr>
        <w:t>SugarCRM’s</w:t>
      </w:r>
      <w:proofErr w:type="spellEnd"/>
      <w:r w:rsidR="00E93AD8">
        <w:rPr>
          <w:bCs/>
        </w:rPr>
        <w:t xml:space="preserve"> database. To meet this requirement, APIs provided for those search engines will be used.</w:t>
      </w:r>
    </w:p>
    <w:p w:rsidR="009F5EAF" w:rsidRPr="00DC76A4" w:rsidRDefault="002F115F" w:rsidP="00C8638B">
      <w:pPr>
        <w:rPr>
          <w:bCs/>
        </w:rPr>
      </w:pPr>
      <w:r>
        <w:br/>
      </w:r>
      <w:bookmarkStart w:id="4" w:name="_Toc370123142"/>
      <w:r w:rsidR="00DC76A4">
        <w:rPr>
          <w:rStyle w:val="Heading2Char"/>
          <w:sz w:val="24"/>
          <w:szCs w:val="24"/>
        </w:rPr>
        <w:t>Current system</w:t>
      </w:r>
      <w:r w:rsidR="009F5EAF" w:rsidRPr="00C8638B">
        <w:rPr>
          <w:rStyle w:val="Heading2Char"/>
          <w:sz w:val="24"/>
          <w:szCs w:val="24"/>
        </w:rPr>
        <w:t>:</w:t>
      </w:r>
      <w:bookmarkEnd w:id="4"/>
      <w:r w:rsidR="001142EC">
        <w:rPr>
          <w:rStyle w:val="Heading2Char"/>
          <w:sz w:val="24"/>
          <w:szCs w:val="24"/>
        </w:rPr>
        <w:br/>
      </w:r>
      <w:r w:rsidR="00DC76A4">
        <w:t xml:space="preserve">              </w:t>
      </w:r>
      <w:r w:rsidR="00481B70">
        <w:t>Currently,</w:t>
      </w:r>
      <w:r w:rsidR="00DC76A4">
        <w:t xml:space="preserve"> SugarCRM and those two search engines are integrated. The redesigning purpose is to enhance the integration architecture to make sure invalid data and no data situations are avoided. The </w:t>
      </w:r>
      <w:r w:rsidR="00DC76A4">
        <w:lastRenderedPageBreak/>
        <w:t xml:space="preserve">existing integration uses raw method for integration meaning no standards have been followed. The data flowing from SEM Tools to SugarCRM is through raw </w:t>
      </w:r>
      <w:proofErr w:type="spellStart"/>
      <w:r w:rsidR="00DC76A4">
        <w:t>sql</w:t>
      </w:r>
      <w:proofErr w:type="spellEnd"/>
      <w:r w:rsidR="00DC76A4">
        <w:t xml:space="preserve"> queries. Although, the </w:t>
      </w:r>
      <w:r w:rsidR="00A816FC">
        <w:t>cycle is</w:t>
      </w:r>
      <w:r w:rsidR="00DC76A4">
        <w:t xml:space="preserve"> complete, there is no guarantee that faults will not happen.</w:t>
      </w:r>
      <w:r w:rsidR="000161BB">
        <w:t xml:space="preserve"> The new system will strictly follow the integration standards with all exception checks and logs.</w:t>
      </w:r>
      <w:r w:rsidR="00481B70">
        <w:t xml:space="preserve"> Majorly, new system will differ on using SugarCRM APIs and modules as existing system has skipped both of these.</w:t>
      </w:r>
    </w:p>
    <w:p w:rsidR="009F5EAF" w:rsidRDefault="005134B5">
      <w:bookmarkStart w:id="5" w:name="_Toc370123143"/>
      <w:r>
        <w:rPr>
          <w:rStyle w:val="Heading2Char"/>
          <w:sz w:val="24"/>
          <w:szCs w:val="24"/>
        </w:rPr>
        <w:t>Complete workflow cycle</w:t>
      </w:r>
      <w:r w:rsidR="009F5EAF" w:rsidRPr="00A15781">
        <w:rPr>
          <w:rStyle w:val="Heading2Char"/>
          <w:sz w:val="24"/>
          <w:szCs w:val="24"/>
        </w:rPr>
        <w:t>:</w:t>
      </w:r>
      <w:bookmarkEnd w:id="5"/>
      <w:r w:rsidR="009F5EAF">
        <w:t xml:space="preserve"> </w:t>
      </w:r>
      <w:r w:rsidR="00BE019E">
        <w:br/>
      </w:r>
      <w:r w:rsidR="00C471C8">
        <w:t xml:space="preserve"> </w:t>
      </w:r>
      <w:r w:rsidR="00C471C8">
        <w:tab/>
        <w:t>The workflow cycle starts opening different applications for activities</w:t>
      </w:r>
      <w:r w:rsidR="005745A3">
        <w:t>. SugarCRM opens up its database for all activities, Dialer handles all inbound and outbound calls and SEM tracks all search engine marketing activities.</w:t>
      </w:r>
    </w:p>
    <w:p w:rsidR="005745A3" w:rsidRDefault="005745A3">
      <w:r>
        <w:tab/>
        <w:t>At the end</w:t>
      </w:r>
      <w:r w:rsidR="006B33B5">
        <w:t>, data</w:t>
      </w:r>
      <w:r>
        <w:t xml:space="preserve"> generated on all those platforms are centralized in SugarCRM through data integration making ready for report generation.</w:t>
      </w:r>
    </w:p>
    <w:p w:rsidR="00572AEA" w:rsidRDefault="00572AEA">
      <w:r>
        <w:t xml:space="preserve">                </w:t>
      </w:r>
      <w:r w:rsidRPr="00572AEA">
        <w:rPr>
          <w:b/>
        </w:rPr>
        <w:t>TFNs or Toll Free Numbers</w:t>
      </w:r>
      <w:r>
        <w:t xml:space="preserve"> are the numbers owned by company through which inbound calls are accepted. The numbers and details are stored in SugarCRM database which can be available to ACD through integration.</w:t>
      </w:r>
    </w:p>
    <w:p w:rsidR="00531BF1" w:rsidRDefault="00531BF1">
      <w:r>
        <w:tab/>
        <w:t>So, basically the complete cycle includes the following steps:</w:t>
      </w:r>
    </w:p>
    <w:p w:rsidR="00531BF1" w:rsidRDefault="00531BF1" w:rsidP="00531BF1">
      <w:pPr>
        <w:pStyle w:val="ListParagraph"/>
        <w:numPr>
          <w:ilvl w:val="0"/>
          <w:numId w:val="4"/>
        </w:numPr>
      </w:pPr>
      <w:r>
        <w:t>TFNs are stored in database.</w:t>
      </w:r>
    </w:p>
    <w:p w:rsidR="00531BF1" w:rsidRDefault="00531BF1" w:rsidP="00531BF1">
      <w:pPr>
        <w:pStyle w:val="ListParagraph"/>
        <w:numPr>
          <w:ilvl w:val="0"/>
          <w:numId w:val="4"/>
        </w:numPr>
      </w:pPr>
      <w:r>
        <w:t>Accounts are created on SEM tools(</w:t>
      </w:r>
      <w:r w:rsidR="007A3780">
        <w:t>Google, Bing</w:t>
      </w:r>
      <w:r>
        <w:t xml:space="preserve">) </w:t>
      </w:r>
      <w:r>
        <w:br/>
        <w:t>(note: We’ll consider Google Adwords to show the flow)</w:t>
      </w:r>
    </w:p>
    <w:p w:rsidR="00531BF1" w:rsidRDefault="00531BF1" w:rsidP="00531BF1">
      <w:pPr>
        <w:pStyle w:val="ListParagraph"/>
        <w:numPr>
          <w:ilvl w:val="0"/>
          <w:numId w:val="4"/>
        </w:numPr>
      </w:pPr>
      <w:r>
        <w:t>The same account is crated on SugarCRM also.</w:t>
      </w:r>
    </w:p>
    <w:p w:rsidR="00531BF1" w:rsidRDefault="00531BF1" w:rsidP="00531BF1">
      <w:pPr>
        <w:pStyle w:val="ListParagraph"/>
        <w:numPr>
          <w:ilvl w:val="0"/>
          <w:numId w:val="4"/>
        </w:numPr>
      </w:pPr>
      <w:r>
        <w:t>The accounts are assigned with a range of TFNs.</w:t>
      </w:r>
    </w:p>
    <w:p w:rsidR="00531BF1" w:rsidRDefault="00531BF1" w:rsidP="00531BF1">
      <w:pPr>
        <w:pStyle w:val="ListParagraph"/>
        <w:numPr>
          <w:ilvl w:val="0"/>
          <w:numId w:val="4"/>
        </w:numPr>
      </w:pPr>
      <w:r>
        <w:t>Under the accounts, campaign(s) is created on MCC (</w:t>
      </w:r>
      <w:r w:rsidRPr="00531BF1">
        <w:rPr>
          <w:b/>
          <w:i/>
        </w:rPr>
        <w:t xml:space="preserve">My Client </w:t>
      </w:r>
      <w:r w:rsidR="00A816FC" w:rsidRPr="00531BF1">
        <w:rPr>
          <w:b/>
          <w:i/>
        </w:rPr>
        <w:t>Center:</w:t>
      </w:r>
      <w:r w:rsidRPr="00531BF1">
        <w:rPr>
          <w:b/>
          <w:i/>
        </w:rPr>
        <w:t xml:space="preserve"> an interface provided to manage multiple accounts) and transferred it to SugarCRM</w:t>
      </w:r>
      <w:r>
        <w:t>.</w:t>
      </w:r>
    </w:p>
    <w:p w:rsidR="00531BF1" w:rsidRDefault="00531BF1" w:rsidP="00531BF1">
      <w:pPr>
        <w:pStyle w:val="ListParagraph"/>
        <w:numPr>
          <w:ilvl w:val="0"/>
          <w:numId w:val="4"/>
        </w:numPr>
      </w:pPr>
      <w:r>
        <w:t>Subset of TFNs of the parent account is assigned to the campaigns in SugarCRM</w:t>
      </w:r>
      <w:r w:rsidR="00813018">
        <w:t>.</w:t>
      </w:r>
    </w:p>
    <w:p w:rsidR="00813018" w:rsidRDefault="00813018" w:rsidP="00531BF1">
      <w:pPr>
        <w:pStyle w:val="ListParagraph"/>
        <w:numPr>
          <w:ilvl w:val="0"/>
          <w:numId w:val="4"/>
        </w:numPr>
      </w:pPr>
      <w:r>
        <w:t>Once again the AdGroups are created in MCC under campagns and transferred into SugarCRM.</w:t>
      </w:r>
    </w:p>
    <w:p w:rsidR="00813018" w:rsidRDefault="00813018" w:rsidP="00531BF1">
      <w:pPr>
        <w:pStyle w:val="ListParagraph"/>
        <w:numPr>
          <w:ilvl w:val="0"/>
          <w:numId w:val="4"/>
        </w:numPr>
      </w:pPr>
      <w:r>
        <w:t xml:space="preserve">TFNs from parent campaigns are assigned to the </w:t>
      </w:r>
      <w:r w:rsidR="007C718A">
        <w:t xml:space="preserve">adgroups. </w:t>
      </w:r>
      <w:r w:rsidR="00DA6ECC">
        <w:t xml:space="preserve">One adgroup will have </w:t>
      </w:r>
      <w:r w:rsidR="007C718A">
        <w:t xml:space="preserve">only </w:t>
      </w:r>
      <w:r w:rsidR="00DA6ECC">
        <w:t>one TFN assigned.</w:t>
      </w:r>
    </w:p>
    <w:p w:rsidR="001125B3" w:rsidRDefault="006B33B5" w:rsidP="00BA5E79">
      <w:bookmarkStart w:id="6" w:name="_Toc370123144"/>
      <w:r>
        <w:rPr>
          <w:rStyle w:val="Heading2Char"/>
          <w:sz w:val="24"/>
          <w:szCs w:val="24"/>
        </w:rPr>
        <w:t>Integration architecture</w:t>
      </w:r>
      <w:r w:rsidR="005C5685" w:rsidRPr="00A15781">
        <w:rPr>
          <w:rStyle w:val="Heading2Char"/>
          <w:sz w:val="24"/>
          <w:szCs w:val="24"/>
        </w:rPr>
        <w:t>:</w:t>
      </w:r>
      <w:bookmarkEnd w:id="6"/>
      <w:r w:rsidR="005C5685">
        <w:t xml:space="preserve"> </w:t>
      </w:r>
      <w:r w:rsidR="004767D7">
        <w:br/>
      </w:r>
      <w:r w:rsidR="00BA5E79">
        <w:tab/>
        <w:t>Integration architecture is design</w:t>
      </w:r>
      <w:r w:rsidR="001F6204">
        <w:t>ed</w:t>
      </w:r>
      <w:r w:rsidR="00BA5E79">
        <w:t xml:space="preserve"> considering Google’s SEM tool Adwords.</w:t>
      </w:r>
      <w:r w:rsidR="001F6204">
        <w:t xml:space="preserve"> Integration with other SEM tools will follow the similar architecture with minor alterations if required. The purpose is to solidify </w:t>
      </w:r>
      <w:r w:rsidR="00EE287C">
        <w:t xml:space="preserve">the </w:t>
      </w:r>
      <w:r w:rsidR="001F6204">
        <w:t xml:space="preserve">integration architecture. </w:t>
      </w:r>
    </w:p>
    <w:p w:rsidR="00484566" w:rsidRDefault="00312E42" w:rsidP="00484566">
      <w:pPr>
        <w:ind w:firstLine="720"/>
        <w:rPr>
          <w:rStyle w:val="Heading3Char"/>
        </w:rPr>
      </w:pPr>
      <w:bookmarkStart w:id="7" w:name="_Toc370123145"/>
      <w:r>
        <w:rPr>
          <w:rStyle w:val="Heading3Char"/>
        </w:rPr>
        <w:t xml:space="preserve">Trigger </w:t>
      </w:r>
      <w:r w:rsidR="00484566" w:rsidRPr="00484566">
        <w:rPr>
          <w:rStyle w:val="Heading3Char"/>
        </w:rPr>
        <w:t>Actions</w:t>
      </w:r>
      <w:r>
        <w:rPr>
          <w:rStyle w:val="Heading3Char"/>
        </w:rPr>
        <w:t xml:space="preserve"> </w:t>
      </w:r>
      <w:r w:rsidR="00CE49FB">
        <w:rPr>
          <w:rStyle w:val="Heading3Char"/>
        </w:rPr>
        <w:t>Table [Google Adwords-CRM]</w:t>
      </w:r>
      <w:r w:rsidR="00264935">
        <w:rPr>
          <w:rStyle w:val="Heading3Char"/>
        </w:rPr>
        <w:t>:</w:t>
      </w:r>
      <w:bookmarkEnd w:id="7"/>
    </w:p>
    <w:tbl>
      <w:tblPr>
        <w:tblStyle w:val="TableGrid"/>
        <w:tblW w:w="0" w:type="auto"/>
        <w:tblLook w:val="04A0"/>
      </w:tblPr>
      <w:tblGrid>
        <w:gridCol w:w="378"/>
        <w:gridCol w:w="3435"/>
        <w:gridCol w:w="1909"/>
        <w:gridCol w:w="2844"/>
        <w:gridCol w:w="1010"/>
      </w:tblGrid>
      <w:tr w:rsidR="00312E42" w:rsidRPr="00312E42" w:rsidTr="00CE49FB">
        <w:tc>
          <w:tcPr>
            <w:tcW w:w="378" w:type="dxa"/>
          </w:tcPr>
          <w:p w:rsidR="00312E42" w:rsidRPr="00312E42" w:rsidRDefault="00312E42" w:rsidP="00312E42">
            <w:pPr>
              <w:rPr>
                <w:b/>
                <w:bCs/>
              </w:rPr>
            </w:pPr>
            <w:r w:rsidRPr="00312E42">
              <w:rPr>
                <w:b/>
                <w:bCs/>
              </w:rPr>
              <w:t>#</w:t>
            </w:r>
          </w:p>
        </w:tc>
        <w:tc>
          <w:tcPr>
            <w:tcW w:w="3435" w:type="dxa"/>
          </w:tcPr>
          <w:p w:rsidR="00312E42" w:rsidRPr="00312E42" w:rsidRDefault="00312E42" w:rsidP="00312E42">
            <w:pPr>
              <w:rPr>
                <w:b/>
                <w:bCs/>
              </w:rPr>
            </w:pPr>
            <w:r w:rsidRPr="00312E42">
              <w:rPr>
                <w:b/>
                <w:bCs/>
              </w:rPr>
              <w:t>Action</w:t>
            </w:r>
          </w:p>
        </w:tc>
        <w:tc>
          <w:tcPr>
            <w:tcW w:w="1909" w:type="dxa"/>
          </w:tcPr>
          <w:p w:rsidR="00312E42" w:rsidRPr="00312E42" w:rsidRDefault="00312E42" w:rsidP="00312E42">
            <w:pPr>
              <w:rPr>
                <w:b/>
                <w:bCs/>
              </w:rPr>
            </w:pPr>
            <w:r w:rsidRPr="00312E42">
              <w:rPr>
                <w:b/>
                <w:bCs/>
              </w:rPr>
              <w:t>Result</w:t>
            </w:r>
          </w:p>
        </w:tc>
        <w:tc>
          <w:tcPr>
            <w:tcW w:w="2844" w:type="dxa"/>
          </w:tcPr>
          <w:p w:rsidR="00312E42" w:rsidRPr="00312E42" w:rsidRDefault="00312E42" w:rsidP="00312E42">
            <w:pPr>
              <w:rPr>
                <w:b/>
                <w:bCs/>
              </w:rPr>
            </w:pPr>
            <w:r w:rsidRPr="00312E42">
              <w:rPr>
                <w:b/>
                <w:bCs/>
              </w:rPr>
              <w:t>Example</w:t>
            </w:r>
          </w:p>
        </w:tc>
        <w:tc>
          <w:tcPr>
            <w:tcW w:w="1010" w:type="dxa"/>
          </w:tcPr>
          <w:p w:rsidR="00312E42" w:rsidRPr="00312E42" w:rsidRDefault="00312E42" w:rsidP="00312E42">
            <w:pPr>
              <w:rPr>
                <w:b/>
                <w:bCs/>
              </w:rPr>
            </w:pPr>
            <w:r w:rsidRPr="00312E42">
              <w:rPr>
                <w:b/>
                <w:bCs/>
              </w:rPr>
              <w:t>Remarks</w:t>
            </w:r>
          </w:p>
        </w:tc>
      </w:tr>
      <w:tr w:rsidR="00312E42" w:rsidTr="00CE49FB">
        <w:tc>
          <w:tcPr>
            <w:tcW w:w="378" w:type="dxa"/>
          </w:tcPr>
          <w:p w:rsidR="00312E42" w:rsidRPr="00312E42" w:rsidRDefault="00312E42" w:rsidP="00312E42">
            <w:pPr>
              <w:rPr>
                <w:bCs/>
              </w:rPr>
            </w:pPr>
            <w:r>
              <w:rPr>
                <w:bCs/>
              </w:rPr>
              <w:t>1</w:t>
            </w:r>
          </w:p>
        </w:tc>
        <w:tc>
          <w:tcPr>
            <w:tcW w:w="3435" w:type="dxa"/>
          </w:tcPr>
          <w:p w:rsidR="00312E42" w:rsidRPr="00312E42" w:rsidRDefault="00312E42" w:rsidP="00312E42">
            <w:pPr>
              <w:rPr>
                <w:bCs/>
              </w:rPr>
            </w:pPr>
            <w:r>
              <w:rPr>
                <w:bCs/>
              </w:rPr>
              <w:t>Account is CREATED in MCC</w:t>
            </w:r>
          </w:p>
        </w:tc>
        <w:tc>
          <w:tcPr>
            <w:tcW w:w="1909" w:type="dxa"/>
          </w:tcPr>
          <w:p w:rsidR="00312E42" w:rsidRPr="00312E42" w:rsidRDefault="00312E42" w:rsidP="00312E42">
            <w:pPr>
              <w:rPr>
                <w:bCs/>
              </w:rPr>
            </w:pPr>
            <w:r>
              <w:rPr>
                <w:bCs/>
              </w:rPr>
              <w:t>Account is pulled to CRM</w:t>
            </w:r>
          </w:p>
        </w:tc>
        <w:tc>
          <w:tcPr>
            <w:tcW w:w="2844" w:type="dxa"/>
          </w:tcPr>
          <w:p w:rsidR="00312E42" w:rsidRPr="00312E42" w:rsidRDefault="00312E42" w:rsidP="00312E42">
            <w:pPr>
              <w:rPr>
                <w:bCs/>
              </w:rPr>
            </w:pPr>
            <w:r>
              <w:rPr>
                <w:bCs/>
              </w:rPr>
              <w:t>ACC1[MCC] -&gt; ACC1[CRM]</w:t>
            </w:r>
          </w:p>
        </w:tc>
        <w:tc>
          <w:tcPr>
            <w:tcW w:w="1010" w:type="dxa"/>
          </w:tcPr>
          <w:p w:rsidR="00312E42" w:rsidRPr="00312E42" w:rsidRDefault="00312E42" w:rsidP="00312E42">
            <w:pPr>
              <w:rPr>
                <w:bCs/>
              </w:rPr>
            </w:pPr>
          </w:p>
        </w:tc>
      </w:tr>
      <w:tr w:rsidR="00312E42" w:rsidTr="00CE49FB">
        <w:tc>
          <w:tcPr>
            <w:tcW w:w="378" w:type="dxa"/>
          </w:tcPr>
          <w:p w:rsidR="00312E42" w:rsidRPr="00312E42" w:rsidRDefault="00312E42" w:rsidP="00312E42">
            <w:pPr>
              <w:rPr>
                <w:bCs/>
              </w:rPr>
            </w:pPr>
            <w:r>
              <w:rPr>
                <w:bCs/>
              </w:rPr>
              <w:t>2</w:t>
            </w:r>
          </w:p>
        </w:tc>
        <w:tc>
          <w:tcPr>
            <w:tcW w:w="3435" w:type="dxa"/>
          </w:tcPr>
          <w:p w:rsidR="00312E42" w:rsidRPr="00312E42" w:rsidRDefault="00264935" w:rsidP="00264935">
            <w:pPr>
              <w:rPr>
                <w:bCs/>
              </w:rPr>
            </w:pPr>
            <w:r>
              <w:rPr>
                <w:bCs/>
              </w:rPr>
              <w:t>Account is PULLED in</w:t>
            </w:r>
            <w:r w:rsidR="00312E42">
              <w:rPr>
                <w:bCs/>
              </w:rPr>
              <w:t xml:space="preserve"> CRM</w:t>
            </w:r>
          </w:p>
        </w:tc>
        <w:tc>
          <w:tcPr>
            <w:tcW w:w="1909" w:type="dxa"/>
          </w:tcPr>
          <w:p w:rsidR="00312E42" w:rsidRPr="00312E42" w:rsidRDefault="00312E42" w:rsidP="00312E42">
            <w:pPr>
              <w:rPr>
                <w:bCs/>
              </w:rPr>
            </w:pPr>
            <w:r>
              <w:rPr>
                <w:bCs/>
              </w:rPr>
              <w:t xml:space="preserve">Account is assigned with </w:t>
            </w:r>
            <w:r>
              <w:rPr>
                <w:bCs/>
              </w:rPr>
              <w:lastRenderedPageBreak/>
              <w:t>range of TFNs</w:t>
            </w:r>
          </w:p>
        </w:tc>
        <w:tc>
          <w:tcPr>
            <w:tcW w:w="2844" w:type="dxa"/>
          </w:tcPr>
          <w:p w:rsidR="00312E42" w:rsidRPr="00312E42" w:rsidRDefault="00312E42" w:rsidP="00312E42">
            <w:pPr>
              <w:rPr>
                <w:bCs/>
              </w:rPr>
            </w:pPr>
            <w:r>
              <w:rPr>
                <w:bCs/>
              </w:rPr>
              <w:lastRenderedPageBreak/>
              <w:t>ACC1[1-10]</w:t>
            </w:r>
          </w:p>
        </w:tc>
        <w:tc>
          <w:tcPr>
            <w:tcW w:w="1010" w:type="dxa"/>
          </w:tcPr>
          <w:p w:rsidR="00312E42" w:rsidRPr="00312E42" w:rsidRDefault="00312E42" w:rsidP="00312E42">
            <w:pPr>
              <w:rPr>
                <w:bCs/>
              </w:rPr>
            </w:pPr>
          </w:p>
        </w:tc>
      </w:tr>
      <w:tr w:rsidR="00312E42" w:rsidTr="00CE49FB">
        <w:tc>
          <w:tcPr>
            <w:tcW w:w="378" w:type="dxa"/>
          </w:tcPr>
          <w:p w:rsidR="00312E42" w:rsidRPr="00312E42" w:rsidRDefault="00312E42" w:rsidP="00312E42">
            <w:pPr>
              <w:rPr>
                <w:bCs/>
              </w:rPr>
            </w:pPr>
            <w:r>
              <w:rPr>
                <w:bCs/>
              </w:rPr>
              <w:lastRenderedPageBreak/>
              <w:t>3</w:t>
            </w:r>
          </w:p>
        </w:tc>
        <w:tc>
          <w:tcPr>
            <w:tcW w:w="3435" w:type="dxa"/>
          </w:tcPr>
          <w:p w:rsidR="00312E42" w:rsidRPr="00312E42" w:rsidRDefault="00312E42" w:rsidP="00312E42">
            <w:pPr>
              <w:rPr>
                <w:bCs/>
              </w:rPr>
            </w:pPr>
            <w:r>
              <w:rPr>
                <w:bCs/>
              </w:rPr>
              <w:t>Campaign is CREATED in MCC</w:t>
            </w:r>
          </w:p>
        </w:tc>
        <w:tc>
          <w:tcPr>
            <w:tcW w:w="1909" w:type="dxa"/>
          </w:tcPr>
          <w:p w:rsidR="00312E42" w:rsidRPr="00312E42" w:rsidRDefault="00312E42" w:rsidP="00312E42">
            <w:pPr>
              <w:rPr>
                <w:bCs/>
              </w:rPr>
            </w:pPr>
            <w:r>
              <w:rPr>
                <w:bCs/>
              </w:rPr>
              <w:t>Campaign is pulled to CRM</w:t>
            </w:r>
          </w:p>
        </w:tc>
        <w:tc>
          <w:tcPr>
            <w:tcW w:w="2844" w:type="dxa"/>
          </w:tcPr>
          <w:p w:rsidR="00312E42" w:rsidRPr="00312E42" w:rsidRDefault="00312E42" w:rsidP="00312E42">
            <w:pPr>
              <w:rPr>
                <w:bCs/>
              </w:rPr>
            </w:pPr>
            <w:r>
              <w:rPr>
                <w:bCs/>
              </w:rPr>
              <w:t>ACC1_CAMPG1</w:t>
            </w:r>
            <w:r w:rsidR="00264935">
              <w:rPr>
                <w:bCs/>
              </w:rPr>
              <w:t>[MCC]-&gt;ACC_CAMPG1[CRM]</w:t>
            </w:r>
          </w:p>
        </w:tc>
        <w:tc>
          <w:tcPr>
            <w:tcW w:w="1010" w:type="dxa"/>
          </w:tcPr>
          <w:p w:rsidR="00312E42" w:rsidRPr="00312E42" w:rsidRDefault="00312E42" w:rsidP="00312E42">
            <w:pPr>
              <w:rPr>
                <w:bCs/>
              </w:rPr>
            </w:pPr>
          </w:p>
        </w:tc>
      </w:tr>
      <w:tr w:rsidR="00312E42" w:rsidTr="00CE49FB">
        <w:tc>
          <w:tcPr>
            <w:tcW w:w="378" w:type="dxa"/>
          </w:tcPr>
          <w:p w:rsidR="00312E42" w:rsidRPr="00312E42" w:rsidRDefault="00312E42" w:rsidP="00312E42">
            <w:pPr>
              <w:rPr>
                <w:bCs/>
              </w:rPr>
            </w:pPr>
            <w:r>
              <w:rPr>
                <w:bCs/>
              </w:rPr>
              <w:t>4</w:t>
            </w:r>
          </w:p>
        </w:tc>
        <w:tc>
          <w:tcPr>
            <w:tcW w:w="3435" w:type="dxa"/>
          </w:tcPr>
          <w:p w:rsidR="00312E42" w:rsidRPr="00312E42" w:rsidRDefault="00264935" w:rsidP="00312E42">
            <w:pPr>
              <w:rPr>
                <w:bCs/>
              </w:rPr>
            </w:pPr>
            <w:r>
              <w:rPr>
                <w:bCs/>
              </w:rPr>
              <w:t>Campaign is PULLED in CRM</w:t>
            </w:r>
          </w:p>
        </w:tc>
        <w:tc>
          <w:tcPr>
            <w:tcW w:w="1909" w:type="dxa"/>
          </w:tcPr>
          <w:p w:rsidR="00312E42" w:rsidRPr="00312E42" w:rsidRDefault="00264935" w:rsidP="00312E42">
            <w:pPr>
              <w:rPr>
                <w:bCs/>
              </w:rPr>
            </w:pPr>
            <w:r>
              <w:rPr>
                <w:bCs/>
              </w:rPr>
              <w:t>Campaign is assigned with subset of TFNs of parent account</w:t>
            </w:r>
          </w:p>
        </w:tc>
        <w:tc>
          <w:tcPr>
            <w:tcW w:w="2844" w:type="dxa"/>
          </w:tcPr>
          <w:p w:rsidR="00312E42" w:rsidRPr="00312E42" w:rsidRDefault="00264935" w:rsidP="00312E42">
            <w:pPr>
              <w:rPr>
                <w:bCs/>
              </w:rPr>
            </w:pPr>
            <w:r>
              <w:rPr>
                <w:bCs/>
              </w:rPr>
              <w:t>ACC1_CAMPG1[1-5]</w:t>
            </w:r>
          </w:p>
        </w:tc>
        <w:tc>
          <w:tcPr>
            <w:tcW w:w="1010" w:type="dxa"/>
          </w:tcPr>
          <w:p w:rsidR="00312E42" w:rsidRPr="00312E42" w:rsidRDefault="00312E42" w:rsidP="00312E42">
            <w:pPr>
              <w:rPr>
                <w:bCs/>
              </w:rPr>
            </w:pPr>
          </w:p>
        </w:tc>
      </w:tr>
      <w:tr w:rsidR="00264935" w:rsidTr="00CE49FB">
        <w:tc>
          <w:tcPr>
            <w:tcW w:w="378" w:type="dxa"/>
          </w:tcPr>
          <w:p w:rsidR="00264935" w:rsidRPr="00312E42" w:rsidRDefault="00264935" w:rsidP="001F0B33">
            <w:pPr>
              <w:rPr>
                <w:bCs/>
              </w:rPr>
            </w:pPr>
            <w:r>
              <w:rPr>
                <w:bCs/>
              </w:rPr>
              <w:t>3</w:t>
            </w:r>
          </w:p>
        </w:tc>
        <w:tc>
          <w:tcPr>
            <w:tcW w:w="3435" w:type="dxa"/>
          </w:tcPr>
          <w:p w:rsidR="00264935" w:rsidRPr="00312E42" w:rsidRDefault="00264935" w:rsidP="001F0B33">
            <w:pPr>
              <w:rPr>
                <w:bCs/>
              </w:rPr>
            </w:pPr>
            <w:r>
              <w:rPr>
                <w:bCs/>
              </w:rPr>
              <w:t>AdGroup</w:t>
            </w:r>
            <w:r>
              <w:rPr>
                <w:bCs/>
              </w:rPr>
              <w:t xml:space="preserve"> is CREATED in MCC</w:t>
            </w:r>
          </w:p>
        </w:tc>
        <w:tc>
          <w:tcPr>
            <w:tcW w:w="1909" w:type="dxa"/>
          </w:tcPr>
          <w:p w:rsidR="00264935" w:rsidRPr="00312E42" w:rsidRDefault="00264935" w:rsidP="001F0B33">
            <w:pPr>
              <w:rPr>
                <w:bCs/>
              </w:rPr>
            </w:pPr>
            <w:r>
              <w:rPr>
                <w:bCs/>
              </w:rPr>
              <w:t xml:space="preserve">AdGroup </w:t>
            </w:r>
            <w:r>
              <w:rPr>
                <w:bCs/>
              </w:rPr>
              <w:t>is pulled to CRM</w:t>
            </w:r>
          </w:p>
        </w:tc>
        <w:tc>
          <w:tcPr>
            <w:tcW w:w="2844" w:type="dxa"/>
          </w:tcPr>
          <w:p w:rsidR="00264935" w:rsidRPr="00312E42" w:rsidRDefault="00264935" w:rsidP="001F0B33">
            <w:pPr>
              <w:rPr>
                <w:bCs/>
              </w:rPr>
            </w:pPr>
            <w:r>
              <w:rPr>
                <w:bCs/>
              </w:rPr>
              <w:t>ACC1_CAMPG1</w:t>
            </w:r>
            <w:r>
              <w:rPr>
                <w:bCs/>
              </w:rPr>
              <w:t>_ADG1</w:t>
            </w:r>
            <w:r>
              <w:rPr>
                <w:bCs/>
              </w:rPr>
              <w:t>[MCC]-&gt;ACC_CAMPG1</w:t>
            </w:r>
            <w:r>
              <w:rPr>
                <w:bCs/>
              </w:rPr>
              <w:t xml:space="preserve">_ADG1 </w:t>
            </w:r>
            <w:r>
              <w:rPr>
                <w:bCs/>
              </w:rPr>
              <w:t>[CRM]</w:t>
            </w:r>
          </w:p>
        </w:tc>
        <w:tc>
          <w:tcPr>
            <w:tcW w:w="1010" w:type="dxa"/>
          </w:tcPr>
          <w:p w:rsidR="00264935" w:rsidRPr="00312E42" w:rsidRDefault="00264935" w:rsidP="001F0B33">
            <w:pPr>
              <w:rPr>
                <w:bCs/>
              </w:rPr>
            </w:pPr>
          </w:p>
        </w:tc>
      </w:tr>
      <w:tr w:rsidR="00264935" w:rsidTr="00CE49FB">
        <w:tc>
          <w:tcPr>
            <w:tcW w:w="378" w:type="dxa"/>
          </w:tcPr>
          <w:p w:rsidR="00264935" w:rsidRPr="00312E42" w:rsidRDefault="00264935" w:rsidP="001F0B33">
            <w:pPr>
              <w:rPr>
                <w:bCs/>
              </w:rPr>
            </w:pPr>
            <w:r>
              <w:rPr>
                <w:bCs/>
              </w:rPr>
              <w:t>4</w:t>
            </w:r>
          </w:p>
        </w:tc>
        <w:tc>
          <w:tcPr>
            <w:tcW w:w="3435" w:type="dxa"/>
          </w:tcPr>
          <w:p w:rsidR="00264935" w:rsidRPr="00312E42" w:rsidRDefault="00264935" w:rsidP="001F0B33">
            <w:pPr>
              <w:rPr>
                <w:bCs/>
              </w:rPr>
            </w:pPr>
            <w:r>
              <w:rPr>
                <w:bCs/>
              </w:rPr>
              <w:t xml:space="preserve">AdGroup </w:t>
            </w:r>
            <w:r>
              <w:rPr>
                <w:bCs/>
              </w:rPr>
              <w:t>is PULLED in CRM</w:t>
            </w:r>
          </w:p>
        </w:tc>
        <w:tc>
          <w:tcPr>
            <w:tcW w:w="1909" w:type="dxa"/>
          </w:tcPr>
          <w:p w:rsidR="00264935" w:rsidRPr="00312E42" w:rsidRDefault="00264935" w:rsidP="00264935">
            <w:pPr>
              <w:rPr>
                <w:bCs/>
              </w:rPr>
            </w:pPr>
            <w:r>
              <w:rPr>
                <w:bCs/>
              </w:rPr>
              <w:t xml:space="preserve">AdGroup </w:t>
            </w:r>
            <w:r>
              <w:rPr>
                <w:bCs/>
              </w:rPr>
              <w:t xml:space="preserve">is assigned with subset of TFNs of parent </w:t>
            </w:r>
            <w:r>
              <w:rPr>
                <w:bCs/>
              </w:rPr>
              <w:t>campaign</w:t>
            </w:r>
          </w:p>
        </w:tc>
        <w:tc>
          <w:tcPr>
            <w:tcW w:w="2844" w:type="dxa"/>
          </w:tcPr>
          <w:p w:rsidR="00264935" w:rsidRPr="00312E42" w:rsidRDefault="00264935" w:rsidP="001F0B33">
            <w:pPr>
              <w:rPr>
                <w:bCs/>
              </w:rPr>
            </w:pPr>
            <w:r>
              <w:rPr>
                <w:bCs/>
              </w:rPr>
              <w:t>ACC1_CAMPG1</w:t>
            </w:r>
            <w:r>
              <w:rPr>
                <w:bCs/>
              </w:rPr>
              <w:t xml:space="preserve">_ADG1 </w:t>
            </w:r>
            <w:r>
              <w:rPr>
                <w:bCs/>
              </w:rPr>
              <w:t>[</w:t>
            </w:r>
            <w:r>
              <w:rPr>
                <w:bCs/>
              </w:rPr>
              <w:t>1</w:t>
            </w:r>
            <w:r>
              <w:rPr>
                <w:bCs/>
              </w:rPr>
              <w:t>]</w:t>
            </w:r>
          </w:p>
        </w:tc>
        <w:tc>
          <w:tcPr>
            <w:tcW w:w="1010" w:type="dxa"/>
          </w:tcPr>
          <w:p w:rsidR="00264935" w:rsidRPr="00312E42" w:rsidRDefault="00264935" w:rsidP="001F0B33">
            <w:pPr>
              <w:rPr>
                <w:bCs/>
              </w:rPr>
            </w:pPr>
          </w:p>
        </w:tc>
      </w:tr>
    </w:tbl>
    <w:p w:rsidR="00312E42" w:rsidRDefault="00312E42" w:rsidP="00CE49FB">
      <w:pPr>
        <w:rPr>
          <w:rStyle w:val="Heading3Char"/>
        </w:rPr>
      </w:pPr>
    </w:p>
    <w:p w:rsidR="00CE49FB" w:rsidRDefault="00CE49FB" w:rsidP="00CE49FB">
      <w:pPr>
        <w:ind w:firstLine="720"/>
        <w:rPr>
          <w:rStyle w:val="Heading3Char"/>
        </w:rPr>
      </w:pPr>
      <w:bookmarkStart w:id="8" w:name="_Toc370123146"/>
      <w:r>
        <w:rPr>
          <w:rStyle w:val="Heading3Char"/>
        </w:rPr>
        <w:t xml:space="preserve">Trigger </w:t>
      </w:r>
      <w:r w:rsidRPr="00484566">
        <w:rPr>
          <w:rStyle w:val="Heading3Char"/>
        </w:rPr>
        <w:t>Actions</w:t>
      </w:r>
      <w:r>
        <w:rPr>
          <w:rStyle w:val="Heading3Char"/>
        </w:rPr>
        <w:t xml:space="preserve"> Table [ACD-CRM]:</w:t>
      </w:r>
      <w:bookmarkEnd w:id="8"/>
    </w:p>
    <w:tbl>
      <w:tblPr>
        <w:tblStyle w:val="TableGrid"/>
        <w:tblW w:w="0" w:type="auto"/>
        <w:tblLook w:val="04A0"/>
      </w:tblPr>
      <w:tblGrid>
        <w:gridCol w:w="378"/>
        <w:gridCol w:w="2520"/>
        <w:gridCol w:w="2250"/>
        <w:gridCol w:w="1080"/>
        <w:gridCol w:w="3348"/>
      </w:tblGrid>
      <w:tr w:rsidR="00CE49FB" w:rsidRPr="00312E42" w:rsidTr="00D30CC9">
        <w:tc>
          <w:tcPr>
            <w:tcW w:w="378" w:type="dxa"/>
          </w:tcPr>
          <w:p w:rsidR="00CE49FB" w:rsidRPr="00312E42" w:rsidRDefault="00CE49FB" w:rsidP="001F0B33">
            <w:pPr>
              <w:rPr>
                <w:b/>
                <w:bCs/>
              </w:rPr>
            </w:pPr>
            <w:r w:rsidRPr="00312E42">
              <w:rPr>
                <w:b/>
                <w:bCs/>
              </w:rPr>
              <w:t>#</w:t>
            </w:r>
          </w:p>
        </w:tc>
        <w:tc>
          <w:tcPr>
            <w:tcW w:w="2520" w:type="dxa"/>
          </w:tcPr>
          <w:p w:rsidR="00CE49FB" w:rsidRPr="00312E42" w:rsidRDefault="00CE49FB" w:rsidP="001F0B33">
            <w:pPr>
              <w:rPr>
                <w:b/>
                <w:bCs/>
              </w:rPr>
            </w:pPr>
            <w:r w:rsidRPr="00312E42">
              <w:rPr>
                <w:b/>
                <w:bCs/>
              </w:rPr>
              <w:t>Action</w:t>
            </w:r>
          </w:p>
        </w:tc>
        <w:tc>
          <w:tcPr>
            <w:tcW w:w="2250" w:type="dxa"/>
          </w:tcPr>
          <w:p w:rsidR="00CE49FB" w:rsidRPr="00312E42" w:rsidRDefault="00CE49FB" w:rsidP="001F0B33">
            <w:pPr>
              <w:rPr>
                <w:b/>
                <w:bCs/>
              </w:rPr>
            </w:pPr>
            <w:r w:rsidRPr="00312E42">
              <w:rPr>
                <w:b/>
                <w:bCs/>
              </w:rPr>
              <w:t>Result</w:t>
            </w:r>
          </w:p>
        </w:tc>
        <w:tc>
          <w:tcPr>
            <w:tcW w:w="1080" w:type="dxa"/>
          </w:tcPr>
          <w:p w:rsidR="00CE49FB" w:rsidRPr="00312E42" w:rsidRDefault="00CE49FB" w:rsidP="001F0B33">
            <w:pPr>
              <w:rPr>
                <w:b/>
                <w:bCs/>
              </w:rPr>
            </w:pPr>
            <w:r w:rsidRPr="00312E42">
              <w:rPr>
                <w:b/>
                <w:bCs/>
              </w:rPr>
              <w:t>Example</w:t>
            </w:r>
          </w:p>
        </w:tc>
        <w:tc>
          <w:tcPr>
            <w:tcW w:w="3348" w:type="dxa"/>
          </w:tcPr>
          <w:p w:rsidR="00CE49FB" w:rsidRPr="00312E42" w:rsidRDefault="00CE49FB" w:rsidP="001F0B33">
            <w:pPr>
              <w:rPr>
                <w:b/>
                <w:bCs/>
              </w:rPr>
            </w:pPr>
            <w:r w:rsidRPr="00312E42">
              <w:rPr>
                <w:b/>
                <w:bCs/>
              </w:rPr>
              <w:t>Remarks</w:t>
            </w:r>
          </w:p>
        </w:tc>
      </w:tr>
      <w:tr w:rsidR="00CE49FB" w:rsidTr="00D30CC9">
        <w:tc>
          <w:tcPr>
            <w:tcW w:w="378" w:type="dxa"/>
          </w:tcPr>
          <w:p w:rsidR="00CE49FB" w:rsidRPr="00312E42" w:rsidRDefault="00CE49FB" w:rsidP="001F0B33">
            <w:pPr>
              <w:rPr>
                <w:bCs/>
              </w:rPr>
            </w:pPr>
            <w:r>
              <w:rPr>
                <w:bCs/>
              </w:rPr>
              <w:t>1</w:t>
            </w:r>
          </w:p>
        </w:tc>
        <w:tc>
          <w:tcPr>
            <w:tcW w:w="2520" w:type="dxa"/>
          </w:tcPr>
          <w:p w:rsidR="00CE49FB" w:rsidRPr="00312E42" w:rsidRDefault="00D30CC9" w:rsidP="001F0B33">
            <w:pPr>
              <w:rPr>
                <w:bCs/>
              </w:rPr>
            </w:pPr>
            <w:r>
              <w:rPr>
                <w:bCs/>
              </w:rPr>
              <w:t>A call lands[Inbound]</w:t>
            </w:r>
          </w:p>
        </w:tc>
        <w:tc>
          <w:tcPr>
            <w:tcW w:w="2250" w:type="dxa"/>
          </w:tcPr>
          <w:p w:rsidR="00CE49FB" w:rsidRPr="00312E42" w:rsidRDefault="00D30CC9" w:rsidP="001F0B33">
            <w:pPr>
              <w:rPr>
                <w:bCs/>
              </w:rPr>
            </w:pPr>
            <w:r>
              <w:rPr>
                <w:bCs/>
              </w:rPr>
              <w:t>An Incident is created.</w:t>
            </w:r>
          </w:p>
        </w:tc>
        <w:tc>
          <w:tcPr>
            <w:tcW w:w="1080" w:type="dxa"/>
          </w:tcPr>
          <w:p w:rsidR="00CE49FB" w:rsidRPr="00312E42" w:rsidRDefault="00D30CC9" w:rsidP="001F0B33">
            <w:pPr>
              <w:rPr>
                <w:bCs/>
              </w:rPr>
            </w:pPr>
            <w:r>
              <w:rPr>
                <w:bCs/>
              </w:rPr>
              <w:t>Incident1</w:t>
            </w:r>
          </w:p>
        </w:tc>
        <w:tc>
          <w:tcPr>
            <w:tcW w:w="3348" w:type="dxa"/>
          </w:tcPr>
          <w:p w:rsidR="00CE49FB" w:rsidRPr="00312E42" w:rsidRDefault="00D30CC9" w:rsidP="001F0B33">
            <w:pPr>
              <w:rPr>
                <w:bCs/>
              </w:rPr>
            </w:pPr>
            <w:r>
              <w:rPr>
                <w:bCs/>
              </w:rPr>
              <w:t xml:space="preserve">In addition to basic customer and </w:t>
            </w:r>
            <w:r w:rsidR="005012F1">
              <w:rPr>
                <w:bCs/>
              </w:rPr>
              <w:t>incident details, respective adgroup, campaign and account details are included.</w:t>
            </w:r>
          </w:p>
        </w:tc>
      </w:tr>
    </w:tbl>
    <w:p w:rsidR="00CE49FB" w:rsidRDefault="00CE49F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3D5D3B" w:rsidRDefault="003D5D3B" w:rsidP="00CE49FB">
      <w:pPr>
        <w:rPr>
          <w:rStyle w:val="Heading3Char"/>
        </w:rPr>
      </w:pPr>
    </w:p>
    <w:p w:rsidR="00B95074" w:rsidRDefault="00B95074" w:rsidP="003D5D3B">
      <w:pPr>
        <w:jc w:val="center"/>
        <w:rPr>
          <w:rStyle w:val="Heading3Char"/>
        </w:rPr>
      </w:pPr>
    </w:p>
    <w:p w:rsidR="00B95074" w:rsidRDefault="00B95074" w:rsidP="003D5D3B">
      <w:pPr>
        <w:jc w:val="center"/>
        <w:rPr>
          <w:rStyle w:val="Heading3Char"/>
        </w:rPr>
      </w:pPr>
    </w:p>
    <w:p w:rsidR="00B95074" w:rsidRDefault="00B95074" w:rsidP="003D5D3B">
      <w:pPr>
        <w:jc w:val="center"/>
        <w:rPr>
          <w:rStyle w:val="Heading3Char"/>
        </w:rPr>
      </w:pPr>
    </w:p>
    <w:p w:rsidR="00B95074" w:rsidRDefault="00B95074" w:rsidP="003D5D3B">
      <w:pPr>
        <w:jc w:val="center"/>
        <w:rPr>
          <w:rStyle w:val="Heading3Char"/>
        </w:rPr>
      </w:pPr>
    </w:p>
    <w:p w:rsidR="003D5D3B" w:rsidRPr="00484566" w:rsidRDefault="003D5D3B" w:rsidP="003D5D3B">
      <w:pPr>
        <w:jc w:val="center"/>
        <w:rPr>
          <w:rStyle w:val="Heading3Char"/>
        </w:rPr>
      </w:pPr>
      <w:bookmarkStart w:id="9" w:name="_Toc370123147"/>
      <w:r>
        <w:rPr>
          <w:rStyle w:val="Heading3Char"/>
        </w:rPr>
        <w:lastRenderedPageBreak/>
        <w:t>Integration flow chart</w:t>
      </w:r>
      <w:proofErr w:type="gramStart"/>
      <w:r>
        <w:rPr>
          <w:rStyle w:val="Heading3Char"/>
        </w:rPr>
        <w:t>:</w:t>
      </w:r>
      <w:bookmarkEnd w:id="9"/>
      <w:proofErr w:type="gramEnd"/>
      <w:r>
        <w:rPr>
          <w:rStyle w:val="Heading3Char"/>
        </w:rPr>
        <w:br/>
      </w:r>
      <w:r>
        <w:rPr>
          <w:rStyle w:val="Heading3Char"/>
        </w:rPr>
        <w:br/>
      </w:r>
      <w:r w:rsidR="003D2687">
        <w:rPr>
          <w:rFonts w:asciiTheme="majorHAnsi" w:eastAsiaTheme="majorEastAsia" w:hAnsiTheme="majorHAnsi" w:cstheme="majorBidi"/>
          <w:b/>
          <w:bCs/>
          <w:noProof/>
          <w:color w:val="4F81BD" w:themeColor="accent1"/>
        </w:rPr>
        <w:drawing>
          <wp:inline distT="0" distB="0" distL="0" distR="0">
            <wp:extent cx="5943600" cy="4592782"/>
            <wp:effectExtent l="19050" t="0" r="0" b="0"/>
            <wp:docPr id="5" name="Picture 2" descr="C:\Documents and Settings\dmoktan\My Documents\Downloads\BPMN 2.0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moktan\My Documents\Downloads\BPMN 2.0 - New Page(1).png"/>
                    <pic:cNvPicPr>
                      <a:picLocks noChangeAspect="1" noChangeArrowheads="1"/>
                    </pic:cNvPicPr>
                  </pic:nvPicPr>
                  <pic:blipFill>
                    <a:blip r:embed="rId8" cstate="print"/>
                    <a:srcRect/>
                    <a:stretch>
                      <a:fillRect/>
                    </a:stretch>
                  </pic:blipFill>
                  <pic:spPr bwMode="auto">
                    <a:xfrm>
                      <a:off x="0" y="0"/>
                      <a:ext cx="5943600" cy="4592782"/>
                    </a:xfrm>
                    <a:prstGeom prst="rect">
                      <a:avLst/>
                    </a:prstGeom>
                    <a:noFill/>
                    <a:ln w="9525">
                      <a:noFill/>
                      <a:miter lim="800000"/>
                      <a:headEnd/>
                      <a:tailEnd/>
                    </a:ln>
                  </pic:spPr>
                </pic:pic>
              </a:graphicData>
            </a:graphic>
          </wp:inline>
        </w:drawing>
      </w:r>
      <w:r>
        <w:rPr>
          <w:rStyle w:val="Heading3Char"/>
        </w:rPr>
        <w:br/>
      </w:r>
      <w:r>
        <w:rPr>
          <w:b/>
          <w:bCs/>
        </w:rPr>
        <w:lastRenderedPageBreak/>
        <w:t>Diagram 1: Complete action flow chart</w:t>
      </w:r>
      <w:r w:rsidR="007858E9">
        <w:rPr>
          <w:b/>
          <w:bCs/>
        </w:rPr>
        <w:br/>
      </w:r>
      <w:r w:rsidR="007858E9">
        <w:rPr>
          <w:rFonts w:asciiTheme="majorHAnsi" w:eastAsiaTheme="majorEastAsia" w:hAnsiTheme="majorHAnsi" w:cstheme="majorBidi"/>
          <w:b/>
          <w:bCs/>
          <w:noProof/>
          <w:color w:val="4F81BD" w:themeColor="accent1"/>
        </w:rPr>
        <w:drawing>
          <wp:inline distT="0" distB="0" distL="0" distR="0">
            <wp:extent cx="5943600" cy="4592782"/>
            <wp:effectExtent l="19050" t="0" r="0" b="0"/>
            <wp:docPr id="6" name="Picture 3" descr="C:\Documents and Settings\dmoktan\My Documents\Downloads\BPMN 2.0 - New 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moktan\My Documents\Downloads\BPMN 2.0 - New Page(2).png"/>
                    <pic:cNvPicPr>
                      <a:picLocks noChangeAspect="1" noChangeArrowheads="1"/>
                    </pic:cNvPicPr>
                  </pic:nvPicPr>
                  <pic:blipFill>
                    <a:blip r:embed="rId9" cstate="print"/>
                    <a:srcRect/>
                    <a:stretch>
                      <a:fillRect/>
                    </a:stretch>
                  </pic:blipFill>
                  <pic:spPr bwMode="auto">
                    <a:xfrm>
                      <a:off x="0" y="0"/>
                      <a:ext cx="5943600" cy="4592782"/>
                    </a:xfrm>
                    <a:prstGeom prst="rect">
                      <a:avLst/>
                    </a:prstGeom>
                    <a:noFill/>
                    <a:ln w="9525">
                      <a:noFill/>
                      <a:miter lim="800000"/>
                      <a:headEnd/>
                      <a:tailEnd/>
                    </a:ln>
                  </pic:spPr>
                </pic:pic>
              </a:graphicData>
            </a:graphic>
          </wp:inline>
        </w:drawing>
      </w:r>
    </w:p>
    <w:sectPr w:rsidR="003D5D3B" w:rsidRPr="00484566" w:rsidSect="00B76926">
      <w:headerReference w:type="default" r:id="rId10"/>
      <w:footerReference w:type="default" r:id="rId11"/>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EE8" w:rsidRDefault="00BD0EE8" w:rsidP="00B80033">
      <w:pPr>
        <w:spacing w:after="0" w:line="240" w:lineRule="auto"/>
      </w:pPr>
      <w:r>
        <w:separator/>
      </w:r>
    </w:p>
  </w:endnote>
  <w:endnote w:type="continuationSeparator" w:id="0">
    <w:p w:rsidR="00BD0EE8" w:rsidRDefault="00BD0EE8" w:rsidP="00B80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033" w:rsidRPr="00B80033" w:rsidRDefault="00210315" w:rsidP="00B80033">
    <w:pPr>
      <w:rPr>
        <w:b/>
        <w:i/>
        <w:sz w:val="18"/>
        <w:szCs w:val="18"/>
      </w:rPr>
    </w:pPr>
    <w:r>
      <w:rPr>
        <w:b/>
        <w:i/>
        <w:sz w:val="18"/>
        <w:szCs w:val="18"/>
      </w:rPr>
      <w:t>SEM</w:t>
    </w:r>
    <w:r w:rsidR="00584271">
      <w:rPr>
        <w:b/>
        <w:i/>
        <w:sz w:val="18"/>
        <w:szCs w:val="18"/>
      </w:rPr>
      <w:t xml:space="preserve"> and ACD</w:t>
    </w:r>
    <w:r>
      <w:rPr>
        <w:b/>
        <w:i/>
        <w:sz w:val="18"/>
        <w:szCs w:val="18"/>
      </w:rPr>
      <w:t xml:space="preserve"> integration with SugarCRM</w:t>
    </w:r>
  </w:p>
  <w:p w:rsidR="00B80033" w:rsidRDefault="00B800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EE8" w:rsidRDefault="00BD0EE8" w:rsidP="00B80033">
      <w:pPr>
        <w:spacing w:after="0" w:line="240" w:lineRule="auto"/>
      </w:pPr>
      <w:r>
        <w:separator/>
      </w:r>
    </w:p>
  </w:footnote>
  <w:footnote w:type="continuationSeparator" w:id="0">
    <w:p w:rsidR="00BD0EE8" w:rsidRDefault="00BD0EE8" w:rsidP="00B80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926" w:rsidRDefault="00B76926">
    <w:pPr>
      <w:pStyle w:val="Header"/>
    </w:pPr>
    <w:r>
      <w:rPr>
        <w:noProof/>
      </w:rPr>
      <w:drawing>
        <wp:inline distT="0" distB="0" distL="0" distR="0">
          <wp:extent cx="1284512" cy="561974"/>
          <wp:effectExtent l="19050" t="0" r="0" b="0"/>
          <wp:docPr id="2" name="Picture 1" descr="C:\Documents and Settings\dmoktan\My Documents\eCommerece\lest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moktan\My Documents\eCommerece\lesterlogo.jpg"/>
                  <pic:cNvPicPr>
                    <a:picLocks noChangeAspect="1" noChangeArrowheads="1"/>
                  </pic:cNvPicPr>
                </pic:nvPicPr>
                <pic:blipFill>
                  <a:blip r:embed="rId1"/>
                  <a:srcRect/>
                  <a:stretch>
                    <a:fillRect/>
                  </a:stretch>
                </pic:blipFill>
                <pic:spPr bwMode="auto">
                  <a:xfrm>
                    <a:off x="0" y="0"/>
                    <a:ext cx="1291700" cy="56511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A33E54"/>
    <w:multiLevelType w:val="multilevel"/>
    <w:tmpl w:val="B39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D12A0"/>
    <w:multiLevelType w:val="hybridMultilevel"/>
    <w:tmpl w:val="3904B7C2"/>
    <w:lvl w:ilvl="0" w:tplc="675A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35356C"/>
    <w:multiLevelType w:val="hybridMultilevel"/>
    <w:tmpl w:val="8D7445AC"/>
    <w:lvl w:ilvl="0" w:tplc="46BE728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31252"/>
    <w:multiLevelType w:val="hybridMultilevel"/>
    <w:tmpl w:val="13CA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5EAF"/>
    <w:rsid w:val="000068A1"/>
    <w:rsid w:val="000161BB"/>
    <w:rsid w:val="00030FB6"/>
    <w:rsid w:val="0004570A"/>
    <w:rsid w:val="00097001"/>
    <w:rsid w:val="001125B3"/>
    <w:rsid w:val="001142EC"/>
    <w:rsid w:val="001272EF"/>
    <w:rsid w:val="001F6204"/>
    <w:rsid w:val="00210315"/>
    <w:rsid w:val="002432DD"/>
    <w:rsid w:val="00264935"/>
    <w:rsid w:val="002F115F"/>
    <w:rsid w:val="00310EC4"/>
    <w:rsid w:val="00312E42"/>
    <w:rsid w:val="00363560"/>
    <w:rsid w:val="003D2687"/>
    <w:rsid w:val="003D5D3B"/>
    <w:rsid w:val="004767D7"/>
    <w:rsid w:val="00481B70"/>
    <w:rsid w:val="00484566"/>
    <w:rsid w:val="00496FD1"/>
    <w:rsid w:val="004F23BB"/>
    <w:rsid w:val="005012F1"/>
    <w:rsid w:val="005134B5"/>
    <w:rsid w:val="00531BF1"/>
    <w:rsid w:val="00572AEA"/>
    <w:rsid w:val="005745A3"/>
    <w:rsid w:val="00584271"/>
    <w:rsid w:val="005A60CE"/>
    <w:rsid w:val="005C5685"/>
    <w:rsid w:val="005C7DF0"/>
    <w:rsid w:val="005F405F"/>
    <w:rsid w:val="005F596B"/>
    <w:rsid w:val="006B33B5"/>
    <w:rsid w:val="006C661D"/>
    <w:rsid w:val="007017CE"/>
    <w:rsid w:val="00705327"/>
    <w:rsid w:val="00727311"/>
    <w:rsid w:val="00737596"/>
    <w:rsid w:val="007858E9"/>
    <w:rsid w:val="007A3780"/>
    <w:rsid w:val="007C1A8D"/>
    <w:rsid w:val="007C718A"/>
    <w:rsid w:val="007D268A"/>
    <w:rsid w:val="007E6DA7"/>
    <w:rsid w:val="00813018"/>
    <w:rsid w:val="00815204"/>
    <w:rsid w:val="00820811"/>
    <w:rsid w:val="0085534D"/>
    <w:rsid w:val="00875B4C"/>
    <w:rsid w:val="008A19C8"/>
    <w:rsid w:val="008C0C74"/>
    <w:rsid w:val="008D2355"/>
    <w:rsid w:val="009F5EAF"/>
    <w:rsid w:val="00A15781"/>
    <w:rsid w:val="00A2420B"/>
    <w:rsid w:val="00A816FC"/>
    <w:rsid w:val="00A961E4"/>
    <w:rsid w:val="00AC698C"/>
    <w:rsid w:val="00B3622E"/>
    <w:rsid w:val="00B76926"/>
    <w:rsid w:val="00B80033"/>
    <w:rsid w:val="00B95074"/>
    <w:rsid w:val="00BA1257"/>
    <w:rsid w:val="00BA5E79"/>
    <w:rsid w:val="00BC080A"/>
    <w:rsid w:val="00BD0EE8"/>
    <w:rsid w:val="00BE019E"/>
    <w:rsid w:val="00BF025D"/>
    <w:rsid w:val="00C471C8"/>
    <w:rsid w:val="00C8638B"/>
    <w:rsid w:val="00CE49FB"/>
    <w:rsid w:val="00D026DF"/>
    <w:rsid w:val="00D30CC9"/>
    <w:rsid w:val="00D41383"/>
    <w:rsid w:val="00DA6ECC"/>
    <w:rsid w:val="00DC76A4"/>
    <w:rsid w:val="00E93AD8"/>
    <w:rsid w:val="00EC23D9"/>
    <w:rsid w:val="00EE287C"/>
    <w:rsid w:val="00F330D4"/>
    <w:rsid w:val="00F53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DF0"/>
  </w:style>
  <w:style w:type="paragraph" w:styleId="Heading1">
    <w:name w:val="heading 1"/>
    <w:basedOn w:val="Normal"/>
    <w:next w:val="Normal"/>
    <w:link w:val="Heading1Char"/>
    <w:uiPriority w:val="9"/>
    <w:qFormat/>
    <w:rsid w:val="00C863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B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AF"/>
    <w:pPr>
      <w:ind w:left="720"/>
      <w:contextualSpacing/>
    </w:pPr>
  </w:style>
  <w:style w:type="paragraph" w:styleId="BalloonText">
    <w:name w:val="Balloon Text"/>
    <w:basedOn w:val="Normal"/>
    <w:link w:val="BalloonTextChar"/>
    <w:uiPriority w:val="99"/>
    <w:semiHidden/>
    <w:unhideWhenUsed/>
    <w:rsid w:val="009F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EAF"/>
    <w:rPr>
      <w:rFonts w:ascii="Tahoma" w:hAnsi="Tahoma" w:cs="Tahoma"/>
      <w:sz w:val="16"/>
      <w:szCs w:val="16"/>
    </w:rPr>
  </w:style>
  <w:style w:type="paragraph" w:styleId="Title">
    <w:name w:val="Title"/>
    <w:basedOn w:val="Normal"/>
    <w:next w:val="Normal"/>
    <w:link w:val="TitleChar"/>
    <w:uiPriority w:val="10"/>
    <w:qFormat/>
    <w:rsid w:val="00A15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7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1578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157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57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863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638B"/>
    <w:pPr>
      <w:outlineLvl w:val="9"/>
    </w:pPr>
  </w:style>
  <w:style w:type="paragraph" w:styleId="TOC2">
    <w:name w:val="toc 2"/>
    <w:basedOn w:val="Normal"/>
    <w:next w:val="Normal"/>
    <w:autoRedefine/>
    <w:uiPriority w:val="39"/>
    <w:unhideWhenUsed/>
    <w:qFormat/>
    <w:rsid w:val="00C8638B"/>
    <w:pPr>
      <w:spacing w:after="100"/>
      <w:ind w:left="220"/>
    </w:pPr>
    <w:rPr>
      <w:rFonts w:eastAsiaTheme="minorEastAsia"/>
    </w:rPr>
  </w:style>
  <w:style w:type="paragraph" w:styleId="TOC1">
    <w:name w:val="toc 1"/>
    <w:basedOn w:val="Normal"/>
    <w:next w:val="Normal"/>
    <w:autoRedefine/>
    <w:uiPriority w:val="39"/>
    <w:semiHidden/>
    <w:unhideWhenUsed/>
    <w:qFormat/>
    <w:rsid w:val="00C8638B"/>
    <w:pPr>
      <w:spacing w:after="100"/>
    </w:pPr>
    <w:rPr>
      <w:rFonts w:eastAsiaTheme="minorEastAsia"/>
    </w:rPr>
  </w:style>
  <w:style w:type="paragraph" w:styleId="TOC3">
    <w:name w:val="toc 3"/>
    <w:basedOn w:val="Normal"/>
    <w:next w:val="Normal"/>
    <w:autoRedefine/>
    <w:uiPriority w:val="39"/>
    <w:unhideWhenUsed/>
    <w:qFormat/>
    <w:rsid w:val="00C8638B"/>
    <w:pPr>
      <w:spacing w:after="100"/>
      <w:ind w:left="440"/>
    </w:pPr>
    <w:rPr>
      <w:rFonts w:eastAsiaTheme="minorEastAsia"/>
    </w:rPr>
  </w:style>
  <w:style w:type="character" w:styleId="Hyperlink">
    <w:name w:val="Hyperlink"/>
    <w:basedOn w:val="DefaultParagraphFont"/>
    <w:uiPriority w:val="99"/>
    <w:unhideWhenUsed/>
    <w:rsid w:val="00C8638B"/>
    <w:rPr>
      <w:color w:val="0000FF" w:themeColor="hyperlink"/>
      <w:u w:val="single"/>
    </w:rPr>
  </w:style>
  <w:style w:type="character" w:customStyle="1" w:styleId="Heading3Char">
    <w:name w:val="Heading 3 Char"/>
    <w:basedOn w:val="DefaultParagraphFont"/>
    <w:link w:val="Heading3"/>
    <w:uiPriority w:val="9"/>
    <w:rsid w:val="00875B4C"/>
    <w:rPr>
      <w:rFonts w:asciiTheme="majorHAnsi" w:eastAsiaTheme="majorEastAsia" w:hAnsiTheme="majorHAnsi" w:cstheme="majorBidi"/>
      <w:b/>
      <w:bCs/>
      <w:color w:val="4F81BD" w:themeColor="accent1"/>
    </w:rPr>
  </w:style>
  <w:style w:type="table" w:styleId="TableGrid">
    <w:name w:val="Table Grid"/>
    <w:basedOn w:val="TableNormal"/>
    <w:uiPriority w:val="59"/>
    <w:rsid w:val="004F23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800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033"/>
  </w:style>
  <w:style w:type="paragraph" w:styleId="Footer">
    <w:name w:val="footer"/>
    <w:basedOn w:val="Normal"/>
    <w:link w:val="FooterChar"/>
    <w:uiPriority w:val="99"/>
    <w:semiHidden/>
    <w:unhideWhenUsed/>
    <w:rsid w:val="00B800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033"/>
  </w:style>
</w:styles>
</file>

<file path=word/webSettings.xml><?xml version="1.0" encoding="utf-8"?>
<w:webSettings xmlns:r="http://schemas.openxmlformats.org/officeDocument/2006/relationships" xmlns:w="http://schemas.openxmlformats.org/wordprocessingml/2006/main">
  <w:divs>
    <w:div w:id="193659622">
      <w:bodyDiv w:val="1"/>
      <w:marLeft w:val="0"/>
      <w:marRight w:val="0"/>
      <w:marTop w:val="0"/>
      <w:marBottom w:val="0"/>
      <w:divBdr>
        <w:top w:val="none" w:sz="0" w:space="0" w:color="auto"/>
        <w:left w:val="none" w:sz="0" w:space="0" w:color="auto"/>
        <w:bottom w:val="none" w:sz="0" w:space="0" w:color="auto"/>
        <w:right w:val="none" w:sz="0" w:space="0" w:color="auto"/>
      </w:divBdr>
      <w:divsChild>
        <w:div w:id="2028798129">
          <w:marLeft w:val="0"/>
          <w:marRight w:val="0"/>
          <w:marTop w:val="0"/>
          <w:marBottom w:val="0"/>
          <w:divBdr>
            <w:top w:val="none" w:sz="0" w:space="0" w:color="auto"/>
            <w:left w:val="none" w:sz="0" w:space="0" w:color="auto"/>
            <w:bottom w:val="none" w:sz="0" w:space="0" w:color="auto"/>
            <w:right w:val="none" w:sz="0" w:space="0" w:color="auto"/>
          </w:divBdr>
        </w:div>
      </w:divsChild>
    </w:div>
    <w:div w:id="1467624302">
      <w:bodyDiv w:val="1"/>
      <w:marLeft w:val="0"/>
      <w:marRight w:val="0"/>
      <w:marTop w:val="0"/>
      <w:marBottom w:val="0"/>
      <w:divBdr>
        <w:top w:val="none" w:sz="0" w:space="0" w:color="auto"/>
        <w:left w:val="none" w:sz="0" w:space="0" w:color="auto"/>
        <w:bottom w:val="none" w:sz="0" w:space="0" w:color="auto"/>
        <w:right w:val="none" w:sz="0" w:space="0" w:color="auto"/>
      </w:divBdr>
      <w:divsChild>
        <w:div w:id="132647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65B9E1-60F7-4B2F-80C3-F81E8E44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Lester</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dmoktan</dc:creator>
  <cp:keywords/>
  <dc:description/>
  <cp:lastModifiedBy>dmoktan</cp:lastModifiedBy>
  <cp:revision>44</cp:revision>
  <cp:lastPrinted>2013-10-21T07:22:00Z</cp:lastPrinted>
  <dcterms:created xsi:type="dcterms:W3CDTF">2013-10-21T03:35:00Z</dcterms:created>
  <dcterms:modified xsi:type="dcterms:W3CDTF">2013-10-21T07:40:00Z</dcterms:modified>
</cp:coreProperties>
</file>