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409E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가등기담보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가등기담보법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82BE18B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14474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2016. 12.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678337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1C5A346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B98BE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借用物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借用額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擔保契約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假登記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所有權移轉登記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E2CD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0DFF0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F83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170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담보계약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대물반환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代物返還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양도담보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讓渡擔保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어떠하든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竝存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채권담보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債權擔保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29C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채무자등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730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채무자</w:t>
      </w:r>
    </w:p>
    <w:p w14:paraId="6B55F3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담보가등기목적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물상보증인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物上保證人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5894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담보가등기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</w:t>
      </w:r>
    </w:p>
    <w:p w14:paraId="7046E2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담보가등기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擔保假登記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F97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강제경매등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강제경매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强制競賣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CFA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후순위권리자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後順位權利者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저당권자ㆍ전세권자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2A0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B237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B7E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담보목적부동산의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債權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辨濟期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淸算金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청산기간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B6B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담보목적부동산의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A9E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69458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1564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담보목적부동산의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가액에서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담보목적부동산에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선순위담보권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先順位擔保權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선순위담보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AA2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담보목적부동산에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담보목적부동산의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담보가등기를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本登記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339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引渡債務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抗辯權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879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特約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044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8116F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CB0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후순위권리자의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후순위권리자는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후순위권리자의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6E62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후순위권리자는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피담보채권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被擔保債權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2A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5D8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押留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假押留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665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담보가등기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對抗力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賃借權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0D1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4F4A8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BB2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후순위권리자에게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970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30D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담보목적부동산의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9DC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E2708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EF9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후순위권리자에게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F9A4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BF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5BBE8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7A2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가압류된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債務履行地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供託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0F3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공탁금출급청구권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供託金出給請求權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49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D7A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FD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71545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1CDD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구속력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795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2B662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E1E9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地上權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BAB1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7307D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DC5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A602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FCCE5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BC7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담보목적부동산의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40B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후순위권리자는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피담보채권의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담보목적부동산의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833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83DAE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9BC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우선변제청구권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강제경매등이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設定登記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EAC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44195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46E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강제경매등의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담보가등기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강제경매등의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151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064D2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E69F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담보가등기권리의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강제경매등이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8CBA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9E49A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0944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강제경매등에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강제경매등의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開始決定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8C13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附隨債權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存否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0E292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F2584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압류등기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8DE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강제경매등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964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4D24E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C32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담보가등기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破産財團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담보가등기권리에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C9C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파산재단에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준별제권자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準別除權者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FF8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담보가등기권리는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2016. 12. 27.&gt;</w:t>
      </w:r>
    </w:p>
    <w:p w14:paraId="090070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0ECA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CF0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{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質權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}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「동산ㆍ채권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10.&gt;</w:t>
      </w:r>
    </w:p>
    <w:p w14:paraId="59DE9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C38A6D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66652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4315C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A67ABC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14474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12.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지방세기본법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4BF4E2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6B99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AAA93E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8A1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174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⑮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4E37ED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6863F1F" w14:textId="77777777" w:rsidR="006A4549" w:rsidRDefault="006A454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6A454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E7E4" w14:textId="77777777" w:rsidR="006A4549" w:rsidRDefault="006A4549">
      <w:r>
        <w:separator/>
      </w:r>
    </w:p>
  </w:endnote>
  <w:endnote w:type="continuationSeparator" w:id="0">
    <w:p w14:paraId="0EA5F81F" w14:textId="77777777" w:rsidR="006A4549" w:rsidRDefault="006A4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E079E0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84F5AD" w14:textId="7944BF68" w:rsidR="00000000" w:rsidRDefault="001C05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B9569F2" wp14:editId="065EADF8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D1D7F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56408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F70856" w14:textId="1E063691" w:rsidR="00000000" w:rsidRDefault="001C05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E0E7328" wp14:editId="1E11701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EA4F" w14:textId="77777777" w:rsidR="006A4549" w:rsidRDefault="006A4549">
      <w:r>
        <w:separator/>
      </w:r>
    </w:p>
  </w:footnote>
  <w:footnote w:type="continuationSeparator" w:id="0">
    <w:p w14:paraId="00286A11" w14:textId="77777777" w:rsidR="006A4549" w:rsidRDefault="006A4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14B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가등기담보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DF"/>
    <w:rsid w:val="00163375"/>
    <w:rsid w:val="001C05DF"/>
    <w:rsid w:val="006A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088A5"/>
  <w14:defaultImageDpi w14:val="0"/>
  <w15:docId w15:val="{2ABAE63E-2AF5-4D9A-B6D7-654F50AD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2025-04-18T00:54:00Z</dcterms:created>
  <dcterms:modified xsi:type="dcterms:W3CDTF">2025-04-18T00:54:00Z</dcterms:modified>
</cp:coreProperties>
</file>